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CCF" w:rsidRDefault="001205C7" w:rsidP="001205C7">
      <w:pPr>
        <w:tabs>
          <w:tab w:val="left" w:pos="960"/>
          <w:tab w:val="center" w:pos="5102"/>
          <w:tab w:val="left" w:pos="7835"/>
          <w:tab w:val="left" w:pos="8471"/>
          <w:tab w:val="right" w:pos="9354"/>
        </w:tabs>
        <w:ind w:firstLine="567"/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 w:rsidR="00D172AD">
        <w:rPr>
          <w:b/>
          <w:noProof/>
          <w:szCs w:val="28"/>
          <w:lang w:eastAsia="ru-RU"/>
        </w:rPr>
        <w:drawing>
          <wp:anchor distT="36576" distB="36576" distL="36576" distR="36576" simplePos="0" relativeHeight="251657216" behindDoc="0" locked="0" layoutInCell="1" allowOverlap="1">
            <wp:simplePos x="0" y="0"/>
            <wp:positionH relativeFrom="column">
              <wp:posOffset>2770505</wp:posOffset>
            </wp:positionH>
            <wp:positionV relativeFrom="paragraph">
              <wp:posOffset>-52705</wp:posOffset>
            </wp:positionV>
            <wp:extent cx="598805" cy="638810"/>
            <wp:effectExtent l="19050" t="0" r="0" b="0"/>
            <wp:wrapNone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szCs w:val="28"/>
        </w:rPr>
        <w:tab/>
        <w:t>ПРОЕКТ</w:t>
      </w:r>
      <w:bookmarkStart w:id="0" w:name="_GoBack"/>
      <w:bookmarkEnd w:id="0"/>
      <w:r>
        <w:rPr>
          <w:b/>
          <w:szCs w:val="28"/>
        </w:rPr>
        <w:tab/>
      </w:r>
    </w:p>
    <w:p w:rsidR="00D70CCF" w:rsidRDefault="00D70CCF" w:rsidP="00D70CCF">
      <w:pPr>
        <w:jc w:val="center"/>
        <w:rPr>
          <w:b/>
          <w:szCs w:val="28"/>
        </w:rPr>
      </w:pPr>
    </w:p>
    <w:p w:rsidR="00D70CCF" w:rsidRDefault="00D70CCF" w:rsidP="00D70CCF">
      <w:pPr>
        <w:ind w:firstLine="567"/>
        <w:jc w:val="center"/>
        <w:rPr>
          <w:szCs w:val="28"/>
        </w:rPr>
      </w:pPr>
    </w:p>
    <w:p w:rsidR="00D70CCF" w:rsidRPr="00356213" w:rsidRDefault="00D70CCF" w:rsidP="00D172AD">
      <w:pPr>
        <w:ind w:firstLine="0"/>
        <w:jc w:val="center"/>
        <w:rPr>
          <w:b/>
          <w:szCs w:val="28"/>
        </w:rPr>
      </w:pPr>
      <w:r w:rsidRPr="00356213">
        <w:rPr>
          <w:b/>
          <w:szCs w:val="28"/>
        </w:rPr>
        <w:t>Российская Федерация</w:t>
      </w:r>
    </w:p>
    <w:p w:rsidR="00D70CCF" w:rsidRPr="00356213" w:rsidRDefault="00D70CCF" w:rsidP="00D70CCF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szCs w:val="28"/>
        </w:rPr>
      </w:pPr>
      <w:r w:rsidRPr="00356213">
        <w:rPr>
          <w:b/>
          <w:szCs w:val="28"/>
        </w:rPr>
        <w:t>Иркутская область</w:t>
      </w:r>
    </w:p>
    <w:p w:rsidR="00D70CCF" w:rsidRPr="00356213" w:rsidRDefault="00D70CCF" w:rsidP="00D70CCF">
      <w:pPr>
        <w:jc w:val="center"/>
        <w:rPr>
          <w:b/>
          <w:szCs w:val="28"/>
        </w:rPr>
      </w:pPr>
      <w:r w:rsidRPr="00356213">
        <w:rPr>
          <w:b/>
          <w:szCs w:val="28"/>
        </w:rPr>
        <w:t>Нижнеилимский муниципальный район</w:t>
      </w:r>
    </w:p>
    <w:p w:rsidR="00D70CCF" w:rsidRPr="00356213" w:rsidRDefault="00D70CCF" w:rsidP="003805E3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szCs w:val="28"/>
        </w:rPr>
      </w:pPr>
      <w:r w:rsidRPr="00356213">
        <w:rPr>
          <w:b/>
          <w:sz w:val="36"/>
          <w:szCs w:val="36"/>
        </w:rPr>
        <w:t>АДМИНИСТРАЦИЯ</w:t>
      </w:r>
    </w:p>
    <w:p w:rsidR="00D70CCF" w:rsidRDefault="00D70CCF" w:rsidP="00D70CCF">
      <w:pPr>
        <w:tabs>
          <w:tab w:val="left" w:pos="1208"/>
          <w:tab w:val="center" w:pos="4677"/>
        </w:tabs>
        <w:jc w:val="center"/>
        <w:rPr>
          <w:b/>
          <w:szCs w:val="28"/>
        </w:rPr>
      </w:pPr>
      <w:r w:rsidRPr="00C375B1">
        <w:rPr>
          <w:b/>
          <w:sz w:val="32"/>
          <w:szCs w:val="32"/>
        </w:rPr>
        <w:t>ПОСТАНОВЛЕНИЕ</w:t>
      </w:r>
    </w:p>
    <w:p w:rsidR="00D67DDE" w:rsidRPr="00D040C1" w:rsidRDefault="00D67DDE" w:rsidP="00D67DDE">
      <w:pPr>
        <w:jc w:val="center"/>
        <w:rPr>
          <w:rFonts w:cs="Times New Roman"/>
          <w:b/>
          <w:sz w:val="16"/>
          <w:szCs w:val="16"/>
        </w:rPr>
      </w:pPr>
    </w:p>
    <w:p w:rsidR="00D67DDE" w:rsidRPr="00D040C1" w:rsidRDefault="003A7CC0" w:rsidP="00D67DDE">
      <w:pPr>
        <w:tabs>
          <w:tab w:val="left" w:pos="5628"/>
        </w:tabs>
        <w:spacing w:line="264" w:lineRule="auto"/>
        <w:ind w:firstLine="0"/>
        <w:rPr>
          <w:rFonts w:cs="Times New Roman"/>
          <w:szCs w:val="28"/>
        </w:rPr>
      </w:pPr>
      <w:r w:rsidRPr="00D040C1">
        <w:rPr>
          <w:rFonts w:cs="Times New Roman"/>
          <w:szCs w:val="28"/>
        </w:rPr>
        <w:t>От «</w:t>
      </w:r>
      <w:r w:rsidR="00DF000F" w:rsidRPr="00D040C1">
        <w:rPr>
          <w:rFonts w:cs="Times New Roman"/>
          <w:szCs w:val="28"/>
          <w:u w:val="single"/>
        </w:rPr>
        <w:t xml:space="preserve">         </w:t>
      </w:r>
      <w:r w:rsidRPr="00D040C1">
        <w:rPr>
          <w:rFonts w:cs="Times New Roman"/>
          <w:szCs w:val="28"/>
        </w:rPr>
        <w:t xml:space="preserve">» </w:t>
      </w:r>
      <w:r w:rsidR="00DF000F" w:rsidRPr="00D040C1">
        <w:rPr>
          <w:rFonts w:cs="Times New Roman"/>
          <w:szCs w:val="28"/>
          <w:u w:val="single"/>
        </w:rPr>
        <w:t xml:space="preserve">                 </w:t>
      </w:r>
      <w:r w:rsidRPr="00D040C1">
        <w:rPr>
          <w:rFonts w:cs="Times New Roman"/>
          <w:szCs w:val="28"/>
        </w:rPr>
        <w:t xml:space="preserve"> 20</w:t>
      </w:r>
      <w:r w:rsidR="00DF000F" w:rsidRPr="00D040C1">
        <w:rPr>
          <w:rFonts w:cs="Times New Roman"/>
          <w:szCs w:val="28"/>
          <w:u w:val="single"/>
        </w:rPr>
        <w:t xml:space="preserve">        </w:t>
      </w:r>
      <w:r w:rsidR="00D67DDE" w:rsidRPr="00D040C1">
        <w:rPr>
          <w:rFonts w:cs="Times New Roman"/>
          <w:szCs w:val="28"/>
        </w:rPr>
        <w:t xml:space="preserve"> г. №</w:t>
      </w:r>
      <w:r w:rsidR="00D040C1" w:rsidRPr="00D040C1">
        <w:rPr>
          <w:rFonts w:cs="Times New Roman"/>
          <w:szCs w:val="28"/>
        </w:rPr>
        <w:t>__</w:t>
      </w:r>
      <w:r w:rsidR="00D040C1">
        <w:rPr>
          <w:rFonts w:cs="Times New Roman"/>
          <w:szCs w:val="28"/>
        </w:rPr>
        <w:t>__</w:t>
      </w:r>
      <w:r w:rsidR="00D040C1" w:rsidRPr="00D040C1">
        <w:rPr>
          <w:rFonts w:cs="Times New Roman"/>
          <w:szCs w:val="28"/>
        </w:rPr>
        <w:t>_</w:t>
      </w:r>
      <w:r w:rsidR="00DF000F" w:rsidRPr="00D040C1">
        <w:rPr>
          <w:rFonts w:cs="Times New Roman"/>
          <w:szCs w:val="28"/>
          <w:u w:val="single"/>
        </w:rPr>
        <w:t xml:space="preserve">      </w:t>
      </w:r>
    </w:p>
    <w:p w:rsidR="00D67DDE" w:rsidRPr="00D040C1" w:rsidRDefault="00BE3361" w:rsidP="00392D93">
      <w:pPr>
        <w:spacing w:line="264" w:lineRule="auto"/>
        <w:ind w:firstLine="0"/>
        <w:rPr>
          <w:rFonts w:cs="Times New Roman"/>
          <w:szCs w:val="28"/>
        </w:rPr>
      </w:pPr>
      <w:r w:rsidRPr="00D040C1">
        <w:rPr>
          <w:rFonts w:cs="Times New Roman"/>
          <w:szCs w:val="28"/>
        </w:rPr>
        <w:t>г.</w:t>
      </w:r>
      <w:r w:rsidR="00D040C1">
        <w:rPr>
          <w:rFonts w:cs="Times New Roman"/>
          <w:szCs w:val="28"/>
        </w:rPr>
        <w:t xml:space="preserve"> </w:t>
      </w:r>
      <w:r w:rsidRPr="00D040C1">
        <w:rPr>
          <w:rFonts w:cs="Times New Roman"/>
          <w:szCs w:val="28"/>
        </w:rPr>
        <w:t>Железногорск – Илимский</w:t>
      </w:r>
    </w:p>
    <w:p w:rsidR="00BE3361" w:rsidRPr="00D040C1" w:rsidRDefault="00BE3361" w:rsidP="00392D93">
      <w:pPr>
        <w:spacing w:line="264" w:lineRule="auto"/>
        <w:ind w:firstLine="0"/>
        <w:rPr>
          <w:rFonts w:cs="Times New Roman"/>
          <w:sz w:val="16"/>
          <w:szCs w:val="16"/>
        </w:rPr>
      </w:pPr>
    </w:p>
    <w:p w:rsidR="00D67DDE" w:rsidRPr="00D040C1" w:rsidRDefault="00323908" w:rsidP="00BE3361">
      <w:pPr>
        <w:ind w:firstLine="0"/>
        <w:contextualSpacing/>
        <w:jc w:val="both"/>
        <w:outlineLvl w:val="0"/>
        <w:rPr>
          <w:rFonts w:cs="Times New Roman"/>
          <w:bCs/>
          <w:kern w:val="36"/>
          <w:szCs w:val="28"/>
          <w:lang w:eastAsia="ru-RU"/>
        </w:rPr>
      </w:pPr>
      <w:r w:rsidRPr="00D040C1">
        <w:rPr>
          <w:rFonts w:cs="Times New Roman"/>
          <w:bCs/>
          <w:kern w:val="36"/>
          <w:szCs w:val="28"/>
          <w:lang w:eastAsia="ru-RU"/>
        </w:rPr>
        <w:t xml:space="preserve">Об утверждении </w:t>
      </w:r>
      <w:r w:rsidR="003151AB">
        <w:rPr>
          <w:rFonts w:cs="Times New Roman"/>
          <w:bCs/>
          <w:kern w:val="36"/>
          <w:szCs w:val="28"/>
          <w:lang w:eastAsia="ru-RU"/>
        </w:rPr>
        <w:t>П</w:t>
      </w:r>
      <w:r w:rsidRPr="00D040C1">
        <w:rPr>
          <w:rFonts w:cs="Times New Roman"/>
          <w:bCs/>
          <w:kern w:val="36"/>
          <w:szCs w:val="28"/>
          <w:lang w:eastAsia="ru-RU"/>
        </w:rPr>
        <w:t xml:space="preserve">орядка согласования </w:t>
      </w:r>
    </w:p>
    <w:p w:rsidR="00D67DDE" w:rsidRPr="00D040C1" w:rsidRDefault="00323908" w:rsidP="00BE3361">
      <w:pPr>
        <w:ind w:firstLine="0"/>
        <w:contextualSpacing/>
        <w:jc w:val="both"/>
        <w:outlineLvl w:val="0"/>
        <w:rPr>
          <w:rFonts w:cs="Times New Roman"/>
          <w:bCs/>
          <w:kern w:val="36"/>
          <w:szCs w:val="28"/>
          <w:lang w:eastAsia="ru-RU"/>
        </w:rPr>
      </w:pPr>
      <w:r w:rsidRPr="00D040C1">
        <w:rPr>
          <w:rFonts w:cs="Times New Roman"/>
          <w:bCs/>
          <w:kern w:val="36"/>
          <w:szCs w:val="28"/>
          <w:lang w:eastAsia="ru-RU"/>
        </w:rPr>
        <w:t xml:space="preserve">создания мест (площадок) накопления </w:t>
      </w:r>
    </w:p>
    <w:p w:rsidR="00D67DDE" w:rsidRPr="00D040C1" w:rsidRDefault="00323908" w:rsidP="00BE3361">
      <w:pPr>
        <w:ind w:firstLine="0"/>
        <w:contextualSpacing/>
        <w:jc w:val="both"/>
        <w:outlineLvl w:val="0"/>
        <w:rPr>
          <w:rFonts w:cs="Times New Roman"/>
          <w:bCs/>
          <w:kern w:val="36"/>
          <w:szCs w:val="28"/>
          <w:lang w:eastAsia="ru-RU"/>
        </w:rPr>
      </w:pPr>
      <w:r w:rsidRPr="00D040C1">
        <w:rPr>
          <w:rFonts w:cs="Times New Roman"/>
          <w:bCs/>
          <w:kern w:val="36"/>
          <w:szCs w:val="28"/>
          <w:lang w:eastAsia="ru-RU"/>
        </w:rPr>
        <w:t xml:space="preserve">твердых коммунальных отходов на </w:t>
      </w:r>
    </w:p>
    <w:p w:rsidR="00DF000F" w:rsidRPr="00D040C1" w:rsidRDefault="00FD3114" w:rsidP="00BE3361">
      <w:pPr>
        <w:ind w:firstLine="0"/>
        <w:contextualSpacing/>
        <w:jc w:val="both"/>
        <w:outlineLvl w:val="0"/>
        <w:rPr>
          <w:rFonts w:cs="Times New Roman"/>
          <w:bCs/>
          <w:kern w:val="36"/>
          <w:szCs w:val="28"/>
          <w:lang w:eastAsia="ru-RU"/>
        </w:rPr>
      </w:pPr>
      <w:r w:rsidRPr="00D040C1">
        <w:rPr>
          <w:rFonts w:cs="Times New Roman"/>
          <w:bCs/>
          <w:kern w:val="36"/>
          <w:szCs w:val="28"/>
          <w:lang w:eastAsia="ru-RU"/>
        </w:rPr>
        <w:t xml:space="preserve">межселенной </w:t>
      </w:r>
      <w:r w:rsidR="00323908" w:rsidRPr="00D040C1">
        <w:rPr>
          <w:rFonts w:cs="Times New Roman"/>
          <w:bCs/>
          <w:kern w:val="36"/>
          <w:szCs w:val="28"/>
          <w:lang w:eastAsia="ru-RU"/>
        </w:rPr>
        <w:t>территории</w:t>
      </w:r>
      <w:r w:rsidR="00DF000F" w:rsidRPr="00D040C1">
        <w:rPr>
          <w:rFonts w:cs="Times New Roman"/>
          <w:bCs/>
          <w:kern w:val="36"/>
          <w:szCs w:val="28"/>
          <w:lang w:eastAsia="ru-RU"/>
        </w:rPr>
        <w:t xml:space="preserve"> и в границах </w:t>
      </w:r>
    </w:p>
    <w:p w:rsidR="00D67DDE" w:rsidRPr="00D040C1" w:rsidRDefault="00DF000F" w:rsidP="00BE3361">
      <w:pPr>
        <w:ind w:firstLine="0"/>
        <w:contextualSpacing/>
        <w:jc w:val="both"/>
        <w:outlineLvl w:val="0"/>
        <w:rPr>
          <w:rFonts w:cs="Times New Roman"/>
          <w:szCs w:val="28"/>
          <w:lang w:eastAsia="ru-RU"/>
        </w:rPr>
      </w:pPr>
      <w:r w:rsidRPr="00D040C1">
        <w:rPr>
          <w:rFonts w:cs="Times New Roman"/>
          <w:bCs/>
          <w:kern w:val="36"/>
          <w:szCs w:val="28"/>
          <w:lang w:eastAsia="ru-RU"/>
        </w:rPr>
        <w:t>сельских поселений</w:t>
      </w:r>
      <w:r w:rsidR="00323908" w:rsidRPr="00D040C1">
        <w:rPr>
          <w:rFonts w:cs="Times New Roman"/>
          <w:bCs/>
          <w:kern w:val="36"/>
          <w:szCs w:val="28"/>
          <w:lang w:eastAsia="ru-RU"/>
        </w:rPr>
        <w:t xml:space="preserve"> </w:t>
      </w:r>
      <w:r w:rsidR="00FD3114" w:rsidRPr="00D040C1">
        <w:rPr>
          <w:rFonts w:cs="Times New Roman"/>
          <w:szCs w:val="28"/>
          <w:lang w:eastAsia="ru-RU"/>
        </w:rPr>
        <w:t xml:space="preserve">муниципального </w:t>
      </w:r>
    </w:p>
    <w:p w:rsidR="009012A1" w:rsidRPr="00D040C1" w:rsidRDefault="00FD3114" w:rsidP="00BE3361">
      <w:pPr>
        <w:ind w:firstLine="0"/>
        <w:contextualSpacing/>
        <w:jc w:val="both"/>
        <w:outlineLvl w:val="0"/>
        <w:rPr>
          <w:rFonts w:cs="Times New Roman"/>
          <w:bCs/>
          <w:kern w:val="36"/>
          <w:szCs w:val="28"/>
          <w:lang w:eastAsia="ru-RU"/>
        </w:rPr>
      </w:pPr>
      <w:r w:rsidRPr="00D040C1">
        <w:rPr>
          <w:rFonts w:cs="Times New Roman"/>
          <w:szCs w:val="28"/>
          <w:lang w:eastAsia="ru-RU"/>
        </w:rPr>
        <w:t>образования</w:t>
      </w:r>
      <w:r w:rsidR="00D67DDE" w:rsidRPr="00D040C1">
        <w:rPr>
          <w:rFonts w:cs="Times New Roman"/>
          <w:szCs w:val="28"/>
        </w:rPr>
        <w:t xml:space="preserve"> «Нижнеилим</w:t>
      </w:r>
      <w:r w:rsidR="00356060" w:rsidRPr="00D040C1">
        <w:rPr>
          <w:rFonts w:cs="Times New Roman"/>
          <w:szCs w:val="28"/>
        </w:rPr>
        <w:t>с</w:t>
      </w:r>
      <w:r w:rsidR="00D67DDE" w:rsidRPr="00D040C1">
        <w:rPr>
          <w:rFonts w:cs="Times New Roman"/>
          <w:szCs w:val="28"/>
        </w:rPr>
        <w:t>кий</w:t>
      </w:r>
      <w:r w:rsidR="009012A1" w:rsidRPr="00D040C1">
        <w:rPr>
          <w:rFonts w:cs="Times New Roman"/>
          <w:szCs w:val="28"/>
        </w:rPr>
        <w:t xml:space="preserve"> район»</w:t>
      </w:r>
    </w:p>
    <w:p w:rsidR="009012A1" w:rsidRPr="00D040C1" w:rsidRDefault="009012A1" w:rsidP="00481CD6">
      <w:pPr>
        <w:shd w:val="clear" w:color="auto" w:fill="FFFFFF"/>
        <w:ind w:right="-20" w:firstLine="0"/>
        <w:contextualSpacing/>
        <w:rPr>
          <w:rFonts w:cs="Times New Roman"/>
          <w:b/>
          <w:szCs w:val="28"/>
        </w:rPr>
      </w:pPr>
    </w:p>
    <w:p w:rsidR="009012A1" w:rsidRPr="00D040C1" w:rsidRDefault="009012A1" w:rsidP="003805E3">
      <w:pPr>
        <w:autoSpaceDE w:val="0"/>
        <w:autoSpaceDN w:val="0"/>
        <w:adjustRightInd w:val="0"/>
        <w:ind w:firstLine="540"/>
        <w:contextualSpacing/>
        <w:jc w:val="both"/>
        <w:rPr>
          <w:rFonts w:cs="Times New Roman"/>
          <w:szCs w:val="28"/>
          <w:lang w:eastAsia="ru-RU"/>
        </w:rPr>
      </w:pPr>
      <w:r w:rsidRPr="00D040C1">
        <w:rPr>
          <w:rFonts w:cs="Times New Roman"/>
          <w:szCs w:val="28"/>
        </w:rPr>
        <w:t xml:space="preserve">В соответствии с Федеральным законом от 06.10.2003 № 131-ФЗ </w:t>
      </w:r>
      <w:r w:rsidR="00A67DD4" w:rsidRPr="00D040C1">
        <w:rPr>
          <w:rFonts w:cs="Times New Roman"/>
          <w:szCs w:val="28"/>
        </w:rPr>
        <w:t xml:space="preserve">             </w:t>
      </w:r>
      <w:r w:rsidRPr="00D040C1">
        <w:rPr>
          <w:rFonts w:cs="Times New Roman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E108AA" w:rsidRPr="00D040C1">
        <w:rPr>
          <w:rFonts w:cs="Times New Roman"/>
          <w:szCs w:val="28"/>
        </w:rPr>
        <w:t>Федеральным</w:t>
      </w:r>
      <w:r w:rsidR="00623659" w:rsidRPr="00D040C1">
        <w:rPr>
          <w:rFonts w:cs="Times New Roman"/>
          <w:szCs w:val="28"/>
        </w:rPr>
        <w:t xml:space="preserve"> закон</w:t>
      </w:r>
      <w:r w:rsidR="00E108AA" w:rsidRPr="00D040C1">
        <w:rPr>
          <w:rFonts w:cs="Times New Roman"/>
          <w:szCs w:val="28"/>
        </w:rPr>
        <w:t>ом</w:t>
      </w:r>
      <w:r w:rsidR="00623659" w:rsidRPr="00D040C1">
        <w:rPr>
          <w:rFonts w:cs="Times New Roman"/>
          <w:szCs w:val="28"/>
        </w:rPr>
        <w:t xml:space="preserve"> от 24.06.1998 № 89-ФЗ «Об отходах производства и потребления»,</w:t>
      </w:r>
      <w:r w:rsidR="003805E3" w:rsidRPr="00D040C1">
        <w:rPr>
          <w:rFonts w:cs="Times New Roman"/>
          <w:szCs w:val="28"/>
        </w:rPr>
        <w:t xml:space="preserve"> </w:t>
      </w:r>
      <w:r w:rsidR="00513309" w:rsidRPr="00D040C1">
        <w:rPr>
          <w:rFonts w:cs="Times New Roman"/>
          <w:szCs w:val="28"/>
          <w:lang w:eastAsia="ru-RU"/>
        </w:rPr>
        <w:t>постановлением Правительства РФ от 31.08.2018 № 1039 «Об утверждении Правил обустройства мест (площадок) накопления твердых коммунальных отходов и ведения их реестра</w:t>
      </w:r>
      <w:r w:rsidR="008F10E0" w:rsidRPr="00D040C1">
        <w:rPr>
          <w:rFonts w:cs="Times New Roman"/>
          <w:szCs w:val="28"/>
          <w:lang w:eastAsia="ru-RU"/>
        </w:rPr>
        <w:t>»</w:t>
      </w:r>
      <w:r w:rsidR="00EC72E9" w:rsidRPr="00D040C1">
        <w:rPr>
          <w:rFonts w:cs="Times New Roman"/>
          <w:szCs w:val="28"/>
        </w:rPr>
        <w:t>,</w:t>
      </w:r>
      <w:r w:rsidR="00FD6B8E" w:rsidRPr="00D040C1">
        <w:rPr>
          <w:rFonts w:eastAsiaTheme="minorHAnsi" w:cs="Times New Roman"/>
          <w:szCs w:val="28"/>
        </w:rPr>
        <w:t xml:space="preserve"> </w:t>
      </w:r>
      <w:r w:rsidR="00570105" w:rsidRPr="00D040C1">
        <w:rPr>
          <w:rFonts w:eastAsiaTheme="minorHAnsi" w:cs="Times New Roman"/>
          <w:szCs w:val="28"/>
        </w:rPr>
        <w:t>Уставом</w:t>
      </w:r>
      <w:r w:rsidR="008F10E0" w:rsidRPr="00D040C1">
        <w:rPr>
          <w:rFonts w:cs="Times New Roman"/>
          <w:szCs w:val="28"/>
          <w:lang w:eastAsia="ru-RU"/>
        </w:rPr>
        <w:t xml:space="preserve"> </w:t>
      </w:r>
      <w:r w:rsidR="00D67DDE" w:rsidRPr="00D040C1">
        <w:rPr>
          <w:rFonts w:cs="Times New Roman"/>
          <w:szCs w:val="28"/>
        </w:rPr>
        <w:t>муниципального образования «Нижнеилимски</w:t>
      </w:r>
      <w:r w:rsidRPr="00D040C1">
        <w:rPr>
          <w:rFonts w:cs="Times New Roman"/>
          <w:szCs w:val="28"/>
        </w:rPr>
        <w:t xml:space="preserve">й район», </w:t>
      </w:r>
      <w:r w:rsidR="00346972" w:rsidRPr="00D040C1">
        <w:rPr>
          <w:rFonts w:cs="Times New Roman"/>
          <w:szCs w:val="28"/>
        </w:rPr>
        <w:t xml:space="preserve">администрация </w:t>
      </w:r>
      <w:r w:rsidRPr="00D040C1">
        <w:rPr>
          <w:rFonts w:cs="Times New Roman"/>
          <w:szCs w:val="28"/>
        </w:rPr>
        <w:t>Н</w:t>
      </w:r>
      <w:r w:rsidR="00815633" w:rsidRPr="00D040C1">
        <w:rPr>
          <w:rFonts w:cs="Times New Roman"/>
          <w:szCs w:val="28"/>
        </w:rPr>
        <w:t>ижнеилимского</w:t>
      </w:r>
      <w:r w:rsidR="007C767A" w:rsidRPr="00D040C1">
        <w:rPr>
          <w:rFonts w:cs="Times New Roman"/>
          <w:szCs w:val="28"/>
        </w:rPr>
        <w:t xml:space="preserve"> муниципального </w:t>
      </w:r>
      <w:r w:rsidR="00815633" w:rsidRPr="00D040C1">
        <w:rPr>
          <w:rFonts w:cs="Times New Roman"/>
          <w:szCs w:val="28"/>
        </w:rPr>
        <w:t xml:space="preserve"> райо</w:t>
      </w:r>
      <w:r w:rsidR="00346972" w:rsidRPr="00D040C1">
        <w:rPr>
          <w:rFonts w:cs="Times New Roman"/>
          <w:szCs w:val="28"/>
        </w:rPr>
        <w:t>на</w:t>
      </w:r>
    </w:p>
    <w:p w:rsidR="009012A1" w:rsidRPr="00D040C1" w:rsidRDefault="009012A1" w:rsidP="007B3D2E">
      <w:pPr>
        <w:shd w:val="clear" w:color="auto" w:fill="FFFFFF"/>
        <w:ind w:right="10"/>
        <w:contextualSpacing/>
        <w:jc w:val="both"/>
        <w:rPr>
          <w:rFonts w:cs="Times New Roman"/>
          <w:b/>
          <w:szCs w:val="28"/>
        </w:rPr>
      </w:pPr>
    </w:p>
    <w:p w:rsidR="009012A1" w:rsidRPr="00D040C1" w:rsidRDefault="009012A1" w:rsidP="00BE3361">
      <w:pPr>
        <w:shd w:val="clear" w:color="auto" w:fill="FFFFFF"/>
        <w:ind w:right="10"/>
        <w:contextualSpacing/>
        <w:jc w:val="center"/>
        <w:rPr>
          <w:rFonts w:cs="Times New Roman"/>
          <w:b/>
          <w:szCs w:val="28"/>
        </w:rPr>
      </w:pPr>
      <w:r w:rsidRPr="00D040C1">
        <w:rPr>
          <w:rFonts w:cs="Times New Roman"/>
          <w:b/>
          <w:szCs w:val="28"/>
        </w:rPr>
        <w:t>ПОСТАНОВЛЯЕТ:</w:t>
      </w:r>
    </w:p>
    <w:p w:rsidR="009012A1" w:rsidRPr="00D040C1" w:rsidRDefault="009012A1" w:rsidP="007B3D2E">
      <w:pPr>
        <w:shd w:val="clear" w:color="auto" w:fill="FFFFFF"/>
        <w:ind w:right="10"/>
        <w:contextualSpacing/>
        <w:jc w:val="both"/>
        <w:rPr>
          <w:rFonts w:cs="Times New Roman"/>
          <w:b/>
          <w:szCs w:val="28"/>
        </w:rPr>
      </w:pPr>
    </w:p>
    <w:p w:rsidR="009012A1" w:rsidRPr="00D040C1" w:rsidRDefault="009012A1" w:rsidP="007B3D2E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right="10"/>
        <w:contextualSpacing/>
        <w:jc w:val="both"/>
        <w:rPr>
          <w:rFonts w:cs="Times New Roman"/>
          <w:spacing w:val="-1"/>
          <w:szCs w:val="28"/>
        </w:rPr>
      </w:pPr>
      <w:r w:rsidRPr="00D040C1">
        <w:rPr>
          <w:rFonts w:cs="Times New Roman"/>
          <w:szCs w:val="28"/>
        </w:rPr>
        <w:t xml:space="preserve"> Утвердить </w:t>
      </w:r>
      <w:r w:rsidR="003151AB">
        <w:rPr>
          <w:rFonts w:cs="Times New Roman"/>
          <w:szCs w:val="28"/>
          <w:lang w:eastAsia="ru-RU"/>
        </w:rPr>
        <w:t>П</w:t>
      </w:r>
      <w:r w:rsidR="00C973FC" w:rsidRPr="00D040C1">
        <w:rPr>
          <w:rFonts w:cs="Times New Roman"/>
          <w:szCs w:val="28"/>
          <w:lang w:eastAsia="ru-RU"/>
        </w:rPr>
        <w:t xml:space="preserve">орядок согласования создания мест (площадок) накопления твердых коммунальных отходов на </w:t>
      </w:r>
      <w:r w:rsidR="00D14793" w:rsidRPr="00D040C1">
        <w:rPr>
          <w:rFonts w:cs="Times New Roman"/>
          <w:szCs w:val="28"/>
          <w:lang w:eastAsia="ru-RU"/>
        </w:rPr>
        <w:t xml:space="preserve">межселенной </w:t>
      </w:r>
      <w:r w:rsidR="00570105" w:rsidRPr="00D040C1">
        <w:rPr>
          <w:rFonts w:cs="Times New Roman"/>
          <w:szCs w:val="28"/>
          <w:lang w:eastAsia="ru-RU"/>
        </w:rPr>
        <w:t>территории и в границах сельских поселений муниципального</w:t>
      </w:r>
      <w:r w:rsidR="00C973FC" w:rsidRPr="00D040C1">
        <w:rPr>
          <w:rFonts w:cs="Times New Roman"/>
          <w:szCs w:val="28"/>
          <w:lang w:eastAsia="ru-RU"/>
        </w:rPr>
        <w:t xml:space="preserve"> образования </w:t>
      </w:r>
      <w:r w:rsidR="00FD6B8E" w:rsidRPr="00D040C1">
        <w:rPr>
          <w:rFonts w:cs="Times New Roman"/>
          <w:szCs w:val="28"/>
        </w:rPr>
        <w:t>«</w:t>
      </w:r>
      <w:r w:rsidR="00D67DDE" w:rsidRPr="00D040C1">
        <w:rPr>
          <w:rFonts w:cs="Times New Roman"/>
          <w:szCs w:val="28"/>
        </w:rPr>
        <w:t>Нижнеилимский</w:t>
      </w:r>
      <w:r w:rsidR="00FD6B8E" w:rsidRPr="00D040C1">
        <w:rPr>
          <w:rFonts w:cs="Times New Roman"/>
          <w:szCs w:val="28"/>
        </w:rPr>
        <w:t xml:space="preserve"> район»</w:t>
      </w:r>
      <w:r w:rsidR="001F3AF6" w:rsidRPr="00D040C1">
        <w:rPr>
          <w:rFonts w:cs="Times New Roman"/>
          <w:szCs w:val="28"/>
        </w:rPr>
        <w:t xml:space="preserve"> </w:t>
      </w:r>
      <w:r w:rsidRPr="00D040C1">
        <w:rPr>
          <w:rFonts w:cs="Times New Roman"/>
          <w:szCs w:val="28"/>
        </w:rPr>
        <w:t>согласно приложению к настоящему постановлению.</w:t>
      </w:r>
    </w:p>
    <w:p w:rsidR="00E80A3B" w:rsidRPr="001D012B" w:rsidRDefault="00E80A3B" w:rsidP="00E80A3B">
      <w:pPr>
        <w:pStyle w:val="a8"/>
        <w:numPr>
          <w:ilvl w:val="0"/>
          <w:numId w:val="3"/>
        </w:numPr>
        <w:shd w:val="clear" w:color="auto" w:fill="FFFFFF"/>
        <w:ind w:left="0"/>
        <w:jc w:val="both"/>
        <w:textAlignment w:val="baseline"/>
        <w:rPr>
          <w:rFonts w:cs="Times New Roman"/>
          <w:color w:val="000000" w:themeColor="text1"/>
          <w:spacing w:val="1"/>
          <w:szCs w:val="28"/>
        </w:rPr>
      </w:pPr>
      <w:r w:rsidRPr="001D012B">
        <w:rPr>
          <w:rFonts w:cs="Times New Roman"/>
          <w:szCs w:val="28"/>
        </w:rPr>
        <w:t xml:space="preserve">Считать утратившим силу постановление </w:t>
      </w:r>
      <w:r>
        <w:rPr>
          <w:rFonts w:cs="Times New Roman"/>
          <w:szCs w:val="28"/>
        </w:rPr>
        <w:t>а</w:t>
      </w:r>
      <w:r w:rsidRPr="001D012B">
        <w:rPr>
          <w:rFonts w:cs="Times New Roman"/>
          <w:szCs w:val="28"/>
        </w:rPr>
        <w:t xml:space="preserve">дминистрации Нижнеилимского муниципального района от </w:t>
      </w:r>
      <w:r>
        <w:rPr>
          <w:rFonts w:cs="Times New Roman"/>
          <w:szCs w:val="28"/>
        </w:rPr>
        <w:t>15</w:t>
      </w:r>
      <w:r w:rsidRPr="001D012B">
        <w:rPr>
          <w:rFonts w:cs="Times New Roman"/>
          <w:szCs w:val="28"/>
        </w:rPr>
        <w:t xml:space="preserve">.06.2020 № </w:t>
      </w:r>
      <w:r>
        <w:rPr>
          <w:rFonts w:cs="Times New Roman"/>
          <w:szCs w:val="28"/>
        </w:rPr>
        <w:t>568</w:t>
      </w:r>
      <w:r w:rsidRPr="001D012B">
        <w:rPr>
          <w:rFonts w:cs="Times New Roman"/>
          <w:szCs w:val="28"/>
        </w:rPr>
        <w:t xml:space="preserve"> «</w:t>
      </w:r>
      <w:r w:rsidRPr="001D012B">
        <w:rPr>
          <w:rFonts w:cs="Times New Roman"/>
          <w:color w:val="000000" w:themeColor="text1"/>
          <w:spacing w:val="1"/>
          <w:szCs w:val="28"/>
        </w:rPr>
        <w:t xml:space="preserve">Об утверждении </w:t>
      </w:r>
      <w:r>
        <w:rPr>
          <w:rFonts w:cs="Times New Roman"/>
          <w:color w:val="000000" w:themeColor="text1"/>
          <w:spacing w:val="1"/>
          <w:szCs w:val="28"/>
        </w:rPr>
        <w:t>Порядка</w:t>
      </w:r>
      <w:r w:rsidR="00114F2B">
        <w:rPr>
          <w:rFonts w:cs="Times New Roman"/>
          <w:color w:val="000000" w:themeColor="text1"/>
          <w:spacing w:val="1"/>
          <w:szCs w:val="28"/>
        </w:rPr>
        <w:t xml:space="preserve"> согласования создания мест (площадок) накопления твердых коммунальных отходов на межселенной территории муниципального образования «Нижнеилимский район</w:t>
      </w:r>
      <w:r w:rsidRPr="001D012B">
        <w:rPr>
          <w:rFonts w:cs="Times New Roman"/>
          <w:color w:val="000000" w:themeColor="text1"/>
          <w:spacing w:val="1"/>
          <w:szCs w:val="28"/>
        </w:rPr>
        <w:t>»</w:t>
      </w:r>
      <w:r>
        <w:rPr>
          <w:rFonts w:cs="Times New Roman"/>
          <w:color w:val="000000" w:themeColor="text1"/>
          <w:spacing w:val="1"/>
          <w:szCs w:val="28"/>
        </w:rPr>
        <w:t>.</w:t>
      </w:r>
    </w:p>
    <w:p w:rsidR="00BE3361" w:rsidRPr="00D040C1" w:rsidRDefault="00BE3361" w:rsidP="00BE3361">
      <w:pPr>
        <w:numPr>
          <w:ilvl w:val="0"/>
          <w:numId w:val="3"/>
        </w:numPr>
        <w:jc w:val="both"/>
        <w:outlineLvl w:val="0"/>
        <w:rPr>
          <w:szCs w:val="28"/>
        </w:rPr>
      </w:pPr>
      <w:r w:rsidRPr="00D040C1">
        <w:rPr>
          <w:szCs w:val="28"/>
        </w:rPr>
        <w:t>Настоящее постановление подлежит официальному опубликованию в периодическом печатном издании «Вестник Думы и администрации Нижнеилимского муниципального района» и размещению на официальном сайте МО «Нижнеилимский район».</w:t>
      </w:r>
    </w:p>
    <w:p w:rsidR="009012A1" w:rsidRPr="00D040C1" w:rsidRDefault="00BE3361" w:rsidP="00BE3361">
      <w:pPr>
        <w:numPr>
          <w:ilvl w:val="0"/>
          <w:numId w:val="3"/>
        </w:numPr>
        <w:jc w:val="both"/>
        <w:outlineLvl w:val="0"/>
        <w:rPr>
          <w:rFonts w:cs="Times New Roman"/>
          <w:szCs w:val="28"/>
        </w:rPr>
      </w:pPr>
      <w:r w:rsidRPr="00D040C1">
        <w:rPr>
          <w:szCs w:val="28"/>
        </w:rPr>
        <w:lastRenderedPageBreak/>
        <w:t xml:space="preserve">Контроль за исполнением настоящего постановления возложить на </w:t>
      </w:r>
      <w:r w:rsidR="00D172AD" w:rsidRPr="00D040C1">
        <w:rPr>
          <w:szCs w:val="28"/>
        </w:rPr>
        <w:t xml:space="preserve">первого </w:t>
      </w:r>
      <w:r w:rsidRPr="00D040C1">
        <w:rPr>
          <w:szCs w:val="28"/>
        </w:rPr>
        <w:t>заместителя мэра</w:t>
      </w:r>
      <w:r w:rsidR="00D172AD" w:rsidRPr="00D040C1">
        <w:rPr>
          <w:szCs w:val="28"/>
        </w:rPr>
        <w:t xml:space="preserve"> – начальника Управления строительства и архитектуры</w:t>
      </w:r>
      <w:r w:rsidRPr="00D040C1">
        <w:rPr>
          <w:szCs w:val="28"/>
        </w:rPr>
        <w:t xml:space="preserve"> Нижнеилимского района </w:t>
      </w:r>
      <w:r w:rsidRPr="00D040C1">
        <w:rPr>
          <w:rFonts w:cs="Times New Roman"/>
          <w:szCs w:val="28"/>
        </w:rPr>
        <w:t>Цвейгарта</w:t>
      </w:r>
      <w:r w:rsidR="00D172AD" w:rsidRPr="00D040C1">
        <w:rPr>
          <w:rFonts w:cs="Times New Roman"/>
          <w:szCs w:val="28"/>
        </w:rPr>
        <w:t xml:space="preserve"> В. В.</w:t>
      </w:r>
    </w:p>
    <w:p w:rsidR="00BE3361" w:rsidRDefault="00BE3361" w:rsidP="000B2F8E">
      <w:pPr>
        <w:widowControl w:val="0"/>
        <w:shd w:val="clear" w:color="auto" w:fill="FFFFFF"/>
        <w:autoSpaceDE w:val="0"/>
        <w:autoSpaceDN w:val="0"/>
        <w:adjustRightInd w:val="0"/>
        <w:ind w:firstLine="0"/>
        <w:contextualSpacing/>
        <w:jc w:val="both"/>
        <w:rPr>
          <w:rFonts w:cs="Times New Roman"/>
          <w:szCs w:val="28"/>
        </w:rPr>
      </w:pPr>
    </w:p>
    <w:p w:rsidR="00114F2B" w:rsidRDefault="00114F2B" w:rsidP="000B2F8E">
      <w:pPr>
        <w:widowControl w:val="0"/>
        <w:shd w:val="clear" w:color="auto" w:fill="FFFFFF"/>
        <w:autoSpaceDE w:val="0"/>
        <w:autoSpaceDN w:val="0"/>
        <w:adjustRightInd w:val="0"/>
        <w:ind w:firstLine="0"/>
        <w:contextualSpacing/>
        <w:jc w:val="both"/>
        <w:rPr>
          <w:rFonts w:cs="Times New Roman"/>
          <w:szCs w:val="28"/>
        </w:rPr>
      </w:pPr>
    </w:p>
    <w:p w:rsidR="00114F2B" w:rsidRPr="00D040C1" w:rsidRDefault="00114F2B" w:rsidP="000B2F8E">
      <w:pPr>
        <w:widowControl w:val="0"/>
        <w:shd w:val="clear" w:color="auto" w:fill="FFFFFF"/>
        <w:autoSpaceDE w:val="0"/>
        <w:autoSpaceDN w:val="0"/>
        <w:adjustRightInd w:val="0"/>
        <w:ind w:firstLine="0"/>
        <w:contextualSpacing/>
        <w:jc w:val="both"/>
        <w:rPr>
          <w:rFonts w:cs="Times New Roman"/>
          <w:szCs w:val="28"/>
        </w:rPr>
      </w:pPr>
    </w:p>
    <w:p w:rsidR="009012A1" w:rsidRDefault="00481CD6" w:rsidP="007B3D2E">
      <w:pPr>
        <w:ind w:firstLine="0"/>
        <w:contextualSpacing/>
        <w:jc w:val="both"/>
        <w:rPr>
          <w:rFonts w:cs="Times New Roman"/>
          <w:b/>
          <w:sz w:val="27"/>
          <w:szCs w:val="27"/>
        </w:rPr>
      </w:pPr>
      <w:r w:rsidRPr="00D040C1">
        <w:rPr>
          <w:rFonts w:cs="Times New Roman"/>
          <w:b/>
          <w:szCs w:val="28"/>
        </w:rPr>
        <w:t xml:space="preserve">          </w:t>
      </w:r>
      <w:r w:rsidR="000B1AD4" w:rsidRPr="00D040C1">
        <w:rPr>
          <w:rFonts w:cs="Times New Roman"/>
          <w:b/>
          <w:szCs w:val="28"/>
        </w:rPr>
        <w:t xml:space="preserve">  </w:t>
      </w:r>
      <w:r w:rsidRPr="00D040C1">
        <w:rPr>
          <w:rFonts w:cs="Times New Roman"/>
          <w:b/>
          <w:szCs w:val="28"/>
        </w:rPr>
        <w:t xml:space="preserve"> </w:t>
      </w:r>
      <w:r w:rsidR="00B447E9" w:rsidRPr="00D040C1">
        <w:rPr>
          <w:rFonts w:cs="Times New Roman"/>
          <w:b/>
          <w:szCs w:val="28"/>
        </w:rPr>
        <w:t>Мэр района</w:t>
      </w:r>
      <w:r w:rsidR="009012A1" w:rsidRPr="00D040C1">
        <w:rPr>
          <w:rFonts w:cs="Times New Roman"/>
          <w:b/>
          <w:szCs w:val="28"/>
        </w:rPr>
        <w:tab/>
      </w:r>
      <w:r w:rsidRPr="00D040C1">
        <w:rPr>
          <w:rFonts w:cs="Times New Roman"/>
          <w:b/>
          <w:szCs w:val="28"/>
        </w:rPr>
        <w:t xml:space="preserve">                 </w:t>
      </w:r>
      <w:r w:rsidR="000B2F8E" w:rsidRPr="00D040C1">
        <w:rPr>
          <w:rFonts w:cs="Times New Roman"/>
          <w:b/>
          <w:szCs w:val="28"/>
        </w:rPr>
        <w:tab/>
      </w:r>
      <w:r w:rsidR="000B2F8E" w:rsidRPr="00D040C1">
        <w:rPr>
          <w:rFonts w:cs="Times New Roman"/>
          <w:b/>
          <w:szCs w:val="28"/>
        </w:rPr>
        <w:tab/>
        <w:t xml:space="preserve"> </w:t>
      </w:r>
      <w:r w:rsidR="000B1AD4" w:rsidRPr="00D040C1">
        <w:rPr>
          <w:rFonts w:cs="Times New Roman"/>
          <w:b/>
          <w:szCs w:val="28"/>
        </w:rPr>
        <w:t xml:space="preserve">     </w:t>
      </w:r>
      <w:r w:rsidR="000B2F8E" w:rsidRPr="00D040C1">
        <w:rPr>
          <w:rFonts w:cs="Times New Roman"/>
          <w:b/>
          <w:szCs w:val="28"/>
        </w:rPr>
        <w:t xml:space="preserve">   </w:t>
      </w:r>
      <w:r w:rsidR="000B1AD4" w:rsidRPr="00D040C1">
        <w:rPr>
          <w:rFonts w:cs="Times New Roman"/>
          <w:b/>
          <w:szCs w:val="28"/>
        </w:rPr>
        <w:t>М.</w:t>
      </w:r>
      <w:r w:rsidR="00114F2B">
        <w:rPr>
          <w:rFonts w:cs="Times New Roman"/>
          <w:b/>
          <w:szCs w:val="28"/>
        </w:rPr>
        <w:t xml:space="preserve"> </w:t>
      </w:r>
      <w:r w:rsidR="000B1AD4" w:rsidRPr="00D040C1">
        <w:rPr>
          <w:rFonts w:cs="Times New Roman"/>
          <w:b/>
          <w:szCs w:val="28"/>
        </w:rPr>
        <w:t>С.</w:t>
      </w:r>
      <w:r w:rsidR="00114F2B">
        <w:rPr>
          <w:rFonts w:cs="Times New Roman"/>
          <w:b/>
          <w:szCs w:val="28"/>
        </w:rPr>
        <w:t xml:space="preserve"> </w:t>
      </w:r>
      <w:r w:rsidR="000B1AD4" w:rsidRPr="00D040C1">
        <w:rPr>
          <w:rFonts w:cs="Times New Roman"/>
          <w:b/>
          <w:szCs w:val="28"/>
        </w:rPr>
        <w:t>Романов</w:t>
      </w:r>
    </w:p>
    <w:p w:rsidR="00E64412" w:rsidRDefault="00E64412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114F2B" w:rsidRPr="00E64412" w:rsidRDefault="00114F2B" w:rsidP="007B3D2E">
      <w:pPr>
        <w:ind w:firstLine="0"/>
        <w:contextualSpacing/>
        <w:jc w:val="both"/>
        <w:rPr>
          <w:rFonts w:cs="Times New Roman"/>
          <w:sz w:val="27"/>
          <w:szCs w:val="27"/>
        </w:rPr>
      </w:pPr>
    </w:p>
    <w:p w:rsidR="00A66DE6" w:rsidRPr="00434DC5" w:rsidRDefault="00623649" w:rsidP="00623649">
      <w:pPr>
        <w:ind w:firstLine="0"/>
        <w:contextualSpacing/>
        <w:rPr>
          <w:rFonts w:cs="Times New Roman"/>
          <w:sz w:val="24"/>
          <w:szCs w:val="24"/>
          <w:lang w:eastAsia="ru-RU"/>
        </w:rPr>
      </w:pPr>
      <w:r w:rsidRPr="00434DC5">
        <w:rPr>
          <w:rFonts w:cs="Times New Roman"/>
          <w:sz w:val="24"/>
          <w:szCs w:val="24"/>
          <w:lang w:eastAsia="ru-RU"/>
        </w:rPr>
        <w:t>Рассылка: в дело -2экз,</w:t>
      </w:r>
      <w:r w:rsidR="00E64412" w:rsidRPr="00434DC5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434DC5">
        <w:rPr>
          <w:rFonts w:cs="Times New Roman"/>
          <w:sz w:val="24"/>
          <w:szCs w:val="24"/>
          <w:lang w:eastAsia="ru-RU"/>
        </w:rPr>
        <w:t>Цвейгарт</w:t>
      </w:r>
      <w:proofErr w:type="spellEnd"/>
      <w:r w:rsidR="00E64412" w:rsidRPr="00434DC5">
        <w:rPr>
          <w:rFonts w:cs="Times New Roman"/>
          <w:sz w:val="24"/>
          <w:szCs w:val="24"/>
          <w:lang w:eastAsia="ru-RU"/>
        </w:rPr>
        <w:t xml:space="preserve"> В.В.</w:t>
      </w:r>
      <w:r w:rsidRPr="00434DC5">
        <w:rPr>
          <w:rFonts w:cs="Times New Roman"/>
          <w:sz w:val="24"/>
          <w:szCs w:val="24"/>
          <w:lang w:eastAsia="ru-RU"/>
        </w:rPr>
        <w:t xml:space="preserve">, ДУМИ, </w:t>
      </w:r>
      <w:proofErr w:type="gramStart"/>
      <w:r w:rsidRPr="00434DC5">
        <w:rPr>
          <w:rFonts w:cs="Times New Roman"/>
          <w:sz w:val="24"/>
          <w:szCs w:val="24"/>
          <w:lang w:eastAsia="ru-RU"/>
        </w:rPr>
        <w:t>ОЖКХ,Т</w:t>
      </w:r>
      <w:proofErr w:type="gramEnd"/>
      <w:r w:rsidRPr="00434DC5">
        <w:rPr>
          <w:rFonts w:cs="Times New Roman"/>
          <w:sz w:val="24"/>
          <w:szCs w:val="24"/>
          <w:lang w:eastAsia="ru-RU"/>
        </w:rPr>
        <w:t xml:space="preserve"> и</w:t>
      </w:r>
      <w:r w:rsidR="00A66DE6" w:rsidRPr="00434DC5">
        <w:rPr>
          <w:rFonts w:cs="Times New Roman"/>
          <w:sz w:val="24"/>
          <w:szCs w:val="24"/>
          <w:lang w:eastAsia="ru-RU"/>
        </w:rPr>
        <w:t xml:space="preserve"> С, </w:t>
      </w:r>
      <w:r w:rsidR="00114F2B" w:rsidRPr="00434DC5">
        <w:rPr>
          <w:rFonts w:cs="Times New Roman"/>
          <w:sz w:val="24"/>
          <w:szCs w:val="24"/>
          <w:lang w:eastAsia="ru-RU"/>
        </w:rPr>
        <w:t>Управление строительства и архитектуры</w:t>
      </w:r>
      <w:r w:rsidR="00A66DE6" w:rsidRPr="00434DC5">
        <w:rPr>
          <w:rFonts w:cs="Times New Roman"/>
          <w:sz w:val="24"/>
          <w:szCs w:val="24"/>
          <w:lang w:eastAsia="ru-RU"/>
        </w:rPr>
        <w:t>, юридический отдел</w:t>
      </w:r>
      <w:r w:rsidR="00434DC5" w:rsidRPr="00434DC5">
        <w:rPr>
          <w:rFonts w:cs="Times New Roman"/>
          <w:sz w:val="24"/>
          <w:szCs w:val="24"/>
          <w:lang w:eastAsia="ru-RU"/>
        </w:rPr>
        <w:t xml:space="preserve">, </w:t>
      </w:r>
      <w:proofErr w:type="spellStart"/>
      <w:r w:rsidR="00434DC5" w:rsidRPr="00434DC5">
        <w:rPr>
          <w:rFonts w:cs="Times New Roman"/>
          <w:sz w:val="24"/>
          <w:szCs w:val="24"/>
          <w:lang w:eastAsia="ru-RU"/>
        </w:rPr>
        <w:t>ГОиЧС</w:t>
      </w:r>
      <w:proofErr w:type="spellEnd"/>
      <w:r w:rsidR="00434DC5" w:rsidRPr="00434DC5">
        <w:rPr>
          <w:rFonts w:cs="Times New Roman"/>
          <w:sz w:val="24"/>
          <w:szCs w:val="24"/>
          <w:lang w:eastAsia="ru-RU"/>
        </w:rPr>
        <w:t>.</w:t>
      </w:r>
    </w:p>
    <w:p w:rsidR="00E64412" w:rsidRPr="00434DC5" w:rsidRDefault="00E64412" w:rsidP="00623649">
      <w:pPr>
        <w:ind w:firstLine="0"/>
        <w:contextualSpacing/>
        <w:rPr>
          <w:rFonts w:cs="Times New Roman"/>
          <w:sz w:val="24"/>
          <w:szCs w:val="24"/>
          <w:lang w:eastAsia="ru-RU"/>
        </w:rPr>
      </w:pPr>
    </w:p>
    <w:p w:rsidR="00623649" w:rsidRPr="00434DC5" w:rsidRDefault="00E64412" w:rsidP="00623649">
      <w:pPr>
        <w:ind w:firstLine="0"/>
        <w:contextualSpacing/>
        <w:rPr>
          <w:rFonts w:cs="Times New Roman"/>
          <w:sz w:val="24"/>
          <w:szCs w:val="24"/>
          <w:lang w:eastAsia="ru-RU"/>
        </w:rPr>
      </w:pPr>
      <w:r w:rsidRPr="00434DC5">
        <w:rPr>
          <w:rFonts w:cs="Times New Roman"/>
          <w:sz w:val="24"/>
          <w:szCs w:val="24"/>
          <w:lang w:eastAsia="ru-RU"/>
        </w:rPr>
        <w:t>Сибрина С.Е.</w:t>
      </w:r>
    </w:p>
    <w:p w:rsidR="00623649" w:rsidRPr="00434DC5" w:rsidRDefault="00E64412" w:rsidP="00623649">
      <w:pPr>
        <w:ind w:firstLine="0"/>
        <w:contextualSpacing/>
        <w:rPr>
          <w:rFonts w:cs="Times New Roman"/>
          <w:sz w:val="24"/>
          <w:szCs w:val="24"/>
          <w:lang w:eastAsia="ru-RU"/>
        </w:rPr>
      </w:pPr>
      <w:r w:rsidRPr="00434DC5">
        <w:rPr>
          <w:rFonts w:cs="Times New Roman"/>
          <w:sz w:val="24"/>
          <w:szCs w:val="24"/>
          <w:lang w:eastAsia="ru-RU"/>
        </w:rPr>
        <w:t>3</w:t>
      </w:r>
      <w:r w:rsidR="00CA2541">
        <w:rPr>
          <w:rFonts w:cs="Times New Roman"/>
          <w:sz w:val="24"/>
          <w:szCs w:val="24"/>
          <w:lang w:eastAsia="ru-RU"/>
        </w:rPr>
        <w:t>4303</w:t>
      </w:r>
    </w:p>
    <w:p w:rsidR="00AE685A" w:rsidRPr="00D67DDE" w:rsidRDefault="00815633" w:rsidP="007B3D2E">
      <w:pPr>
        <w:contextualSpacing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Прил</w:t>
      </w:r>
      <w:r w:rsidR="001F3AF6">
        <w:rPr>
          <w:rFonts w:cs="Times New Roman"/>
          <w:szCs w:val="28"/>
        </w:rPr>
        <w:t xml:space="preserve">ожение </w:t>
      </w:r>
    </w:p>
    <w:p w:rsidR="00AE685A" w:rsidRPr="00D67DDE" w:rsidRDefault="001F3AF6" w:rsidP="00392D93">
      <w:pPr>
        <w:ind w:left="2835"/>
        <w:contextualSpacing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 </w:t>
      </w:r>
      <w:r w:rsidR="00815633">
        <w:rPr>
          <w:rFonts w:cs="Times New Roman"/>
          <w:szCs w:val="28"/>
        </w:rPr>
        <w:t>постановлению</w:t>
      </w:r>
      <w:r>
        <w:rPr>
          <w:rFonts w:cs="Times New Roman"/>
          <w:szCs w:val="28"/>
        </w:rPr>
        <w:t xml:space="preserve"> </w:t>
      </w:r>
      <w:r w:rsidR="00815633">
        <w:rPr>
          <w:rFonts w:cs="Times New Roman"/>
          <w:szCs w:val="28"/>
        </w:rPr>
        <w:t>администрации</w:t>
      </w:r>
      <w:r w:rsidR="00392D93">
        <w:rPr>
          <w:rFonts w:cs="Times New Roman"/>
          <w:szCs w:val="28"/>
        </w:rPr>
        <w:t xml:space="preserve">                 Нижнеилимского</w:t>
      </w:r>
      <w:r w:rsidR="00ED0E42">
        <w:rPr>
          <w:rFonts w:cs="Times New Roman"/>
          <w:szCs w:val="28"/>
        </w:rPr>
        <w:t xml:space="preserve"> муниципального</w:t>
      </w:r>
      <w:r>
        <w:rPr>
          <w:rFonts w:cs="Times New Roman"/>
          <w:szCs w:val="28"/>
        </w:rPr>
        <w:t xml:space="preserve"> </w:t>
      </w:r>
      <w:r w:rsidR="00392D93">
        <w:rPr>
          <w:rFonts w:cs="Times New Roman"/>
          <w:szCs w:val="28"/>
        </w:rPr>
        <w:t>района</w:t>
      </w:r>
    </w:p>
    <w:p w:rsidR="00AE685A" w:rsidRPr="00D67DDE" w:rsidRDefault="001F3AF6" w:rsidP="00481CD6">
      <w:pPr>
        <w:ind w:firstLine="0"/>
        <w:contextualSpacing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</w:t>
      </w:r>
      <w:r w:rsidR="00815633">
        <w:rPr>
          <w:rFonts w:cs="Times New Roman"/>
          <w:szCs w:val="28"/>
        </w:rPr>
        <w:t>№ _</w:t>
      </w:r>
      <w:r w:rsidR="00D040C1">
        <w:rPr>
          <w:rFonts w:cs="Times New Roman"/>
          <w:szCs w:val="28"/>
        </w:rPr>
        <w:t>_</w:t>
      </w:r>
      <w:r w:rsidR="00815633">
        <w:rPr>
          <w:rFonts w:cs="Times New Roman"/>
          <w:szCs w:val="28"/>
        </w:rPr>
        <w:t>____ от</w:t>
      </w:r>
      <w:r w:rsidR="00D040C1">
        <w:rPr>
          <w:rFonts w:cs="Times New Roman"/>
          <w:szCs w:val="28"/>
        </w:rPr>
        <w:t xml:space="preserve"> </w:t>
      </w:r>
      <w:r w:rsidR="00D70CCF">
        <w:rPr>
          <w:rFonts w:cs="Times New Roman"/>
          <w:szCs w:val="28"/>
        </w:rPr>
        <w:t>«____»________20</w:t>
      </w:r>
      <w:r w:rsidR="00D040C1">
        <w:rPr>
          <w:rFonts w:cs="Times New Roman"/>
          <w:szCs w:val="28"/>
        </w:rPr>
        <w:t>___</w:t>
      </w:r>
      <w:r w:rsidR="00AE685A" w:rsidRPr="00D67DDE">
        <w:rPr>
          <w:rFonts w:cs="Times New Roman"/>
          <w:szCs w:val="28"/>
        </w:rPr>
        <w:t xml:space="preserve"> года</w:t>
      </w:r>
    </w:p>
    <w:p w:rsidR="00BE3361" w:rsidRPr="00A67DD4" w:rsidRDefault="00323908" w:rsidP="00481CD6">
      <w:pPr>
        <w:contextualSpacing/>
        <w:jc w:val="center"/>
        <w:rPr>
          <w:rFonts w:cs="Times New Roman"/>
          <w:b/>
          <w:szCs w:val="28"/>
          <w:lang w:eastAsia="ru-RU"/>
        </w:rPr>
      </w:pPr>
      <w:r w:rsidRPr="00A67DD4">
        <w:rPr>
          <w:rFonts w:cs="Times New Roman"/>
          <w:b/>
          <w:szCs w:val="28"/>
          <w:lang w:eastAsia="ru-RU"/>
        </w:rPr>
        <w:br/>
      </w:r>
      <w:r w:rsidR="00BE3361" w:rsidRPr="00A67DD4">
        <w:rPr>
          <w:rFonts w:cs="Times New Roman"/>
          <w:b/>
          <w:szCs w:val="28"/>
          <w:lang w:eastAsia="ru-RU"/>
        </w:rPr>
        <w:t>ПОРЯДОК</w:t>
      </w:r>
    </w:p>
    <w:p w:rsidR="00323908" w:rsidRPr="00A67DD4" w:rsidRDefault="00AE685A" w:rsidP="00BE3361">
      <w:pPr>
        <w:contextualSpacing/>
        <w:jc w:val="center"/>
        <w:rPr>
          <w:rFonts w:cs="Times New Roman"/>
          <w:b/>
          <w:szCs w:val="28"/>
          <w:lang w:eastAsia="ru-RU"/>
        </w:rPr>
      </w:pPr>
      <w:r w:rsidRPr="00A67DD4">
        <w:rPr>
          <w:rFonts w:cs="Times New Roman"/>
          <w:b/>
          <w:szCs w:val="28"/>
          <w:lang w:eastAsia="ru-RU"/>
        </w:rPr>
        <w:t xml:space="preserve">согласования создания мест (площадок) накопления твердых коммунальных отходов на </w:t>
      </w:r>
      <w:r w:rsidR="006B11C5" w:rsidRPr="00A67DD4">
        <w:rPr>
          <w:rFonts w:cs="Times New Roman"/>
          <w:b/>
          <w:szCs w:val="28"/>
          <w:lang w:eastAsia="ru-RU"/>
        </w:rPr>
        <w:t xml:space="preserve">межселенной </w:t>
      </w:r>
      <w:r w:rsidRPr="00A67DD4">
        <w:rPr>
          <w:rFonts w:cs="Times New Roman"/>
          <w:b/>
          <w:szCs w:val="28"/>
          <w:lang w:eastAsia="ru-RU"/>
        </w:rPr>
        <w:t>территории</w:t>
      </w:r>
      <w:r w:rsidR="00D040C1">
        <w:rPr>
          <w:rFonts w:cs="Times New Roman"/>
          <w:b/>
          <w:szCs w:val="28"/>
          <w:lang w:eastAsia="ru-RU"/>
        </w:rPr>
        <w:t xml:space="preserve"> и в границах сельских поселений</w:t>
      </w:r>
      <w:r w:rsidRPr="00A67DD4">
        <w:rPr>
          <w:rFonts w:cs="Times New Roman"/>
          <w:b/>
          <w:szCs w:val="28"/>
          <w:lang w:eastAsia="ru-RU"/>
        </w:rPr>
        <w:t xml:space="preserve"> муниципального образования </w:t>
      </w:r>
      <w:r w:rsidRPr="00A67DD4">
        <w:rPr>
          <w:rFonts w:cs="Times New Roman"/>
          <w:b/>
          <w:szCs w:val="28"/>
        </w:rPr>
        <w:t>«</w:t>
      </w:r>
      <w:r w:rsidR="00D70CCF" w:rsidRPr="00A67DD4">
        <w:rPr>
          <w:rFonts w:cs="Times New Roman"/>
          <w:b/>
          <w:szCs w:val="28"/>
        </w:rPr>
        <w:t>Нижнеилимский</w:t>
      </w:r>
      <w:r w:rsidRPr="00A67DD4">
        <w:rPr>
          <w:rFonts w:cs="Times New Roman"/>
          <w:b/>
          <w:szCs w:val="28"/>
        </w:rPr>
        <w:t xml:space="preserve"> район»</w:t>
      </w:r>
    </w:p>
    <w:p w:rsidR="00F60C5E" w:rsidRPr="00D67DDE" w:rsidRDefault="00F60C5E" w:rsidP="007B3D2E">
      <w:pPr>
        <w:ind w:left="1" w:firstLine="0"/>
        <w:contextualSpacing/>
        <w:jc w:val="both"/>
        <w:rPr>
          <w:rFonts w:cs="Times New Roman"/>
          <w:szCs w:val="28"/>
          <w:lang w:eastAsia="ru-RU"/>
        </w:rPr>
      </w:pPr>
    </w:p>
    <w:p w:rsidR="00323908" w:rsidRPr="00D67DDE" w:rsidRDefault="00323908" w:rsidP="007B3D2E">
      <w:pPr>
        <w:ind w:left="1" w:firstLine="708"/>
        <w:contextualSpacing/>
        <w:jc w:val="both"/>
        <w:rPr>
          <w:rFonts w:cs="Times New Roman"/>
          <w:szCs w:val="28"/>
          <w:lang w:eastAsia="ru-RU"/>
        </w:rPr>
      </w:pPr>
      <w:r w:rsidRPr="00D67DDE">
        <w:rPr>
          <w:rFonts w:cs="Times New Roman"/>
          <w:szCs w:val="28"/>
          <w:lang w:eastAsia="ru-RU"/>
        </w:rPr>
        <w:t xml:space="preserve">1. Настоящий </w:t>
      </w:r>
      <w:r w:rsidR="003151AB">
        <w:rPr>
          <w:rFonts w:cs="Times New Roman"/>
          <w:szCs w:val="28"/>
          <w:lang w:eastAsia="ru-RU"/>
        </w:rPr>
        <w:t>П</w:t>
      </w:r>
      <w:r w:rsidRPr="00D67DDE">
        <w:rPr>
          <w:rFonts w:cs="Times New Roman"/>
          <w:szCs w:val="28"/>
          <w:lang w:eastAsia="ru-RU"/>
        </w:rPr>
        <w:t>орядок согласования создания мест (площадок) накопления твердых коммунальных отходов (далее - Порядок) устанавливает процедуру согласования создания места (площадки) накопления твердых коммунальных отходов (далее - ТКО) физическими лицами, юридическими лицами и индивидуальными предпринимателями</w:t>
      </w:r>
      <w:r w:rsidR="00405274">
        <w:rPr>
          <w:rFonts w:cs="Times New Roman"/>
          <w:szCs w:val="28"/>
          <w:lang w:eastAsia="ru-RU"/>
        </w:rPr>
        <w:t xml:space="preserve"> (далее –</w:t>
      </w:r>
      <w:r w:rsidR="00A67DD4">
        <w:rPr>
          <w:rFonts w:cs="Times New Roman"/>
          <w:szCs w:val="28"/>
          <w:lang w:eastAsia="ru-RU"/>
        </w:rPr>
        <w:t xml:space="preserve"> </w:t>
      </w:r>
      <w:r w:rsidR="00DA035A">
        <w:rPr>
          <w:rFonts w:cs="Times New Roman"/>
          <w:szCs w:val="28"/>
          <w:lang w:eastAsia="ru-RU"/>
        </w:rPr>
        <w:t>з</w:t>
      </w:r>
      <w:r w:rsidR="00405274">
        <w:rPr>
          <w:rFonts w:cs="Times New Roman"/>
          <w:szCs w:val="28"/>
          <w:lang w:eastAsia="ru-RU"/>
        </w:rPr>
        <w:t>аявитель)</w:t>
      </w:r>
      <w:r w:rsidRPr="00D67DDE">
        <w:rPr>
          <w:rFonts w:cs="Times New Roman"/>
          <w:szCs w:val="28"/>
          <w:lang w:eastAsia="ru-RU"/>
        </w:rPr>
        <w:t xml:space="preserve">, на которых в установленных законодательством Российской Федерации случаях лежит обязанность по созданию мест (площадок) накопления ТКО, с </w:t>
      </w:r>
      <w:r w:rsidR="006A5FF3">
        <w:rPr>
          <w:rFonts w:cs="Times New Roman"/>
          <w:szCs w:val="28"/>
          <w:lang w:eastAsia="ru-RU"/>
        </w:rPr>
        <w:t>администрацией Нижнеилимского муниципального района</w:t>
      </w:r>
      <w:r w:rsidRPr="00D67DDE">
        <w:rPr>
          <w:rFonts w:cs="Times New Roman"/>
          <w:szCs w:val="28"/>
          <w:lang w:eastAsia="ru-RU"/>
        </w:rPr>
        <w:t>.</w:t>
      </w:r>
    </w:p>
    <w:p w:rsidR="00684EB1" w:rsidRDefault="00323908" w:rsidP="007B3D2E">
      <w:pPr>
        <w:contextualSpacing/>
        <w:jc w:val="both"/>
        <w:rPr>
          <w:rFonts w:cs="Times New Roman"/>
          <w:szCs w:val="28"/>
          <w:lang w:eastAsia="ru-RU"/>
        </w:rPr>
      </w:pPr>
      <w:r w:rsidRPr="00D67DDE">
        <w:rPr>
          <w:rFonts w:cs="Times New Roman"/>
          <w:szCs w:val="28"/>
          <w:lang w:eastAsia="ru-RU"/>
        </w:rPr>
        <w:t>2. Создание мест (площадок) накопления ТКО</w:t>
      </w:r>
      <w:r w:rsidR="00A67DD4">
        <w:rPr>
          <w:rFonts w:cs="Times New Roman"/>
          <w:szCs w:val="28"/>
          <w:lang w:eastAsia="ru-RU"/>
        </w:rPr>
        <w:t xml:space="preserve"> </w:t>
      </w:r>
      <w:r w:rsidR="00DA035A">
        <w:rPr>
          <w:rFonts w:cs="Times New Roman"/>
          <w:szCs w:val="28"/>
          <w:lang w:eastAsia="ru-RU"/>
        </w:rPr>
        <w:t>з</w:t>
      </w:r>
      <w:r w:rsidR="000B67BB">
        <w:rPr>
          <w:rFonts w:cs="Times New Roman"/>
          <w:szCs w:val="28"/>
          <w:lang w:eastAsia="ru-RU"/>
        </w:rPr>
        <w:t xml:space="preserve">аявителями </w:t>
      </w:r>
      <w:r w:rsidR="000B67BB" w:rsidRPr="00D67DDE">
        <w:rPr>
          <w:rFonts w:cs="Times New Roman"/>
          <w:szCs w:val="28"/>
          <w:lang w:eastAsia="ru-RU"/>
        </w:rPr>
        <w:t>осуществляется</w:t>
      </w:r>
      <w:r w:rsidRPr="00D67DDE">
        <w:rPr>
          <w:rFonts w:cs="Times New Roman"/>
          <w:szCs w:val="28"/>
          <w:lang w:eastAsia="ru-RU"/>
        </w:rPr>
        <w:t xml:space="preserve"> по согласованию с </w:t>
      </w:r>
      <w:r w:rsidR="006A5FF3">
        <w:rPr>
          <w:rFonts w:cs="Times New Roman"/>
          <w:szCs w:val="28"/>
          <w:lang w:eastAsia="ru-RU"/>
        </w:rPr>
        <w:t xml:space="preserve">администрацией </w:t>
      </w:r>
      <w:proofErr w:type="spellStart"/>
      <w:r w:rsidR="006A5FF3">
        <w:rPr>
          <w:rFonts w:cs="Times New Roman"/>
          <w:szCs w:val="28"/>
          <w:lang w:eastAsia="ru-RU"/>
        </w:rPr>
        <w:t>Нижнеилимского</w:t>
      </w:r>
      <w:proofErr w:type="spellEnd"/>
      <w:r w:rsidR="006A5FF3">
        <w:rPr>
          <w:rFonts w:cs="Times New Roman"/>
          <w:szCs w:val="28"/>
          <w:lang w:eastAsia="ru-RU"/>
        </w:rPr>
        <w:t xml:space="preserve"> муниципального района</w:t>
      </w:r>
      <w:r w:rsidR="00A9020E">
        <w:rPr>
          <w:rFonts w:cs="Times New Roman"/>
          <w:szCs w:val="28"/>
          <w:lang w:eastAsia="ru-RU"/>
        </w:rPr>
        <w:t xml:space="preserve"> (далее – администрация)</w:t>
      </w:r>
      <w:r w:rsidR="001F3AF6">
        <w:rPr>
          <w:rFonts w:cs="Times New Roman"/>
          <w:szCs w:val="28"/>
          <w:lang w:eastAsia="ru-RU"/>
        </w:rPr>
        <w:t xml:space="preserve"> </w:t>
      </w:r>
      <w:r w:rsidRPr="00D67DDE">
        <w:rPr>
          <w:rFonts w:cs="Times New Roman"/>
          <w:szCs w:val="28"/>
          <w:lang w:eastAsia="ru-RU"/>
        </w:rPr>
        <w:t>на основании письменной заявки (далее - заявка</w:t>
      </w:r>
      <w:r w:rsidR="000E048B" w:rsidRPr="00D67DDE">
        <w:rPr>
          <w:rFonts w:cs="Times New Roman"/>
          <w:szCs w:val="28"/>
          <w:lang w:eastAsia="ru-RU"/>
        </w:rPr>
        <w:t>)</w:t>
      </w:r>
      <w:r w:rsidR="00684EB1">
        <w:rPr>
          <w:rFonts w:cs="Times New Roman"/>
          <w:szCs w:val="28"/>
          <w:lang w:eastAsia="ru-RU"/>
        </w:rPr>
        <w:t>.</w:t>
      </w:r>
    </w:p>
    <w:p w:rsidR="00323908" w:rsidRDefault="00323908" w:rsidP="007B3D2E">
      <w:pPr>
        <w:contextualSpacing/>
        <w:jc w:val="both"/>
        <w:rPr>
          <w:rFonts w:cs="Times New Roman"/>
          <w:szCs w:val="28"/>
          <w:lang w:eastAsia="ru-RU"/>
        </w:rPr>
      </w:pPr>
      <w:r w:rsidRPr="00D67DDE">
        <w:rPr>
          <w:rFonts w:cs="Times New Roman"/>
          <w:szCs w:val="28"/>
          <w:lang w:eastAsia="ru-RU"/>
        </w:rPr>
        <w:t>3. Заявка подается физическим или юридическим лицом, индивидуал</w:t>
      </w:r>
      <w:r w:rsidR="00405274">
        <w:rPr>
          <w:rFonts w:cs="Times New Roman"/>
          <w:szCs w:val="28"/>
          <w:lang w:eastAsia="ru-RU"/>
        </w:rPr>
        <w:t xml:space="preserve">ьным предпринимателем </w:t>
      </w:r>
      <w:r w:rsidRPr="00D67DDE">
        <w:rPr>
          <w:rFonts w:cs="Times New Roman"/>
          <w:szCs w:val="28"/>
          <w:lang w:eastAsia="ru-RU"/>
        </w:rPr>
        <w:t xml:space="preserve">либо </w:t>
      </w:r>
      <w:r w:rsidR="00405274">
        <w:rPr>
          <w:rFonts w:cs="Times New Roman"/>
          <w:szCs w:val="28"/>
          <w:lang w:eastAsia="ru-RU"/>
        </w:rPr>
        <w:t xml:space="preserve">его </w:t>
      </w:r>
      <w:r w:rsidRPr="00D67DDE">
        <w:rPr>
          <w:rFonts w:cs="Times New Roman"/>
          <w:szCs w:val="28"/>
          <w:lang w:eastAsia="ru-RU"/>
        </w:rPr>
        <w:t>представителем. Заявка</w:t>
      </w:r>
      <w:r w:rsidR="00493D90">
        <w:rPr>
          <w:rFonts w:cs="Times New Roman"/>
          <w:szCs w:val="28"/>
          <w:lang w:eastAsia="ru-RU"/>
        </w:rPr>
        <w:t xml:space="preserve"> на </w:t>
      </w:r>
      <w:r w:rsidR="00405274">
        <w:rPr>
          <w:rFonts w:cs="Times New Roman"/>
          <w:szCs w:val="28"/>
          <w:lang w:eastAsia="ru-RU"/>
        </w:rPr>
        <w:t>согласование места (площадки</w:t>
      </w:r>
      <w:r w:rsidR="00493D90">
        <w:rPr>
          <w:rFonts w:cs="Times New Roman"/>
          <w:szCs w:val="28"/>
          <w:lang w:eastAsia="ru-RU"/>
        </w:rPr>
        <w:t>) накопления твердых коммунальных отходов</w:t>
      </w:r>
      <w:r w:rsidRPr="00D67DDE">
        <w:rPr>
          <w:rFonts w:cs="Times New Roman"/>
          <w:szCs w:val="28"/>
          <w:lang w:eastAsia="ru-RU"/>
        </w:rPr>
        <w:t xml:space="preserve"> не может быть подана двумя или более </w:t>
      </w:r>
      <w:r w:rsidR="00405274">
        <w:rPr>
          <w:rFonts w:cs="Times New Roman"/>
          <w:szCs w:val="28"/>
          <w:lang w:eastAsia="ru-RU"/>
        </w:rPr>
        <w:t xml:space="preserve">представителями от одного </w:t>
      </w:r>
      <w:r w:rsidR="00DA035A">
        <w:rPr>
          <w:rFonts w:cs="Times New Roman"/>
          <w:szCs w:val="28"/>
          <w:lang w:eastAsia="ru-RU"/>
        </w:rPr>
        <w:t>з</w:t>
      </w:r>
      <w:r w:rsidR="00405274">
        <w:rPr>
          <w:rFonts w:cs="Times New Roman"/>
          <w:szCs w:val="28"/>
          <w:lang w:eastAsia="ru-RU"/>
        </w:rPr>
        <w:t>аявителя</w:t>
      </w:r>
      <w:r w:rsidRPr="00D67DDE">
        <w:rPr>
          <w:rFonts w:cs="Times New Roman"/>
          <w:szCs w:val="28"/>
          <w:lang w:eastAsia="ru-RU"/>
        </w:rPr>
        <w:t>.</w:t>
      </w:r>
    </w:p>
    <w:p w:rsidR="006A66E2" w:rsidRDefault="006A66E2" w:rsidP="006A66E2">
      <w:pPr>
        <w:ind w:firstLine="708"/>
        <w:contextualSpacing/>
        <w:jc w:val="both"/>
        <w:rPr>
          <w:rFonts w:cs="Times New Roman"/>
          <w:szCs w:val="28"/>
          <w:lang w:eastAsia="ru-RU"/>
        </w:rPr>
      </w:pPr>
      <w:r w:rsidRPr="00E47CD8">
        <w:rPr>
          <w:rFonts w:cs="Times New Roman"/>
          <w:szCs w:val="28"/>
          <w:lang w:eastAsia="ru-RU"/>
        </w:rPr>
        <w:t>4. В целях оценки заявки на предмет соблюдения требований законодательства Российской Федерации, включая вопросы в области санитарно-эпидемиологического благополучия населения к местам (площадкам) накопления ТКО администрация запрашивает позицию Территориального отдела Управления Федеральной службы по надзору в сфере защиты прав потребителей и благополучия человека по Иркутской области в Нижнеилимском районе.</w:t>
      </w:r>
    </w:p>
    <w:p w:rsidR="0028536E" w:rsidRDefault="006A66E2" w:rsidP="007B3D2E">
      <w:pPr>
        <w:contextualSpacing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5</w:t>
      </w:r>
      <w:r w:rsidR="00145497">
        <w:rPr>
          <w:rFonts w:cs="Times New Roman"/>
          <w:szCs w:val="28"/>
          <w:lang w:eastAsia="ru-RU"/>
        </w:rPr>
        <w:t>.</w:t>
      </w:r>
      <w:r>
        <w:rPr>
          <w:rFonts w:cs="Times New Roman"/>
          <w:szCs w:val="28"/>
          <w:lang w:eastAsia="ru-RU"/>
        </w:rPr>
        <w:t xml:space="preserve"> В целях рассмотрения заявки администрацией формируется </w:t>
      </w:r>
      <w:bookmarkStart w:id="1" w:name="_Hlk191888800"/>
      <w:r>
        <w:rPr>
          <w:rFonts w:cs="Times New Roman"/>
          <w:szCs w:val="28"/>
          <w:lang w:eastAsia="ru-RU"/>
        </w:rPr>
        <w:t xml:space="preserve">постоянно действующая комиссия </w:t>
      </w:r>
      <w:r w:rsidR="00A9020E">
        <w:rPr>
          <w:rFonts w:cs="Times New Roman"/>
          <w:szCs w:val="28"/>
          <w:lang w:eastAsia="ru-RU"/>
        </w:rPr>
        <w:t>по согласованию создания места (площадки) накопления твердых коммунальных отходов на межселенной территории и в границах сельских поселений муниципального образования «</w:t>
      </w:r>
      <w:proofErr w:type="spellStart"/>
      <w:r w:rsidR="00A9020E">
        <w:rPr>
          <w:rFonts w:cs="Times New Roman"/>
          <w:szCs w:val="28"/>
          <w:lang w:eastAsia="ru-RU"/>
        </w:rPr>
        <w:t>Нижнеилимский</w:t>
      </w:r>
      <w:proofErr w:type="spellEnd"/>
      <w:r w:rsidR="00A9020E">
        <w:rPr>
          <w:rFonts w:cs="Times New Roman"/>
          <w:szCs w:val="28"/>
          <w:lang w:eastAsia="ru-RU"/>
        </w:rPr>
        <w:t xml:space="preserve"> район»</w:t>
      </w:r>
      <w:r>
        <w:rPr>
          <w:rFonts w:cs="Times New Roman"/>
          <w:szCs w:val="28"/>
          <w:lang w:eastAsia="ru-RU"/>
        </w:rPr>
        <w:t xml:space="preserve"> </w:t>
      </w:r>
      <w:r w:rsidR="00A9020E">
        <w:rPr>
          <w:rFonts w:cs="Times New Roman"/>
          <w:szCs w:val="28"/>
          <w:lang w:eastAsia="ru-RU"/>
        </w:rPr>
        <w:t>(далее – Комиссия).</w:t>
      </w:r>
      <w:bookmarkEnd w:id="1"/>
    </w:p>
    <w:p w:rsidR="006A66E2" w:rsidRPr="00D67DDE" w:rsidRDefault="006A66E2" w:rsidP="007B3D2E">
      <w:pPr>
        <w:contextualSpacing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6. Положение о Комиссии и состав Комиссии утверждаются правовым актом администрации.</w:t>
      </w:r>
    </w:p>
    <w:p w:rsidR="00B820BF" w:rsidRDefault="00E47CD8" w:rsidP="000F01F6">
      <w:pPr>
        <w:contextualSpacing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7</w:t>
      </w:r>
      <w:r w:rsidR="00323908" w:rsidRPr="00D67DDE">
        <w:rPr>
          <w:rFonts w:cs="Times New Roman"/>
          <w:szCs w:val="28"/>
          <w:lang w:eastAsia="ru-RU"/>
        </w:rPr>
        <w:t xml:space="preserve">. </w:t>
      </w:r>
      <w:r>
        <w:rPr>
          <w:rFonts w:cs="Times New Roman"/>
          <w:szCs w:val="28"/>
          <w:lang w:eastAsia="ru-RU"/>
        </w:rPr>
        <w:t>Решения Комиссии носят рекомендательный характер и оформляются протоколом.</w:t>
      </w:r>
    </w:p>
    <w:p w:rsidR="00945439" w:rsidRDefault="00E47CD8" w:rsidP="005E2F59">
      <w:pPr>
        <w:contextualSpacing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8. Администрация с учетом решения Комиссии принимает решение о согласовании либо об отказе в согласовании создания места (площадки) накопления ТКО. Решение администрации оформляется </w:t>
      </w:r>
      <w:r w:rsidR="00BC27E9">
        <w:rPr>
          <w:rFonts w:cs="Times New Roman"/>
          <w:szCs w:val="28"/>
          <w:lang w:eastAsia="ru-RU"/>
        </w:rPr>
        <w:t xml:space="preserve">муниципальным </w:t>
      </w:r>
      <w:r w:rsidR="008A2E5E">
        <w:rPr>
          <w:rFonts w:cs="Times New Roman"/>
          <w:szCs w:val="28"/>
          <w:lang w:eastAsia="ru-RU"/>
        </w:rPr>
        <w:lastRenderedPageBreak/>
        <w:t>правовым актом администрации.</w:t>
      </w:r>
      <w:r w:rsidR="005E2F59">
        <w:rPr>
          <w:rFonts w:cs="Times New Roman"/>
          <w:szCs w:val="28"/>
          <w:lang w:eastAsia="ru-RU"/>
        </w:rPr>
        <w:t xml:space="preserve"> </w:t>
      </w:r>
      <w:r w:rsidR="00945439" w:rsidRPr="00D67DDE">
        <w:rPr>
          <w:rFonts w:cs="Times New Roman"/>
          <w:szCs w:val="28"/>
          <w:lang w:eastAsia="ru-RU"/>
        </w:rPr>
        <w:t>В решении об отказе в согласовании создания места (площадки) накопления ТКО в обязательном порядке указывается основание такого отказа.</w:t>
      </w:r>
    </w:p>
    <w:p w:rsidR="00323908" w:rsidRPr="00D67DDE" w:rsidRDefault="005E2F59" w:rsidP="007B3D2E">
      <w:pPr>
        <w:ind w:firstLine="708"/>
        <w:contextualSpacing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9</w:t>
      </w:r>
      <w:r w:rsidR="00323908" w:rsidRPr="00D67DDE">
        <w:rPr>
          <w:rFonts w:cs="Times New Roman"/>
          <w:szCs w:val="28"/>
          <w:lang w:eastAsia="ru-RU"/>
        </w:rPr>
        <w:t xml:space="preserve">. Основаниями отказа </w:t>
      </w:r>
      <w:r w:rsidR="00C12A6B">
        <w:rPr>
          <w:rFonts w:cs="Times New Roman"/>
          <w:szCs w:val="28"/>
          <w:lang w:eastAsia="ru-RU"/>
        </w:rPr>
        <w:t xml:space="preserve">администрации </w:t>
      </w:r>
      <w:proofErr w:type="spellStart"/>
      <w:r w:rsidR="00C12A6B">
        <w:rPr>
          <w:rFonts w:cs="Times New Roman"/>
          <w:szCs w:val="28"/>
          <w:lang w:eastAsia="ru-RU"/>
        </w:rPr>
        <w:t>Нижнеилимского</w:t>
      </w:r>
      <w:proofErr w:type="spellEnd"/>
      <w:r w:rsidR="00C12A6B">
        <w:rPr>
          <w:rFonts w:cs="Times New Roman"/>
          <w:szCs w:val="28"/>
          <w:lang w:eastAsia="ru-RU"/>
        </w:rPr>
        <w:t xml:space="preserve"> муниципального района</w:t>
      </w:r>
      <w:r w:rsidR="00323908" w:rsidRPr="00D67DDE">
        <w:rPr>
          <w:rFonts w:cs="Times New Roman"/>
          <w:szCs w:val="28"/>
          <w:lang w:eastAsia="ru-RU"/>
        </w:rPr>
        <w:t xml:space="preserve"> в согласовании создания места (площадки) накоп</w:t>
      </w:r>
      <w:r w:rsidR="00866B6C">
        <w:rPr>
          <w:rFonts w:cs="Times New Roman"/>
          <w:szCs w:val="28"/>
          <w:lang w:eastAsia="ru-RU"/>
        </w:rPr>
        <w:t>ления ТКО являет</w:t>
      </w:r>
      <w:r w:rsidR="00323908" w:rsidRPr="00D67DDE">
        <w:rPr>
          <w:rFonts w:cs="Times New Roman"/>
          <w:szCs w:val="28"/>
          <w:lang w:eastAsia="ru-RU"/>
        </w:rPr>
        <w:t>ся:</w:t>
      </w:r>
    </w:p>
    <w:p w:rsidR="00323908" w:rsidRPr="00D67DDE" w:rsidRDefault="00323908" w:rsidP="007B3D2E">
      <w:pPr>
        <w:ind w:firstLine="708"/>
        <w:contextualSpacing/>
        <w:jc w:val="both"/>
        <w:rPr>
          <w:rFonts w:cs="Times New Roman"/>
          <w:szCs w:val="28"/>
          <w:lang w:eastAsia="ru-RU"/>
        </w:rPr>
      </w:pPr>
      <w:r w:rsidRPr="00D67DDE">
        <w:rPr>
          <w:rFonts w:cs="Times New Roman"/>
          <w:szCs w:val="28"/>
          <w:lang w:eastAsia="ru-RU"/>
        </w:rPr>
        <w:t>а) несоответствие заявки установленной форме;</w:t>
      </w:r>
    </w:p>
    <w:p w:rsidR="00323908" w:rsidRPr="00D67DDE" w:rsidRDefault="00B820BF" w:rsidP="007B3D2E">
      <w:pPr>
        <w:ind w:firstLine="708"/>
        <w:contextualSpacing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б) </w:t>
      </w:r>
      <w:r w:rsidR="00323908" w:rsidRPr="00D67DDE">
        <w:rPr>
          <w:rFonts w:cs="Times New Roman"/>
          <w:szCs w:val="28"/>
          <w:lang w:eastAsia="ru-RU"/>
        </w:rPr>
        <w:t>несоответствие места (площадки) накопления твердых коммунальных отходов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:rsidR="003C4E4B" w:rsidRPr="007A6148" w:rsidRDefault="00873558" w:rsidP="003C4E4B">
      <w:pPr>
        <w:pStyle w:val="20"/>
        <w:shd w:val="clear" w:color="auto" w:fill="auto"/>
        <w:tabs>
          <w:tab w:val="left" w:pos="1038"/>
        </w:tabs>
        <w:spacing w:before="0" w:after="0" w:line="322" w:lineRule="exact"/>
        <w:ind w:firstLine="709"/>
      </w:pPr>
      <w:r>
        <w:rPr>
          <w:lang w:eastAsia="ru-RU"/>
        </w:rPr>
        <w:t>1</w:t>
      </w:r>
      <w:r w:rsidR="001F20A6">
        <w:rPr>
          <w:lang w:eastAsia="ru-RU"/>
        </w:rPr>
        <w:t>0</w:t>
      </w:r>
      <w:r>
        <w:rPr>
          <w:lang w:eastAsia="ru-RU"/>
        </w:rPr>
        <w:t xml:space="preserve">. </w:t>
      </w:r>
      <w:bookmarkStart w:id="2" w:name="_Hlk195704753"/>
      <w:r w:rsidR="003C4E4B" w:rsidRPr="007A6148">
        <w:rPr>
          <w:color w:val="000000"/>
          <w:lang w:bidi="ru-RU"/>
        </w:rPr>
        <w:t xml:space="preserve">Срок </w:t>
      </w:r>
      <w:r w:rsidR="003C4E4B">
        <w:rPr>
          <w:color w:val="000000"/>
          <w:lang w:bidi="ru-RU"/>
        </w:rPr>
        <w:t xml:space="preserve">рассмотрения </w:t>
      </w:r>
      <w:r w:rsidR="003C4E4B" w:rsidRPr="004930FC">
        <w:rPr>
          <w:color w:val="000000"/>
          <w:lang w:bidi="ru-RU"/>
        </w:rPr>
        <w:t>заявки</w:t>
      </w:r>
      <w:r w:rsidR="003C4E4B" w:rsidRPr="007A6148">
        <w:rPr>
          <w:color w:val="000000"/>
          <w:lang w:bidi="ru-RU"/>
        </w:rPr>
        <w:t xml:space="preserve"> не превышает 10 календарных дней со дня поступления </w:t>
      </w:r>
      <w:r w:rsidR="003C4E4B">
        <w:rPr>
          <w:color w:val="000000"/>
          <w:lang w:bidi="ru-RU"/>
        </w:rPr>
        <w:t>заявки</w:t>
      </w:r>
      <w:r w:rsidR="003C4E4B" w:rsidRPr="007A6148">
        <w:rPr>
          <w:color w:val="000000"/>
          <w:lang w:bidi="ru-RU"/>
        </w:rPr>
        <w:t xml:space="preserve"> в </w:t>
      </w:r>
      <w:r w:rsidR="003C4E4B">
        <w:rPr>
          <w:color w:val="000000"/>
          <w:lang w:bidi="ru-RU"/>
        </w:rPr>
        <w:t>администрацию</w:t>
      </w:r>
      <w:r w:rsidR="003C4E4B" w:rsidRPr="007A6148">
        <w:rPr>
          <w:color w:val="000000"/>
          <w:lang w:bidi="ru-RU"/>
        </w:rPr>
        <w:t>.</w:t>
      </w:r>
      <w:bookmarkEnd w:id="2"/>
    </w:p>
    <w:p w:rsidR="003C4E4B" w:rsidRDefault="003C4E4B" w:rsidP="003C4E4B">
      <w:pPr>
        <w:pStyle w:val="20"/>
        <w:shd w:val="clear" w:color="auto" w:fill="auto"/>
        <w:spacing w:before="0" w:after="0"/>
        <w:ind w:firstLine="920"/>
        <w:rPr>
          <w:color w:val="000000"/>
          <w:lang w:bidi="ru-RU"/>
        </w:rPr>
      </w:pPr>
      <w:r w:rsidRPr="007A6148">
        <w:rPr>
          <w:color w:val="000000"/>
          <w:lang w:bidi="ru-RU"/>
        </w:rPr>
        <w:t xml:space="preserve">Срок </w:t>
      </w:r>
      <w:r>
        <w:rPr>
          <w:color w:val="000000"/>
          <w:lang w:bidi="ru-RU"/>
        </w:rPr>
        <w:t>рассмотрения заявки</w:t>
      </w:r>
      <w:r w:rsidRPr="007A6148">
        <w:rPr>
          <w:color w:val="000000"/>
          <w:lang w:bidi="ru-RU"/>
        </w:rPr>
        <w:t xml:space="preserve"> может быть увеличен по решению администрации до 20 календарных дней в связи с направлением запроса позиции территориального органа федерального органа исполнительной власти, уполномоченного осуществлять федеральный государственный санитарно-эпидемиологический надзор, в целях оценки </w:t>
      </w:r>
      <w:r>
        <w:rPr>
          <w:color w:val="000000"/>
          <w:lang w:bidi="ru-RU"/>
        </w:rPr>
        <w:t>заявки</w:t>
      </w:r>
      <w:r w:rsidRPr="007A6148">
        <w:rPr>
          <w:color w:val="000000"/>
          <w:lang w:bidi="ru-RU"/>
        </w:rPr>
        <w:t xml:space="preserve">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отходов, при этом заявителю не позднее 3 календарных дней со дня принятия такого решения администрацией направляется соответствующее уведомление.</w:t>
      </w:r>
    </w:p>
    <w:p w:rsidR="003C4E4B" w:rsidRPr="007A6148" w:rsidRDefault="003C4E4B" w:rsidP="004930FC">
      <w:pPr>
        <w:pStyle w:val="20"/>
        <w:shd w:val="clear" w:color="auto" w:fill="auto"/>
        <w:spacing w:before="0" w:after="0" w:line="322" w:lineRule="exact"/>
        <w:ind w:firstLine="709"/>
        <w:rPr>
          <w:color w:val="000000"/>
          <w:lang w:bidi="ru-RU"/>
        </w:rPr>
      </w:pPr>
      <w:r w:rsidRPr="007A6148">
        <w:rPr>
          <w:color w:val="000000"/>
          <w:lang w:bidi="ru-RU"/>
        </w:rPr>
        <w:t xml:space="preserve">Результат </w:t>
      </w:r>
      <w:r>
        <w:rPr>
          <w:color w:val="000000"/>
          <w:lang w:bidi="ru-RU"/>
        </w:rPr>
        <w:t>рассмотрения заявки</w:t>
      </w:r>
      <w:r w:rsidRPr="007A6148">
        <w:rPr>
          <w:color w:val="000000"/>
          <w:lang w:bidi="ru-RU"/>
        </w:rPr>
        <w:t xml:space="preserve"> направляется </w:t>
      </w:r>
      <w:r w:rsidR="00CC3103" w:rsidRPr="007A6148">
        <w:rPr>
          <w:color w:val="000000"/>
          <w:lang w:bidi="ru-RU"/>
        </w:rPr>
        <w:t>заявителю</w:t>
      </w:r>
      <w:r w:rsidR="00CC3103">
        <w:rPr>
          <w:color w:val="000000"/>
          <w:lang w:bidi="ru-RU"/>
        </w:rPr>
        <w:t xml:space="preserve"> </w:t>
      </w:r>
      <w:r w:rsidR="00CC3103" w:rsidRPr="007A6148">
        <w:rPr>
          <w:color w:val="000000"/>
          <w:lang w:bidi="ru-RU"/>
        </w:rPr>
        <w:t>администрацией</w:t>
      </w:r>
      <w:r w:rsidRPr="007A6148">
        <w:rPr>
          <w:color w:val="000000"/>
          <w:lang w:bidi="ru-RU"/>
        </w:rPr>
        <w:t xml:space="preserve"> в пределах сроков, указанных </w:t>
      </w:r>
      <w:r w:rsidRPr="004930FC">
        <w:rPr>
          <w:color w:val="000000"/>
          <w:lang w:bidi="ru-RU"/>
        </w:rPr>
        <w:t xml:space="preserve">в </w:t>
      </w:r>
      <w:r w:rsidR="004930FC" w:rsidRPr="004930FC">
        <w:rPr>
          <w:color w:val="000000"/>
          <w:lang w:bidi="ru-RU"/>
        </w:rPr>
        <w:t>абзацах 1 и 2 настоящего пункта.</w:t>
      </w:r>
    </w:p>
    <w:p w:rsidR="00323908" w:rsidRDefault="00323908" w:rsidP="007B3D2E">
      <w:pPr>
        <w:ind w:firstLine="708"/>
        <w:contextualSpacing/>
        <w:jc w:val="both"/>
        <w:rPr>
          <w:rFonts w:cs="Times New Roman"/>
          <w:szCs w:val="28"/>
          <w:lang w:eastAsia="ru-RU"/>
        </w:rPr>
      </w:pPr>
      <w:r w:rsidRPr="00D67DDE">
        <w:rPr>
          <w:rFonts w:cs="Times New Roman"/>
          <w:szCs w:val="28"/>
          <w:lang w:eastAsia="ru-RU"/>
        </w:rPr>
        <w:t>1</w:t>
      </w:r>
      <w:r w:rsidR="001F20A6">
        <w:rPr>
          <w:rFonts w:cs="Times New Roman"/>
          <w:szCs w:val="28"/>
          <w:lang w:eastAsia="ru-RU"/>
        </w:rPr>
        <w:t>1</w:t>
      </w:r>
      <w:r w:rsidRPr="00D67DDE">
        <w:rPr>
          <w:rFonts w:cs="Times New Roman"/>
          <w:szCs w:val="28"/>
          <w:lang w:eastAsia="ru-RU"/>
        </w:rPr>
        <w:t xml:space="preserve">. После устранения основания отказа в согласовании создания места (площадки) накопления ТКО </w:t>
      </w:r>
      <w:r w:rsidR="00DA035A">
        <w:rPr>
          <w:rFonts w:cs="Times New Roman"/>
          <w:szCs w:val="28"/>
          <w:lang w:eastAsia="ru-RU"/>
        </w:rPr>
        <w:t>з</w:t>
      </w:r>
      <w:r w:rsidRPr="00D67DDE">
        <w:rPr>
          <w:rFonts w:cs="Times New Roman"/>
          <w:szCs w:val="28"/>
          <w:lang w:eastAsia="ru-RU"/>
        </w:rPr>
        <w:t xml:space="preserve">аявитель вправе повторно обратиться в </w:t>
      </w:r>
      <w:r w:rsidR="00215CBD">
        <w:rPr>
          <w:rFonts w:cs="Times New Roman"/>
          <w:szCs w:val="28"/>
          <w:lang w:eastAsia="ru-RU"/>
        </w:rPr>
        <w:t xml:space="preserve">администрацию </w:t>
      </w:r>
      <w:r w:rsidRPr="00D67DDE">
        <w:rPr>
          <w:rFonts w:cs="Times New Roman"/>
          <w:szCs w:val="28"/>
          <w:lang w:eastAsia="ru-RU"/>
        </w:rPr>
        <w:t>за согласованием создания места (площадки) в порядке, установленн</w:t>
      </w:r>
      <w:r w:rsidR="000D572D">
        <w:rPr>
          <w:rFonts w:cs="Times New Roman"/>
          <w:szCs w:val="28"/>
          <w:lang w:eastAsia="ru-RU"/>
        </w:rPr>
        <w:t>ы</w:t>
      </w:r>
      <w:r w:rsidRPr="00D67DDE">
        <w:rPr>
          <w:rFonts w:cs="Times New Roman"/>
          <w:szCs w:val="28"/>
          <w:lang w:eastAsia="ru-RU"/>
        </w:rPr>
        <w:t>м настоящим Порядком.</w:t>
      </w:r>
    </w:p>
    <w:p w:rsidR="00937C05" w:rsidRPr="00D67DDE" w:rsidRDefault="00937C05" w:rsidP="007B3D2E">
      <w:pPr>
        <w:ind w:firstLine="708"/>
        <w:contextualSpacing/>
        <w:jc w:val="both"/>
        <w:rPr>
          <w:rFonts w:cs="Times New Roman"/>
          <w:szCs w:val="28"/>
          <w:lang w:eastAsia="ru-RU"/>
        </w:rPr>
      </w:pPr>
      <w:r w:rsidRPr="00473D87">
        <w:rPr>
          <w:rFonts w:cs="Times New Roman"/>
          <w:szCs w:val="28"/>
          <w:lang w:eastAsia="ru-RU"/>
        </w:rPr>
        <w:t>1</w:t>
      </w:r>
      <w:r w:rsidR="001F20A6" w:rsidRPr="00473D87">
        <w:rPr>
          <w:rFonts w:cs="Times New Roman"/>
          <w:szCs w:val="28"/>
          <w:lang w:eastAsia="ru-RU"/>
        </w:rPr>
        <w:t>2</w:t>
      </w:r>
      <w:r w:rsidRPr="00473D87">
        <w:rPr>
          <w:rFonts w:cs="Times New Roman"/>
          <w:szCs w:val="28"/>
          <w:lang w:eastAsia="ru-RU"/>
        </w:rPr>
        <w:t>. Порядок и стандарт</w:t>
      </w:r>
      <w:r>
        <w:rPr>
          <w:rFonts w:cs="Times New Roman"/>
          <w:szCs w:val="28"/>
          <w:lang w:eastAsia="ru-RU"/>
        </w:rPr>
        <w:t xml:space="preserve"> предоставления муниципальной услуги </w:t>
      </w:r>
      <w:r w:rsidRPr="006F672F">
        <w:rPr>
          <w:rFonts w:cs="Times New Roman"/>
          <w:color w:val="000000" w:themeColor="text1"/>
          <w:spacing w:val="1"/>
          <w:szCs w:val="28"/>
        </w:rPr>
        <w:t xml:space="preserve">«Согласование создания места (площадки) накопления твердых коммунальных отходов </w:t>
      </w:r>
      <w:r>
        <w:rPr>
          <w:rFonts w:cs="Times New Roman"/>
          <w:color w:val="000000" w:themeColor="text1"/>
          <w:spacing w:val="1"/>
          <w:szCs w:val="28"/>
        </w:rPr>
        <w:t xml:space="preserve">на межселенной территории и в границах сельских поселений </w:t>
      </w:r>
      <w:r w:rsidRPr="006F672F">
        <w:rPr>
          <w:rFonts w:cs="Times New Roman"/>
          <w:color w:val="000000" w:themeColor="text1"/>
          <w:spacing w:val="1"/>
          <w:szCs w:val="28"/>
        </w:rPr>
        <w:t>муниципального образования «</w:t>
      </w:r>
      <w:proofErr w:type="spellStart"/>
      <w:r w:rsidRPr="006F672F">
        <w:rPr>
          <w:rFonts w:cs="Times New Roman"/>
          <w:color w:val="000000" w:themeColor="text1"/>
          <w:spacing w:val="1"/>
          <w:szCs w:val="28"/>
        </w:rPr>
        <w:t>Нижнеилимский</w:t>
      </w:r>
      <w:proofErr w:type="spellEnd"/>
      <w:r w:rsidRPr="006F672F">
        <w:rPr>
          <w:rFonts w:cs="Times New Roman"/>
          <w:color w:val="000000" w:themeColor="text1"/>
          <w:spacing w:val="1"/>
          <w:szCs w:val="28"/>
        </w:rPr>
        <w:t xml:space="preserve"> район»</w:t>
      </w:r>
      <w:r>
        <w:rPr>
          <w:rFonts w:cs="Times New Roman"/>
          <w:color w:val="000000" w:themeColor="text1"/>
          <w:spacing w:val="1"/>
          <w:szCs w:val="28"/>
        </w:rPr>
        <w:t xml:space="preserve"> устанавливаются административным регламентом, утверждаемым нормативным правовым актом администрации.</w:t>
      </w:r>
    </w:p>
    <w:p w:rsidR="00D86E90" w:rsidRPr="00D67DDE" w:rsidRDefault="00D86E90" w:rsidP="007B3D2E">
      <w:pPr>
        <w:contextualSpacing/>
        <w:jc w:val="right"/>
        <w:rPr>
          <w:rFonts w:cs="Times New Roman"/>
          <w:szCs w:val="28"/>
          <w:lang w:eastAsia="ru-RU"/>
        </w:rPr>
      </w:pPr>
    </w:p>
    <w:p w:rsidR="0098397D" w:rsidRDefault="0098397D" w:rsidP="000B2F8E">
      <w:pPr>
        <w:ind w:firstLine="0"/>
        <w:contextualSpacing/>
        <w:rPr>
          <w:rFonts w:cs="Times New Roman"/>
          <w:szCs w:val="28"/>
          <w:lang w:eastAsia="ru-RU"/>
        </w:rPr>
      </w:pPr>
    </w:p>
    <w:p w:rsidR="00B55A2C" w:rsidRPr="001F3AF6" w:rsidRDefault="00C33EBF" w:rsidP="001F3AF6">
      <w:pPr>
        <w:ind w:firstLine="0"/>
        <w:contextualSpacing/>
        <w:jc w:val="center"/>
        <w:rPr>
          <w:rFonts w:cs="Times New Roman"/>
          <w:b/>
          <w:szCs w:val="28"/>
          <w:lang w:eastAsia="ru-RU"/>
        </w:rPr>
      </w:pPr>
      <w:r>
        <w:rPr>
          <w:rFonts w:cs="Times New Roman"/>
          <w:b/>
          <w:szCs w:val="28"/>
          <w:lang w:eastAsia="ru-RU"/>
        </w:rPr>
        <w:t>М</w:t>
      </w:r>
      <w:r w:rsidR="00BE3361" w:rsidRPr="00BE3361">
        <w:rPr>
          <w:rFonts w:cs="Times New Roman"/>
          <w:b/>
          <w:szCs w:val="28"/>
          <w:lang w:eastAsia="ru-RU"/>
        </w:rPr>
        <w:t xml:space="preserve">эр района    </w:t>
      </w:r>
      <w:r w:rsidR="001F3AF6">
        <w:rPr>
          <w:rFonts w:cs="Times New Roman"/>
          <w:b/>
          <w:szCs w:val="28"/>
          <w:lang w:eastAsia="ru-RU"/>
        </w:rPr>
        <w:t xml:space="preserve">                                                 </w:t>
      </w:r>
      <w:r w:rsidR="00BE3361" w:rsidRPr="00BE3361">
        <w:rPr>
          <w:rFonts w:cs="Times New Roman"/>
          <w:b/>
          <w:szCs w:val="28"/>
          <w:lang w:eastAsia="ru-RU"/>
        </w:rPr>
        <w:t xml:space="preserve">    </w:t>
      </w:r>
      <w:r>
        <w:rPr>
          <w:rFonts w:cs="Times New Roman"/>
          <w:b/>
          <w:szCs w:val="28"/>
          <w:lang w:eastAsia="ru-RU"/>
        </w:rPr>
        <w:t>М.</w:t>
      </w:r>
      <w:r w:rsidR="00F20C9A">
        <w:rPr>
          <w:rFonts w:cs="Times New Roman"/>
          <w:b/>
          <w:szCs w:val="28"/>
          <w:lang w:eastAsia="ru-RU"/>
        </w:rPr>
        <w:t xml:space="preserve"> </w:t>
      </w:r>
      <w:r>
        <w:rPr>
          <w:rFonts w:cs="Times New Roman"/>
          <w:b/>
          <w:szCs w:val="28"/>
          <w:lang w:eastAsia="ru-RU"/>
        </w:rPr>
        <w:t>С.</w:t>
      </w:r>
      <w:r w:rsidR="00F20C9A">
        <w:rPr>
          <w:rFonts w:cs="Times New Roman"/>
          <w:b/>
          <w:szCs w:val="28"/>
          <w:lang w:eastAsia="ru-RU"/>
        </w:rPr>
        <w:t xml:space="preserve"> </w:t>
      </w:r>
      <w:r>
        <w:rPr>
          <w:rFonts w:cs="Times New Roman"/>
          <w:b/>
          <w:szCs w:val="28"/>
          <w:lang w:eastAsia="ru-RU"/>
        </w:rPr>
        <w:t>Романов</w:t>
      </w:r>
    </w:p>
    <w:p w:rsidR="00481CD6" w:rsidRDefault="00481CD6" w:rsidP="00ED0E42">
      <w:pPr>
        <w:contextualSpacing/>
        <w:jc w:val="right"/>
        <w:rPr>
          <w:rFonts w:cs="Times New Roman"/>
          <w:szCs w:val="28"/>
          <w:lang w:eastAsia="ru-RU"/>
        </w:rPr>
      </w:pPr>
    </w:p>
    <w:p w:rsidR="008657D5" w:rsidRDefault="008657D5" w:rsidP="00ED0E42">
      <w:pPr>
        <w:contextualSpacing/>
        <w:jc w:val="right"/>
        <w:rPr>
          <w:rFonts w:cs="Times New Roman"/>
          <w:szCs w:val="28"/>
          <w:lang w:eastAsia="ru-RU"/>
        </w:rPr>
      </w:pPr>
    </w:p>
    <w:p w:rsidR="000B2F8E" w:rsidRDefault="000B2F8E" w:rsidP="00ED0E42">
      <w:pPr>
        <w:contextualSpacing/>
        <w:jc w:val="right"/>
        <w:rPr>
          <w:rFonts w:cs="Times New Roman"/>
          <w:szCs w:val="28"/>
          <w:lang w:eastAsia="ru-RU"/>
        </w:rPr>
      </w:pPr>
    </w:p>
    <w:sectPr w:rsidR="000B2F8E" w:rsidSect="00097392">
      <w:footerReference w:type="default" r:id="rId12"/>
      <w:footerReference w:type="first" r:id="rId13"/>
      <w:pgSz w:w="11906" w:h="16838" w:code="9"/>
      <w:pgMar w:top="1134" w:right="567" w:bottom="1134" w:left="1701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E3E" w:rsidRDefault="000A2E3E" w:rsidP="00CF5840">
      <w:r>
        <w:separator/>
      </w:r>
    </w:p>
  </w:endnote>
  <w:endnote w:type="continuationSeparator" w:id="0">
    <w:p w:rsidR="000A2E3E" w:rsidRDefault="000A2E3E" w:rsidP="00CF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CD6" w:rsidRDefault="00481CD6"/>
  <w:tbl>
    <w:tblPr>
      <w:tblW w:w="3333" w:type="pct"/>
      <w:tblLook w:val="0000" w:firstRow="0" w:lastRow="0" w:firstColumn="0" w:lastColumn="0" w:noHBand="0" w:noVBand="0"/>
    </w:tblPr>
    <w:tblGrid>
      <w:gridCol w:w="6569"/>
    </w:tblGrid>
    <w:tr w:rsidR="00481CD6" w:rsidTr="00F45E87">
      <w:tc>
        <w:tcPr>
          <w:tcW w:w="5000" w:type="pct"/>
          <w:shd w:val="clear" w:color="auto" w:fill="auto"/>
        </w:tcPr>
        <w:p w:rsidR="00481CD6" w:rsidRPr="009E4E38" w:rsidRDefault="00481CD6" w:rsidP="009E4E38">
          <w:pPr>
            <w:pStyle w:val="a6"/>
            <w:ind w:firstLine="0"/>
            <w:rPr>
              <w:rFonts w:cs="Times New Roman"/>
              <w:color w:val="808080"/>
              <w:sz w:val="18"/>
            </w:rPr>
          </w:pPr>
        </w:p>
      </w:tc>
    </w:tr>
  </w:tbl>
  <w:p w:rsidR="00481CD6" w:rsidRPr="009E4E38" w:rsidRDefault="00481CD6" w:rsidP="009E4E3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000" w:firstRow="0" w:lastRow="0" w:firstColumn="0" w:lastColumn="0" w:noHBand="0" w:noVBand="0"/>
    </w:tblPr>
    <w:tblGrid>
      <w:gridCol w:w="6569"/>
      <w:gridCol w:w="3285"/>
    </w:tblGrid>
    <w:tr w:rsidR="00481CD6" w:rsidTr="009E4E38">
      <w:tc>
        <w:tcPr>
          <w:tcW w:w="3333" w:type="pct"/>
          <w:shd w:val="clear" w:color="auto" w:fill="auto"/>
        </w:tcPr>
        <w:p w:rsidR="00481CD6" w:rsidRPr="009E4E38" w:rsidRDefault="00481CD6" w:rsidP="009E4E38">
          <w:pPr>
            <w:pStyle w:val="a6"/>
            <w:ind w:firstLine="0"/>
            <w:rPr>
              <w:rFonts w:cs="Times New Roman"/>
              <w:color w:val="808080"/>
              <w:sz w:val="18"/>
            </w:rPr>
          </w:pPr>
        </w:p>
      </w:tc>
      <w:tc>
        <w:tcPr>
          <w:tcW w:w="1667" w:type="pct"/>
          <w:shd w:val="clear" w:color="auto" w:fill="auto"/>
        </w:tcPr>
        <w:p w:rsidR="00481CD6" w:rsidRPr="009E4E38" w:rsidRDefault="00481CD6" w:rsidP="009E4E38">
          <w:pPr>
            <w:pStyle w:val="a6"/>
            <w:ind w:firstLine="0"/>
            <w:jc w:val="right"/>
            <w:rPr>
              <w:rFonts w:cs="Times New Roman"/>
              <w:color w:val="808080"/>
              <w:sz w:val="18"/>
            </w:rPr>
          </w:pPr>
        </w:p>
      </w:tc>
    </w:tr>
  </w:tbl>
  <w:p w:rsidR="00481CD6" w:rsidRPr="009E4E38" w:rsidRDefault="00481CD6" w:rsidP="009E4E3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E3E" w:rsidRDefault="000A2E3E" w:rsidP="00CF5840">
      <w:r>
        <w:separator/>
      </w:r>
    </w:p>
  </w:footnote>
  <w:footnote w:type="continuationSeparator" w:id="0">
    <w:p w:rsidR="000A2E3E" w:rsidRDefault="000A2E3E" w:rsidP="00CF5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A0453"/>
    <w:multiLevelType w:val="multilevel"/>
    <w:tmpl w:val="08D2C3F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" w15:restartNumberingAfterBreak="0">
    <w:nsid w:val="0D605E83"/>
    <w:multiLevelType w:val="hybridMultilevel"/>
    <w:tmpl w:val="400CA068"/>
    <w:lvl w:ilvl="0" w:tplc="F4CE49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D12DDB"/>
    <w:multiLevelType w:val="hybridMultilevel"/>
    <w:tmpl w:val="D1C05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63E74"/>
    <w:multiLevelType w:val="hybridMultilevel"/>
    <w:tmpl w:val="F06293CC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3E7417BC"/>
    <w:multiLevelType w:val="multilevel"/>
    <w:tmpl w:val="7B96857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47304670"/>
    <w:multiLevelType w:val="hybridMultilevel"/>
    <w:tmpl w:val="60FC1036"/>
    <w:lvl w:ilvl="0" w:tplc="2174CFB8">
      <w:start w:val="1"/>
      <w:numFmt w:val="decimal"/>
      <w:lvlText w:val="%1."/>
      <w:lvlJc w:val="left"/>
      <w:pPr>
        <w:ind w:left="14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 w15:restartNumberingAfterBreak="0">
    <w:nsid w:val="4865005F"/>
    <w:multiLevelType w:val="hybridMultilevel"/>
    <w:tmpl w:val="CFC44F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20E58"/>
    <w:multiLevelType w:val="multilevel"/>
    <w:tmpl w:val="F99452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8" w15:restartNumberingAfterBreak="0">
    <w:nsid w:val="58904ED8"/>
    <w:multiLevelType w:val="multilevel"/>
    <w:tmpl w:val="86060C8A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EFC2AEB"/>
    <w:multiLevelType w:val="hybridMultilevel"/>
    <w:tmpl w:val="CB841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914A52"/>
    <w:multiLevelType w:val="multilevel"/>
    <w:tmpl w:val="79CCEF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37545D9"/>
    <w:multiLevelType w:val="multilevel"/>
    <w:tmpl w:val="C576C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7BD15F31"/>
    <w:multiLevelType w:val="multilevel"/>
    <w:tmpl w:val="8FD6AE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9"/>
  </w:num>
  <w:num w:numId="10">
    <w:abstractNumId w:val="6"/>
  </w:num>
  <w:num w:numId="11">
    <w:abstractNumId w:val="3"/>
  </w:num>
  <w:num w:numId="12">
    <w:abstractNumId w:val="1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attachedTemplate r:id="rId1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430"/>
    <w:rsid w:val="000037B7"/>
    <w:rsid w:val="0000424C"/>
    <w:rsid w:val="000055F0"/>
    <w:rsid w:val="0000609F"/>
    <w:rsid w:val="00007DCA"/>
    <w:rsid w:val="000118C4"/>
    <w:rsid w:val="00011C6F"/>
    <w:rsid w:val="000136DE"/>
    <w:rsid w:val="000144EF"/>
    <w:rsid w:val="000202B3"/>
    <w:rsid w:val="00022607"/>
    <w:rsid w:val="0003073A"/>
    <w:rsid w:val="000362EA"/>
    <w:rsid w:val="00041B4B"/>
    <w:rsid w:val="00041D97"/>
    <w:rsid w:val="000445C0"/>
    <w:rsid w:val="000514B2"/>
    <w:rsid w:val="0005731D"/>
    <w:rsid w:val="000648C2"/>
    <w:rsid w:val="000762AD"/>
    <w:rsid w:val="00076D94"/>
    <w:rsid w:val="00096303"/>
    <w:rsid w:val="00097392"/>
    <w:rsid w:val="000A2E3E"/>
    <w:rsid w:val="000A77A1"/>
    <w:rsid w:val="000B1AD4"/>
    <w:rsid w:val="000B20C7"/>
    <w:rsid w:val="000B2F8E"/>
    <w:rsid w:val="000B3393"/>
    <w:rsid w:val="000B67BB"/>
    <w:rsid w:val="000D4AAA"/>
    <w:rsid w:val="000D572D"/>
    <w:rsid w:val="000E048B"/>
    <w:rsid w:val="000E2EB1"/>
    <w:rsid w:val="000E6696"/>
    <w:rsid w:val="000F01F6"/>
    <w:rsid w:val="000F34F2"/>
    <w:rsid w:val="00102A3A"/>
    <w:rsid w:val="00105C7B"/>
    <w:rsid w:val="00114F2B"/>
    <w:rsid w:val="001205C7"/>
    <w:rsid w:val="00125AA8"/>
    <w:rsid w:val="001347C5"/>
    <w:rsid w:val="00136E22"/>
    <w:rsid w:val="00140219"/>
    <w:rsid w:val="00143E2F"/>
    <w:rsid w:val="00145497"/>
    <w:rsid w:val="0014593A"/>
    <w:rsid w:val="00147EF2"/>
    <w:rsid w:val="001707B3"/>
    <w:rsid w:val="00171E9D"/>
    <w:rsid w:val="00173CEE"/>
    <w:rsid w:val="00174211"/>
    <w:rsid w:val="0017462D"/>
    <w:rsid w:val="001773F5"/>
    <w:rsid w:val="001850C8"/>
    <w:rsid w:val="00191A49"/>
    <w:rsid w:val="00196CBE"/>
    <w:rsid w:val="001A39E7"/>
    <w:rsid w:val="001B0DB1"/>
    <w:rsid w:val="001B3C0F"/>
    <w:rsid w:val="001B6AAD"/>
    <w:rsid w:val="001B724F"/>
    <w:rsid w:val="001C2DA6"/>
    <w:rsid w:val="001C4906"/>
    <w:rsid w:val="001C4F47"/>
    <w:rsid w:val="001C78DA"/>
    <w:rsid w:val="001D6595"/>
    <w:rsid w:val="001E12AA"/>
    <w:rsid w:val="001F20A6"/>
    <w:rsid w:val="001F3AF6"/>
    <w:rsid w:val="001F7F67"/>
    <w:rsid w:val="002005EE"/>
    <w:rsid w:val="002010F8"/>
    <w:rsid w:val="00210FD6"/>
    <w:rsid w:val="00212132"/>
    <w:rsid w:val="00212D0B"/>
    <w:rsid w:val="00215995"/>
    <w:rsid w:val="00215CBD"/>
    <w:rsid w:val="00217913"/>
    <w:rsid w:val="00220A8C"/>
    <w:rsid w:val="002211B3"/>
    <w:rsid w:val="00222DB8"/>
    <w:rsid w:val="002243DE"/>
    <w:rsid w:val="002306C4"/>
    <w:rsid w:val="00232E41"/>
    <w:rsid w:val="0023392E"/>
    <w:rsid w:val="00236264"/>
    <w:rsid w:val="00241455"/>
    <w:rsid w:val="0025200E"/>
    <w:rsid w:val="00256273"/>
    <w:rsid w:val="0025731F"/>
    <w:rsid w:val="00260038"/>
    <w:rsid w:val="0026705C"/>
    <w:rsid w:val="00267289"/>
    <w:rsid w:val="00277F6A"/>
    <w:rsid w:val="0028536E"/>
    <w:rsid w:val="0028548B"/>
    <w:rsid w:val="0029768B"/>
    <w:rsid w:val="002A2BF0"/>
    <w:rsid w:val="002A4F9B"/>
    <w:rsid w:val="002B5726"/>
    <w:rsid w:val="002C1F75"/>
    <w:rsid w:val="002C5185"/>
    <w:rsid w:val="002C7553"/>
    <w:rsid w:val="002E28FE"/>
    <w:rsid w:val="002F1632"/>
    <w:rsid w:val="002F30DD"/>
    <w:rsid w:val="002F5A12"/>
    <w:rsid w:val="002F6DDE"/>
    <w:rsid w:val="00302FA3"/>
    <w:rsid w:val="00306355"/>
    <w:rsid w:val="00307223"/>
    <w:rsid w:val="003151AB"/>
    <w:rsid w:val="00321D6A"/>
    <w:rsid w:val="00323908"/>
    <w:rsid w:val="003246AA"/>
    <w:rsid w:val="00325B1B"/>
    <w:rsid w:val="00331516"/>
    <w:rsid w:val="00332142"/>
    <w:rsid w:val="00346972"/>
    <w:rsid w:val="0035063C"/>
    <w:rsid w:val="00356060"/>
    <w:rsid w:val="00363F76"/>
    <w:rsid w:val="003656CE"/>
    <w:rsid w:val="003805E3"/>
    <w:rsid w:val="00381164"/>
    <w:rsid w:val="003864D0"/>
    <w:rsid w:val="00392D93"/>
    <w:rsid w:val="003A1934"/>
    <w:rsid w:val="003A2DCC"/>
    <w:rsid w:val="003A7CC0"/>
    <w:rsid w:val="003C31A8"/>
    <w:rsid w:val="003C3C20"/>
    <w:rsid w:val="003C4E4B"/>
    <w:rsid w:val="003C6DED"/>
    <w:rsid w:val="003D1E8D"/>
    <w:rsid w:val="003D72EA"/>
    <w:rsid w:val="003E561F"/>
    <w:rsid w:val="003E692F"/>
    <w:rsid w:val="003E6F17"/>
    <w:rsid w:val="003F3CFE"/>
    <w:rsid w:val="003F43C8"/>
    <w:rsid w:val="003F52CF"/>
    <w:rsid w:val="003F65E2"/>
    <w:rsid w:val="0040131A"/>
    <w:rsid w:val="004048C2"/>
    <w:rsid w:val="00405274"/>
    <w:rsid w:val="0040656C"/>
    <w:rsid w:val="00413F47"/>
    <w:rsid w:val="00415A1B"/>
    <w:rsid w:val="0042697A"/>
    <w:rsid w:val="004302F9"/>
    <w:rsid w:val="00434DC5"/>
    <w:rsid w:val="00440F63"/>
    <w:rsid w:val="00442687"/>
    <w:rsid w:val="00444308"/>
    <w:rsid w:val="00445C15"/>
    <w:rsid w:val="00454464"/>
    <w:rsid w:val="00455393"/>
    <w:rsid w:val="00455472"/>
    <w:rsid w:val="004647DF"/>
    <w:rsid w:val="004659A1"/>
    <w:rsid w:val="00470773"/>
    <w:rsid w:val="00471643"/>
    <w:rsid w:val="00473D87"/>
    <w:rsid w:val="00477C03"/>
    <w:rsid w:val="00481CD6"/>
    <w:rsid w:val="00485832"/>
    <w:rsid w:val="00487DAB"/>
    <w:rsid w:val="00491B8C"/>
    <w:rsid w:val="00492A3E"/>
    <w:rsid w:val="004930FC"/>
    <w:rsid w:val="00493D90"/>
    <w:rsid w:val="004950E3"/>
    <w:rsid w:val="00496DCB"/>
    <w:rsid w:val="004A2BAD"/>
    <w:rsid w:val="004B508B"/>
    <w:rsid w:val="004B6AD6"/>
    <w:rsid w:val="004B7751"/>
    <w:rsid w:val="004C0D56"/>
    <w:rsid w:val="004C2497"/>
    <w:rsid w:val="004D023F"/>
    <w:rsid w:val="004D758D"/>
    <w:rsid w:val="004E6BF4"/>
    <w:rsid w:val="004F16E0"/>
    <w:rsid w:val="004F226D"/>
    <w:rsid w:val="004F2583"/>
    <w:rsid w:val="004F6A14"/>
    <w:rsid w:val="004F7B6C"/>
    <w:rsid w:val="0050144D"/>
    <w:rsid w:val="00513309"/>
    <w:rsid w:val="00522036"/>
    <w:rsid w:val="00547508"/>
    <w:rsid w:val="005539C8"/>
    <w:rsid w:val="00560F44"/>
    <w:rsid w:val="00565542"/>
    <w:rsid w:val="00570105"/>
    <w:rsid w:val="00570B1A"/>
    <w:rsid w:val="00570FBB"/>
    <w:rsid w:val="00571D1E"/>
    <w:rsid w:val="005723B7"/>
    <w:rsid w:val="00575557"/>
    <w:rsid w:val="00576581"/>
    <w:rsid w:val="005813D8"/>
    <w:rsid w:val="005817C2"/>
    <w:rsid w:val="005862FB"/>
    <w:rsid w:val="005B43CA"/>
    <w:rsid w:val="005B5DA3"/>
    <w:rsid w:val="005B706A"/>
    <w:rsid w:val="005B746F"/>
    <w:rsid w:val="005C567D"/>
    <w:rsid w:val="005D0750"/>
    <w:rsid w:val="005D08FE"/>
    <w:rsid w:val="005D4AE9"/>
    <w:rsid w:val="005E2F59"/>
    <w:rsid w:val="005E5343"/>
    <w:rsid w:val="005E55DE"/>
    <w:rsid w:val="005E79D0"/>
    <w:rsid w:val="005F0B24"/>
    <w:rsid w:val="005F2543"/>
    <w:rsid w:val="005F6F92"/>
    <w:rsid w:val="006045EC"/>
    <w:rsid w:val="00604698"/>
    <w:rsid w:val="00612485"/>
    <w:rsid w:val="006157BF"/>
    <w:rsid w:val="006176E1"/>
    <w:rsid w:val="00623649"/>
    <w:rsid w:val="00623659"/>
    <w:rsid w:val="006245EE"/>
    <w:rsid w:val="00627DD1"/>
    <w:rsid w:val="00631ABE"/>
    <w:rsid w:val="00635C30"/>
    <w:rsid w:val="0063682C"/>
    <w:rsid w:val="006411D2"/>
    <w:rsid w:val="0064600B"/>
    <w:rsid w:val="00647D43"/>
    <w:rsid w:val="006547DF"/>
    <w:rsid w:val="00661034"/>
    <w:rsid w:val="00661335"/>
    <w:rsid w:val="00671538"/>
    <w:rsid w:val="0067185A"/>
    <w:rsid w:val="00681496"/>
    <w:rsid w:val="00684861"/>
    <w:rsid w:val="00684EB1"/>
    <w:rsid w:val="00687EE5"/>
    <w:rsid w:val="00693D37"/>
    <w:rsid w:val="00696AAB"/>
    <w:rsid w:val="006A33C5"/>
    <w:rsid w:val="006A5FF3"/>
    <w:rsid w:val="006A66E2"/>
    <w:rsid w:val="006B11C5"/>
    <w:rsid w:val="006B5D1F"/>
    <w:rsid w:val="006C19BD"/>
    <w:rsid w:val="006D6AAD"/>
    <w:rsid w:val="006E19C9"/>
    <w:rsid w:val="00701C6A"/>
    <w:rsid w:val="0070444A"/>
    <w:rsid w:val="00715320"/>
    <w:rsid w:val="0072202F"/>
    <w:rsid w:val="007258A3"/>
    <w:rsid w:val="007341B3"/>
    <w:rsid w:val="00737E26"/>
    <w:rsid w:val="00740181"/>
    <w:rsid w:val="00740452"/>
    <w:rsid w:val="00741C55"/>
    <w:rsid w:val="007427E3"/>
    <w:rsid w:val="00744305"/>
    <w:rsid w:val="007577B6"/>
    <w:rsid w:val="007724BD"/>
    <w:rsid w:val="007740CB"/>
    <w:rsid w:val="00780421"/>
    <w:rsid w:val="0078196F"/>
    <w:rsid w:val="007833DA"/>
    <w:rsid w:val="0079355A"/>
    <w:rsid w:val="00796C37"/>
    <w:rsid w:val="007A2339"/>
    <w:rsid w:val="007A7DCC"/>
    <w:rsid w:val="007B31A3"/>
    <w:rsid w:val="007B3D2E"/>
    <w:rsid w:val="007C5739"/>
    <w:rsid w:val="007C767A"/>
    <w:rsid w:val="007D2E1E"/>
    <w:rsid w:val="007D387F"/>
    <w:rsid w:val="007E12BD"/>
    <w:rsid w:val="007E4E80"/>
    <w:rsid w:val="007E5EFD"/>
    <w:rsid w:val="007E6C09"/>
    <w:rsid w:val="007F2E7C"/>
    <w:rsid w:val="007F53E0"/>
    <w:rsid w:val="007F642D"/>
    <w:rsid w:val="00802F00"/>
    <w:rsid w:val="00810833"/>
    <w:rsid w:val="00810A5E"/>
    <w:rsid w:val="00813295"/>
    <w:rsid w:val="00815633"/>
    <w:rsid w:val="0082681B"/>
    <w:rsid w:val="00831524"/>
    <w:rsid w:val="0083627D"/>
    <w:rsid w:val="008445C6"/>
    <w:rsid w:val="00845846"/>
    <w:rsid w:val="00850A4A"/>
    <w:rsid w:val="008521E5"/>
    <w:rsid w:val="008537B6"/>
    <w:rsid w:val="008550A2"/>
    <w:rsid w:val="008571E9"/>
    <w:rsid w:val="00860759"/>
    <w:rsid w:val="008657D5"/>
    <w:rsid w:val="00866B6C"/>
    <w:rsid w:val="0086773F"/>
    <w:rsid w:val="00873558"/>
    <w:rsid w:val="00873D49"/>
    <w:rsid w:val="00882F04"/>
    <w:rsid w:val="008871DA"/>
    <w:rsid w:val="008922DB"/>
    <w:rsid w:val="008956FC"/>
    <w:rsid w:val="008978B6"/>
    <w:rsid w:val="008A2E5E"/>
    <w:rsid w:val="008B2644"/>
    <w:rsid w:val="008B42EC"/>
    <w:rsid w:val="008C1CB8"/>
    <w:rsid w:val="008C5C70"/>
    <w:rsid w:val="008D2389"/>
    <w:rsid w:val="008E79F9"/>
    <w:rsid w:val="008F0344"/>
    <w:rsid w:val="008F10E0"/>
    <w:rsid w:val="008F42E6"/>
    <w:rsid w:val="008F7E66"/>
    <w:rsid w:val="009012A1"/>
    <w:rsid w:val="00905D7A"/>
    <w:rsid w:val="00910A90"/>
    <w:rsid w:val="009178CD"/>
    <w:rsid w:val="00921E83"/>
    <w:rsid w:val="00922AE6"/>
    <w:rsid w:val="00924EB5"/>
    <w:rsid w:val="00925F6A"/>
    <w:rsid w:val="009334E2"/>
    <w:rsid w:val="009352D0"/>
    <w:rsid w:val="00937C05"/>
    <w:rsid w:val="00943F44"/>
    <w:rsid w:val="00945439"/>
    <w:rsid w:val="0097698F"/>
    <w:rsid w:val="009771EB"/>
    <w:rsid w:val="009805C7"/>
    <w:rsid w:val="0098397D"/>
    <w:rsid w:val="009A0431"/>
    <w:rsid w:val="009A0D72"/>
    <w:rsid w:val="009A47CD"/>
    <w:rsid w:val="009A50ED"/>
    <w:rsid w:val="009A59E1"/>
    <w:rsid w:val="009B4E87"/>
    <w:rsid w:val="009B52A8"/>
    <w:rsid w:val="009C0995"/>
    <w:rsid w:val="009D4CEE"/>
    <w:rsid w:val="009E0153"/>
    <w:rsid w:val="009E15B1"/>
    <w:rsid w:val="009E1F5E"/>
    <w:rsid w:val="009E4E38"/>
    <w:rsid w:val="009F73A5"/>
    <w:rsid w:val="009F7EAF"/>
    <w:rsid w:val="00A02C22"/>
    <w:rsid w:val="00A11C90"/>
    <w:rsid w:val="00A134BE"/>
    <w:rsid w:val="00A179A9"/>
    <w:rsid w:val="00A23239"/>
    <w:rsid w:val="00A34185"/>
    <w:rsid w:val="00A477F4"/>
    <w:rsid w:val="00A50A44"/>
    <w:rsid w:val="00A5694E"/>
    <w:rsid w:val="00A56BAF"/>
    <w:rsid w:val="00A6674E"/>
    <w:rsid w:val="00A66DE6"/>
    <w:rsid w:val="00A67DD4"/>
    <w:rsid w:val="00A8140F"/>
    <w:rsid w:val="00A83D83"/>
    <w:rsid w:val="00A8516F"/>
    <w:rsid w:val="00A9020E"/>
    <w:rsid w:val="00A934FC"/>
    <w:rsid w:val="00A950DE"/>
    <w:rsid w:val="00AA1EA4"/>
    <w:rsid w:val="00AA659F"/>
    <w:rsid w:val="00AB0A5C"/>
    <w:rsid w:val="00AB23F8"/>
    <w:rsid w:val="00AB2B57"/>
    <w:rsid w:val="00AB3653"/>
    <w:rsid w:val="00AD5D46"/>
    <w:rsid w:val="00AD636D"/>
    <w:rsid w:val="00AE0890"/>
    <w:rsid w:val="00AE34F1"/>
    <w:rsid w:val="00AE3E9A"/>
    <w:rsid w:val="00AE685A"/>
    <w:rsid w:val="00AF497A"/>
    <w:rsid w:val="00B009FE"/>
    <w:rsid w:val="00B02161"/>
    <w:rsid w:val="00B05258"/>
    <w:rsid w:val="00B075F8"/>
    <w:rsid w:val="00B100EA"/>
    <w:rsid w:val="00B14D7B"/>
    <w:rsid w:val="00B15CEA"/>
    <w:rsid w:val="00B16D58"/>
    <w:rsid w:val="00B20625"/>
    <w:rsid w:val="00B2428E"/>
    <w:rsid w:val="00B31798"/>
    <w:rsid w:val="00B40357"/>
    <w:rsid w:val="00B41FCA"/>
    <w:rsid w:val="00B447E9"/>
    <w:rsid w:val="00B55589"/>
    <w:rsid w:val="00B55A2C"/>
    <w:rsid w:val="00B55E9C"/>
    <w:rsid w:val="00B64073"/>
    <w:rsid w:val="00B734FC"/>
    <w:rsid w:val="00B74B7C"/>
    <w:rsid w:val="00B759D8"/>
    <w:rsid w:val="00B820BF"/>
    <w:rsid w:val="00B85813"/>
    <w:rsid w:val="00B8612F"/>
    <w:rsid w:val="00B90652"/>
    <w:rsid w:val="00B91DA0"/>
    <w:rsid w:val="00B964EF"/>
    <w:rsid w:val="00BB1812"/>
    <w:rsid w:val="00BB1C7E"/>
    <w:rsid w:val="00BB38FE"/>
    <w:rsid w:val="00BB56A1"/>
    <w:rsid w:val="00BC27E9"/>
    <w:rsid w:val="00BD3826"/>
    <w:rsid w:val="00BD53E4"/>
    <w:rsid w:val="00BE03A5"/>
    <w:rsid w:val="00BE0B9D"/>
    <w:rsid w:val="00BE3361"/>
    <w:rsid w:val="00BE73BB"/>
    <w:rsid w:val="00BE7C98"/>
    <w:rsid w:val="00BF3629"/>
    <w:rsid w:val="00BF3C5E"/>
    <w:rsid w:val="00BF6DF1"/>
    <w:rsid w:val="00C0060E"/>
    <w:rsid w:val="00C01ACA"/>
    <w:rsid w:val="00C06681"/>
    <w:rsid w:val="00C12A6B"/>
    <w:rsid w:val="00C208D9"/>
    <w:rsid w:val="00C24AA8"/>
    <w:rsid w:val="00C26242"/>
    <w:rsid w:val="00C31AEA"/>
    <w:rsid w:val="00C33EBF"/>
    <w:rsid w:val="00C4062D"/>
    <w:rsid w:val="00C4707B"/>
    <w:rsid w:val="00C505D4"/>
    <w:rsid w:val="00C52895"/>
    <w:rsid w:val="00C57C14"/>
    <w:rsid w:val="00C65773"/>
    <w:rsid w:val="00C67C0E"/>
    <w:rsid w:val="00C70522"/>
    <w:rsid w:val="00C74715"/>
    <w:rsid w:val="00C75154"/>
    <w:rsid w:val="00C75A2F"/>
    <w:rsid w:val="00C75CC2"/>
    <w:rsid w:val="00C82C77"/>
    <w:rsid w:val="00C842FF"/>
    <w:rsid w:val="00C90380"/>
    <w:rsid w:val="00C91C0B"/>
    <w:rsid w:val="00C973FC"/>
    <w:rsid w:val="00CA2541"/>
    <w:rsid w:val="00CA4512"/>
    <w:rsid w:val="00CB21A3"/>
    <w:rsid w:val="00CB6DCF"/>
    <w:rsid w:val="00CC1371"/>
    <w:rsid w:val="00CC14BB"/>
    <w:rsid w:val="00CC3103"/>
    <w:rsid w:val="00CC4470"/>
    <w:rsid w:val="00CD47D9"/>
    <w:rsid w:val="00CD5EF6"/>
    <w:rsid w:val="00CD7DAF"/>
    <w:rsid w:val="00CE44ED"/>
    <w:rsid w:val="00CE4505"/>
    <w:rsid w:val="00CE7792"/>
    <w:rsid w:val="00CF159B"/>
    <w:rsid w:val="00CF5840"/>
    <w:rsid w:val="00CF5AE2"/>
    <w:rsid w:val="00CF78EC"/>
    <w:rsid w:val="00D00EFB"/>
    <w:rsid w:val="00D01674"/>
    <w:rsid w:val="00D040C1"/>
    <w:rsid w:val="00D06430"/>
    <w:rsid w:val="00D14793"/>
    <w:rsid w:val="00D172AD"/>
    <w:rsid w:val="00D20043"/>
    <w:rsid w:val="00D438D5"/>
    <w:rsid w:val="00D449C6"/>
    <w:rsid w:val="00D44E80"/>
    <w:rsid w:val="00D51E48"/>
    <w:rsid w:val="00D54BB4"/>
    <w:rsid w:val="00D67DDE"/>
    <w:rsid w:val="00D70CCF"/>
    <w:rsid w:val="00D720CC"/>
    <w:rsid w:val="00D84911"/>
    <w:rsid w:val="00D86E90"/>
    <w:rsid w:val="00D93F0C"/>
    <w:rsid w:val="00DA035A"/>
    <w:rsid w:val="00DA5557"/>
    <w:rsid w:val="00DB4950"/>
    <w:rsid w:val="00DB5BDD"/>
    <w:rsid w:val="00DC3210"/>
    <w:rsid w:val="00DD09A9"/>
    <w:rsid w:val="00DD3A70"/>
    <w:rsid w:val="00DD56D7"/>
    <w:rsid w:val="00DE0513"/>
    <w:rsid w:val="00DE3DCB"/>
    <w:rsid w:val="00DF000F"/>
    <w:rsid w:val="00E0151B"/>
    <w:rsid w:val="00E102D4"/>
    <w:rsid w:val="00E108AA"/>
    <w:rsid w:val="00E1407E"/>
    <w:rsid w:val="00E208C5"/>
    <w:rsid w:val="00E22F7E"/>
    <w:rsid w:val="00E30062"/>
    <w:rsid w:val="00E336B6"/>
    <w:rsid w:val="00E34857"/>
    <w:rsid w:val="00E36B3A"/>
    <w:rsid w:val="00E378B0"/>
    <w:rsid w:val="00E40383"/>
    <w:rsid w:val="00E43CFE"/>
    <w:rsid w:val="00E4471E"/>
    <w:rsid w:val="00E45162"/>
    <w:rsid w:val="00E47CD8"/>
    <w:rsid w:val="00E50292"/>
    <w:rsid w:val="00E51B3F"/>
    <w:rsid w:val="00E53112"/>
    <w:rsid w:val="00E64412"/>
    <w:rsid w:val="00E667E7"/>
    <w:rsid w:val="00E67714"/>
    <w:rsid w:val="00E70FF7"/>
    <w:rsid w:val="00E73060"/>
    <w:rsid w:val="00E80A3B"/>
    <w:rsid w:val="00E818C5"/>
    <w:rsid w:val="00E872F2"/>
    <w:rsid w:val="00E91CB5"/>
    <w:rsid w:val="00E920BA"/>
    <w:rsid w:val="00E9544E"/>
    <w:rsid w:val="00E95D8A"/>
    <w:rsid w:val="00EA487C"/>
    <w:rsid w:val="00EC072E"/>
    <w:rsid w:val="00EC1A0F"/>
    <w:rsid w:val="00EC383A"/>
    <w:rsid w:val="00EC4F4A"/>
    <w:rsid w:val="00EC5E71"/>
    <w:rsid w:val="00EC72E9"/>
    <w:rsid w:val="00ED0E42"/>
    <w:rsid w:val="00ED3CB2"/>
    <w:rsid w:val="00ED7016"/>
    <w:rsid w:val="00EE4BDA"/>
    <w:rsid w:val="00EE6285"/>
    <w:rsid w:val="00EF10A2"/>
    <w:rsid w:val="00EF7069"/>
    <w:rsid w:val="00F0063F"/>
    <w:rsid w:val="00F1098F"/>
    <w:rsid w:val="00F20744"/>
    <w:rsid w:val="00F20C9A"/>
    <w:rsid w:val="00F20F2A"/>
    <w:rsid w:val="00F24227"/>
    <w:rsid w:val="00F3282C"/>
    <w:rsid w:val="00F45E87"/>
    <w:rsid w:val="00F47264"/>
    <w:rsid w:val="00F51F0A"/>
    <w:rsid w:val="00F552A1"/>
    <w:rsid w:val="00F60C5E"/>
    <w:rsid w:val="00F65D9D"/>
    <w:rsid w:val="00F7011E"/>
    <w:rsid w:val="00F77595"/>
    <w:rsid w:val="00F82D65"/>
    <w:rsid w:val="00FA138E"/>
    <w:rsid w:val="00FB2102"/>
    <w:rsid w:val="00FC6ECA"/>
    <w:rsid w:val="00FC7C34"/>
    <w:rsid w:val="00FD3114"/>
    <w:rsid w:val="00FD6B8E"/>
    <w:rsid w:val="00FD7D69"/>
    <w:rsid w:val="00FE3446"/>
    <w:rsid w:val="00FF4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8CED08"/>
  <w15:docId w15:val="{B2BCF41D-7230-4F58-A47A-767A7548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41B3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AAD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1B6A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B6AAD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8108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10833"/>
    <w:rPr>
      <w:rFonts w:ascii="Calibri" w:eastAsia="Times New Roman" w:hAnsi="Calibri" w:cs="Calibri"/>
    </w:rPr>
  </w:style>
  <w:style w:type="paragraph" w:styleId="a8">
    <w:name w:val="List Paragraph"/>
    <w:basedOn w:val="a"/>
    <w:link w:val="a9"/>
    <w:uiPriority w:val="34"/>
    <w:qFormat/>
    <w:rsid w:val="003656C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C4906"/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4906"/>
    <w:rPr>
      <w:rFonts w:ascii="Arial" w:eastAsia="Times New Roman" w:hAnsi="Arial" w:cs="Arial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8521E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521E5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521E5"/>
    <w:rPr>
      <w:rFonts w:ascii="Times New Roman" w:eastAsia="Times New Roman" w:hAnsi="Times New Roman" w:cs="Calibri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521E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521E5"/>
    <w:rPr>
      <w:rFonts w:ascii="Times New Roman" w:eastAsia="Times New Roman" w:hAnsi="Times New Roman" w:cs="Calibri"/>
      <w:b/>
      <w:bCs/>
      <w:sz w:val="20"/>
      <w:szCs w:val="20"/>
    </w:rPr>
  </w:style>
  <w:style w:type="paragraph" w:styleId="af1">
    <w:name w:val="Revision"/>
    <w:hidden/>
    <w:uiPriority w:val="99"/>
    <w:semiHidden/>
    <w:rsid w:val="00AB0A5C"/>
    <w:pPr>
      <w:spacing w:after="0" w:line="240" w:lineRule="auto"/>
    </w:pPr>
    <w:rPr>
      <w:rFonts w:ascii="Times New Roman" w:eastAsia="Times New Roman" w:hAnsi="Times New Roman" w:cs="Calibri"/>
      <w:sz w:val="28"/>
    </w:rPr>
  </w:style>
  <w:style w:type="paragraph" w:customStyle="1" w:styleId="ConsPlusNormal">
    <w:name w:val="ConsPlusNormal"/>
    <w:rsid w:val="004647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Абзац списка Знак"/>
    <w:link w:val="a8"/>
    <w:locked/>
    <w:rsid w:val="003E6F17"/>
    <w:rPr>
      <w:rFonts w:ascii="Times New Roman" w:eastAsia="Times New Roman" w:hAnsi="Times New Roman" w:cs="Calibri"/>
      <w:sz w:val="28"/>
    </w:rPr>
  </w:style>
  <w:style w:type="paragraph" w:customStyle="1" w:styleId="Default">
    <w:name w:val="Default"/>
    <w:rsid w:val="008F42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E4516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E4516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E4516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5162"/>
    <w:pPr>
      <w:widowControl w:val="0"/>
      <w:shd w:val="clear" w:color="auto" w:fill="FFFFFF"/>
      <w:spacing w:before="60" w:after="780" w:line="0" w:lineRule="atLeast"/>
      <w:ind w:firstLine="0"/>
      <w:jc w:val="both"/>
    </w:pPr>
    <w:rPr>
      <w:rFonts w:cs="Times New Roman"/>
      <w:szCs w:val="28"/>
    </w:rPr>
  </w:style>
  <w:style w:type="paragraph" w:customStyle="1" w:styleId="70">
    <w:name w:val="Основной текст (7)"/>
    <w:basedOn w:val="a"/>
    <w:link w:val="7"/>
    <w:rsid w:val="00E45162"/>
    <w:pPr>
      <w:widowControl w:val="0"/>
      <w:shd w:val="clear" w:color="auto" w:fill="FFFFFF"/>
      <w:spacing w:before="240" w:after="60" w:line="0" w:lineRule="atLeast"/>
      <w:ind w:firstLine="0"/>
      <w:jc w:val="both"/>
    </w:pPr>
    <w:rPr>
      <w:rFonts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E45162"/>
    <w:pPr>
      <w:widowControl w:val="0"/>
      <w:shd w:val="clear" w:color="auto" w:fill="FFFFFF"/>
      <w:spacing w:before="60" w:after="360" w:line="0" w:lineRule="atLeast"/>
      <w:ind w:firstLine="0"/>
      <w:outlineLvl w:val="0"/>
    </w:pPr>
    <w:rPr>
      <w:rFonts w:cs="Times New Roman"/>
      <w:szCs w:val="28"/>
    </w:rPr>
  </w:style>
  <w:style w:type="table" w:customStyle="1" w:styleId="21">
    <w:name w:val="Сетка таблицы2"/>
    <w:basedOn w:val="a1"/>
    <w:next w:val="a3"/>
    <w:uiPriority w:val="59"/>
    <w:rsid w:val="007833DA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6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ilov\Documents\TMP\&#1064;&#1072;&#1073;&#1083;&#1086;&#1085;&#1099;%20&#1076;&#1086;&#1082;&#1091;&#1084;&#1077;&#1085;&#1090;&#1086;&#1074;\&#1064;&#1072;&#1073;&#1083;&#1086;&#1085;%20&#1087;&#1086;&#1089;&#1090;&#1072;&#1085;&#1086;&#1074;&#1083;&#1077;&#1085;&#1080;&#1103;%20&#1055;&#1088;&#1072;&#1074;&#1080;&#1090;&#1077;&#1083;&#1100;&#1089;&#1090;&#1074;&#1072;%20&#1086;&#1073;&#1083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52DC89D47FB74683366416A31888CB" ma:contentTypeVersion="46" ma:contentTypeDescription="Создание документа." ma:contentTypeScope="" ma:versionID="fdcf4e12819c50ac70257eda1bf4a71f">
  <xsd:schema xmlns:xsd="http://www.w3.org/2001/XMLSchema" xmlns:xs="http://www.w3.org/2001/XMLSchema" xmlns:p="http://schemas.microsoft.com/office/2006/metadata/properties" xmlns:ns2="67a9cb4f-e58d-445a-8e0b-2b8d792f9e38" xmlns:ns3="081b8c99-5a1b-4ba1-9a3e-0d0cea83319e" xmlns:ns4="e2080b48-eafa-461e-b501-38555d38caa1" xmlns:ns5="5256eb8c-d5dd-498a-ad6f-7fa801666f9a" xmlns:ns6="05bb7913-6745-425b-9415-f9dbd3e56b95" xmlns:ns7="1e82c985-6cf2-4d43-b8b5-a430af7accc6" xmlns:ns8="bc1d99f4-2047-4b43-99f0-e8f2a593a624" xmlns:ns9="a853e5a8-fa1e-4dd3-a1b5-1604bfb35b05" xmlns:ns10="af44e648-6311-40f1-ad37-1234555fd9ba" targetNamespace="http://schemas.microsoft.com/office/2006/metadata/properties" ma:root="true" ma:fieldsID="16b181d5a537988dd21ab41390828d90" ns2:_="" ns3:_="" ns4:_="" ns5:_="" ns6:_="" ns7:_="" ns8:_="" ns9:_="" ns10:_="">
    <xsd:import namespace="67a9cb4f-e58d-445a-8e0b-2b8d792f9e38"/>
    <xsd:import namespace="081b8c99-5a1b-4ba1-9a3e-0d0cea83319e"/>
    <xsd:import namespace="e2080b48-eafa-461e-b501-38555d38caa1"/>
    <xsd:import namespace="5256eb8c-d5dd-498a-ad6f-7fa801666f9a"/>
    <xsd:import namespace="05bb7913-6745-425b-9415-f9dbd3e56b95"/>
    <xsd:import namespace="1e82c985-6cf2-4d43-b8b5-a430af7accc6"/>
    <xsd:import namespace="bc1d99f4-2047-4b43-99f0-e8f2a593a624"/>
    <xsd:import namespace="a853e5a8-fa1e-4dd3-a1b5-1604bfb35b05"/>
    <xsd:import namespace="af44e648-6311-40f1-ad37-1234555fd9ba"/>
    <xsd:element name="properties">
      <xsd:complexType>
        <xsd:sequence>
          <xsd:element name="documentManagement">
            <xsd:complexType>
              <xsd:all>
                <xsd:element ref="ns2:organ"/>
                <xsd:element ref="ns3:approvaldate"/>
                <xsd:element ref="ns3:number"/>
                <xsd:element ref="ns4:kind"/>
                <xsd:element ref="ns5:status"/>
                <xsd:element ref="ns6:meaning" minOccurs="0"/>
                <xsd:element ref="ns3:enddate" minOccurs="0"/>
                <xsd:element ref="ns3:publication" minOccurs="0"/>
                <xsd:element ref="ns3:dateedition" minOccurs="0"/>
                <xsd:element ref="ns3:dateaddindb"/>
                <xsd:element ref="ns3:informstring" minOccurs="0"/>
                <xsd:element ref="ns7:theme" minOccurs="0"/>
                <xsd:element ref="ns3:notes0" minOccurs="0"/>
                <xsd:element ref="ns3:redactiondate" minOccurs="0"/>
                <xsd:element ref="ns8:type" minOccurs="0"/>
                <xsd:element ref="ns3:operinform" minOccurs="0"/>
                <xsd:element ref="ns3:NMinusta" minOccurs="0"/>
                <xsd:element ref="ns3:dateminusta" minOccurs="0"/>
                <xsd:element ref="ns9:lastredaction" minOccurs="0"/>
                <xsd:element ref="ns3:DID" minOccurs="0"/>
                <xsd:element ref="ns9:link" minOccurs="0"/>
                <xsd:element ref="ns3:islastredaction" minOccurs="0"/>
                <xsd:element ref="ns10:num" minOccurs="0"/>
                <xsd:element ref="ns10:numik" minOccurs="0"/>
                <xsd:element ref="ns9:bigtitle" minOccurs="0"/>
                <xsd:element ref="ns9:beginac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9cb4f-e58d-445a-8e0b-2b8d792f9e38" elementFormDefault="qualified">
    <xsd:import namespace="http://schemas.microsoft.com/office/2006/documentManagement/types"/>
    <xsd:import namespace="http://schemas.microsoft.com/office/infopath/2007/PartnerControls"/>
    <xsd:element name="organ" ma:index="1" ma:displayName="Принявший орган" ma:description="" ma:list="{67a9cb4f-e58d-445a-8e0b-2b8d792f9e38}" ma:internalName="organ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b8c99-5a1b-4ba1-9a3e-0d0cea83319e" elementFormDefault="qualified">
    <xsd:import namespace="http://schemas.microsoft.com/office/2006/documentManagement/types"/>
    <xsd:import namespace="http://schemas.microsoft.com/office/infopath/2007/PartnerControls"/>
    <xsd:element name="approvaldate" ma:index="2" ma:displayName="Дата принятия" ma:format="DateOnly" ma:internalName="approvaldate">
      <xsd:simpleType>
        <xsd:restriction base="dms:DateTime"/>
      </xsd:simpleType>
    </xsd:element>
    <xsd:element name="number" ma:index="3" ma:displayName="Номер документа" ma:internalName="number">
      <xsd:simpleType>
        <xsd:restriction base="dms:Text">
          <xsd:maxLength value="255"/>
        </xsd:restriction>
      </xsd:simpleType>
    </xsd:element>
    <xsd:element name="enddate" ma:index="7" nillable="true" ma:displayName="Дата окончания действия" ma:format="DateOnly" ma:internalName="enddate">
      <xsd:simpleType>
        <xsd:restriction base="dms:DateTime"/>
      </xsd:simpleType>
    </xsd:element>
    <xsd:element name="publication" ma:index="8" nillable="true" ma:displayName="Опубликование" ma:internalName="publication">
      <xsd:simpleType>
        <xsd:restriction base="dms:Note">
          <xsd:maxLength value="255"/>
        </xsd:restriction>
      </xsd:simpleType>
    </xsd:element>
    <xsd:element name="dateedition" ma:index="9" nillable="true" ma:displayName="Дата изменения" ma:format="DateOnly" ma:internalName="dateedition">
      <xsd:simpleType>
        <xsd:restriction base="dms:DateTime"/>
      </xsd:simpleType>
    </xsd:element>
    <xsd:element name="dateaddindb" ma:index="10" ma:displayName="Дата внесения в БД" ma:format="DateOnly" ma:internalName="dateaddindb">
      <xsd:simpleType>
        <xsd:restriction base="dms:DateTime"/>
      </xsd:simpleType>
    </xsd:element>
    <xsd:element name="informstring" ma:index="11" nillable="true" ma:displayName="Информационная строка" ma:internalName="informstring">
      <xsd:simpleType>
        <xsd:restriction base="dms:Note">
          <xsd:maxLength value="255"/>
        </xsd:restriction>
      </xsd:simpleType>
    </xsd:element>
    <xsd:element name="notes0" ma:index="13" nillable="true" ma:displayName="Примечания" ma:internalName="notes0">
      <xsd:simpleType>
        <xsd:restriction base="dms:Note">
          <xsd:maxLength value="255"/>
        </xsd:restriction>
      </xsd:simpleType>
    </xsd:element>
    <xsd:element name="redactiondate" ma:index="14" nillable="true" ma:displayName="Дата редакции" ma:format="DateOnly" ma:internalName="redactiondate">
      <xsd:simpleType>
        <xsd:restriction base="dms:DateTime"/>
      </xsd:simpleType>
    </xsd:element>
    <xsd:element name="operinform" ma:index="16" nillable="true" ma:displayName="Оперативная информация" ma:internalName="operinform">
      <xsd:simpleType>
        <xsd:restriction base="dms:Note">
          <xsd:maxLength value="255"/>
        </xsd:restriction>
      </xsd:simpleType>
    </xsd:element>
    <xsd:element name="NMinusta" ma:index="17" nillable="true" ma:displayName="N рег Минюста" ma:internalName="NMinusta">
      <xsd:simpleType>
        <xsd:restriction base="dms:Text"/>
      </xsd:simpleType>
    </xsd:element>
    <xsd:element name="dateminusta" ma:index="18" nillable="true" ma:displayName="Дата рег Минюста" ma:format="DateOnly" ma:internalName="dateminusta">
      <xsd:simpleType>
        <xsd:restriction base="dms:DateTime"/>
      </xsd:simpleType>
    </xsd:element>
    <xsd:element name="DID" ma:index="20" nillable="true" ma:displayName="DID" ma:indexed="true" ma:internalName="DID">
      <xsd:simpleType>
        <xsd:restriction base="dms:Text">
          <xsd:maxLength value="255"/>
        </xsd:restriction>
      </xsd:simpleType>
    </xsd:element>
    <xsd:element name="islastredaction" ma:index="22" nillable="true" ma:displayName="Последняя версия" ma:internalName="islastredac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80b48-eafa-461e-b501-38555d38caa1" elementFormDefault="qualified">
    <xsd:import namespace="http://schemas.microsoft.com/office/2006/documentManagement/types"/>
    <xsd:import namespace="http://schemas.microsoft.com/office/infopath/2007/PartnerControls"/>
    <xsd:element name="kind" ma:index="4" ma:displayName="Вид документа" ma:description="" ma:list="{e2080b48-eafa-461e-b501-38555d38caa1}" ma:internalName="kind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6eb8c-d5dd-498a-ad6f-7fa801666f9a" elementFormDefault="qualified">
    <xsd:import namespace="http://schemas.microsoft.com/office/2006/documentManagement/types"/>
    <xsd:import namespace="http://schemas.microsoft.com/office/infopath/2007/PartnerControls"/>
    <xsd:element name="status" ma:index="5" ma:displayName="Статус" ma:description="" ma:list="{5256eb8c-d5dd-498a-ad6f-7fa801666f9a}" ma:internalName="status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b7913-6745-425b-9415-f9dbd3e56b95" elementFormDefault="qualified">
    <xsd:import namespace="http://schemas.microsoft.com/office/2006/documentManagement/types"/>
    <xsd:import namespace="http://schemas.microsoft.com/office/infopath/2007/PartnerControls"/>
    <xsd:element name="meaning" ma:index="6" nillable="true" ma:displayName="Значимость" ma:description="" ma:list="{05bb7913-6745-425b-9415-f9dbd3e56b95}" ma:internalName="meaning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2c985-6cf2-4d43-b8b5-a430af7accc6" elementFormDefault="qualified">
    <xsd:import namespace="http://schemas.microsoft.com/office/2006/documentManagement/types"/>
    <xsd:import namespace="http://schemas.microsoft.com/office/infopath/2007/PartnerControls"/>
    <xsd:element name="theme" ma:index="12" nillable="true" ma:displayName="Тематика" ma:description="" ma:list="{1e82c985-6cf2-4d43-b8b5-a430af7accc6}" ma:internalName="theme" ma:showField="Title" ma:web="{5d2bba26-f353-416b-97e9-0dfc55be53ea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d99f4-2047-4b43-99f0-e8f2a593a624" elementFormDefault="qualified">
    <xsd:import namespace="http://schemas.microsoft.com/office/2006/documentManagement/types"/>
    <xsd:import namespace="http://schemas.microsoft.com/office/infopath/2007/PartnerControls"/>
    <xsd:element name="type" ma:index="15" nillable="true" ma:displayName="Тип документа" ma:description="" ma:list="{bc1d99f4-2047-4b43-99f0-e8f2a593a624}" ma:internalName="type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3e5a8-fa1e-4dd3-a1b5-1604bfb35b05" elementFormDefault="qualified">
    <xsd:import namespace="http://schemas.microsoft.com/office/2006/documentManagement/types"/>
    <xsd:import namespace="http://schemas.microsoft.com/office/infopath/2007/PartnerControls"/>
    <xsd:element name="lastredaction" ma:index="19" nillable="true" ma:displayName="Последняя редакция" ma:description="" ma:list="{a853e5a8-fa1e-4dd3-a1b5-1604bfb35b05}" ma:internalName="lastredaction" ma:showField="Title" ma:web="{5d2bba26-f353-416b-97e9-0dfc55be53ea}">
      <xsd:simpleType>
        <xsd:restriction base="dms:Lookup"/>
      </xsd:simpleType>
    </xsd:element>
    <xsd:element name="link" ma:index="21" nillable="true" ma:displayName="Ссылки" ma:description="" ma:list="{a853e5a8-fa1e-4dd3-a1b5-1604bfb35b05}" ma:internalName="link" ma:showField="Title" ma:web="{5d2bba26-f353-416b-97e9-0dfc55be53ea}">
      <xsd:simpleType>
        <xsd:restriction base="dms:Lookup"/>
      </xsd:simpleType>
    </xsd:element>
    <xsd:element name="bigtitle" ma:index="32" nillable="true" ma:displayName="bigtitle" ma:internalName="bigtitle">
      <xsd:simpleType>
        <xsd:restriction base="dms:Note"/>
      </xsd:simpleType>
    </xsd:element>
    <xsd:element name="beginactiondate" ma:index="33" nillable="true" ma:displayName="Дата начала действия" ma:format="DateOnly" ma:internalName="beginac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4e648-6311-40f1-ad37-1234555fd9ba" elementFormDefault="qualified">
    <xsd:import namespace="http://schemas.microsoft.com/office/2006/documentManagement/types"/>
    <xsd:import namespace="http://schemas.microsoft.com/office/infopath/2007/PartnerControls"/>
    <xsd:element name="num" ma:index="30" nillable="true" ma:displayName="num" ma:decimals="0" ma:internalName="num">
      <xsd:simpleType>
        <xsd:restriction base="dms:Number"/>
      </xsd:simpleType>
    </xsd:element>
    <xsd:element name="numik" ma:index="31" nillable="true" ma:displayName="numik" ma:internalName="numik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Тип контента"/>
        <xsd:element ref="dc:title" minOccurs="0" maxOccurs="1" ma:index="23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ID xmlns="081b8c99-5a1b-4ba1-9a3e-0d0cea83319e" xsi:nil="true"/>
    <dateaddindb xmlns="081b8c99-5a1b-4ba1-9a3e-0d0cea83319e"/>
    <dateminusta xmlns="081b8c99-5a1b-4ba1-9a3e-0d0cea83319e" xsi:nil="true"/>
    <numik xmlns="af44e648-6311-40f1-ad37-1234555fd9ba" xsi:nil="true"/>
    <kind xmlns="e2080b48-eafa-461e-b501-38555d38caa1"/>
    <num xmlns="af44e648-6311-40f1-ad37-1234555fd9ba" xsi:nil="true"/>
    <beginactiondate xmlns="a853e5a8-fa1e-4dd3-a1b5-1604bfb35b05" xsi:nil="true"/>
    <approvaldate xmlns="081b8c99-5a1b-4ba1-9a3e-0d0cea83319e"/>
    <bigtitle xmlns="a853e5a8-fa1e-4dd3-a1b5-1604bfb35b05" xsi:nil="true"/>
    <NMinusta xmlns="081b8c99-5a1b-4ba1-9a3e-0d0cea83319e" xsi:nil="true"/>
    <link xmlns="a853e5a8-fa1e-4dd3-a1b5-1604bfb35b05" xsi:nil="true"/>
    <islastredaction xmlns="081b8c99-5a1b-4ba1-9a3e-0d0cea83319e" xsi:nil="true"/>
    <enddate xmlns="081b8c99-5a1b-4ba1-9a3e-0d0cea83319e" xsi:nil="true"/>
    <publication xmlns="081b8c99-5a1b-4ba1-9a3e-0d0cea83319e" xsi:nil="true"/>
    <redactiondate xmlns="081b8c99-5a1b-4ba1-9a3e-0d0cea83319e" xsi:nil="true"/>
    <status xmlns="5256eb8c-d5dd-498a-ad6f-7fa801666f9a"/>
    <organ xmlns="67a9cb4f-e58d-445a-8e0b-2b8d792f9e38"/>
    <type xmlns="bc1d99f4-2047-4b43-99f0-e8f2a593a624" xsi:nil="true"/>
    <notes0 xmlns="081b8c99-5a1b-4ba1-9a3e-0d0cea83319e" xsi:nil="true"/>
    <informstring xmlns="081b8c99-5a1b-4ba1-9a3e-0d0cea83319e" xsi:nil="true"/>
    <theme xmlns="1e82c985-6cf2-4d43-b8b5-a430af7accc6"/>
    <meaning xmlns="05bb7913-6745-425b-9415-f9dbd3e56b95" xsi:nil="true"/>
    <lastredaction xmlns="a853e5a8-fa1e-4dd3-a1b5-1604bfb35b05" xsi:nil="true"/>
    <number xmlns="081b8c99-5a1b-4ba1-9a3e-0d0cea83319e"/>
    <dateedition xmlns="081b8c99-5a1b-4ba1-9a3e-0d0cea83319e" xsi:nil="true"/>
    <operinform xmlns="081b8c99-5a1b-4ba1-9a3e-0d0cea83319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D0BB6-27CA-410E-AF42-5571CDCB77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849598-C5B0-4A48-A7AD-849A0BD7C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9cb4f-e58d-445a-8e0b-2b8d792f9e38"/>
    <ds:schemaRef ds:uri="081b8c99-5a1b-4ba1-9a3e-0d0cea83319e"/>
    <ds:schemaRef ds:uri="e2080b48-eafa-461e-b501-38555d38caa1"/>
    <ds:schemaRef ds:uri="5256eb8c-d5dd-498a-ad6f-7fa801666f9a"/>
    <ds:schemaRef ds:uri="05bb7913-6745-425b-9415-f9dbd3e56b95"/>
    <ds:schemaRef ds:uri="1e82c985-6cf2-4d43-b8b5-a430af7accc6"/>
    <ds:schemaRef ds:uri="bc1d99f4-2047-4b43-99f0-e8f2a593a624"/>
    <ds:schemaRef ds:uri="a853e5a8-fa1e-4dd3-a1b5-1604bfb35b05"/>
    <ds:schemaRef ds:uri="af44e648-6311-40f1-ad37-1234555fd9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4AA6B1-B820-4615-9FFE-D4B99919C37A}">
  <ds:schemaRefs>
    <ds:schemaRef ds:uri="http://schemas.microsoft.com/office/2006/metadata/properties"/>
    <ds:schemaRef ds:uri="081b8c99-5a1b-4ba1-9a3e-0d0cea83319e"/>
    <ds:schemaRef ds:uri="af44e648-6311-40f1-ad37-1234555fd9ba"/>
    <ds:schemaRef ds:uri="e2080b48-eafa-461e-b501-38555d38caa1"/>
    <ds:schemaRef ds:uri="a853e5a8-fa1e-4dd3-a1b5-1604bfb35b05"/>
    <ds:schemaRef ds:uri="5256eb8c-d5dd-498a-ad6f-7fa801666f9a"/>
    <ds:schemaRef ds:uri="67a9cb4f-e58d-445a-8e0b-2b8d792f9e38"/>
    <ds:schemaRef ds:uri="bc1d99f4-2047-4b43-99f0-e8f2a593a624"/>
    <ds:schemaRef ds:uri="1e82c985-6cf2-4d43-b8b5-a430af7accc6"/>
    <ds:schemaRef ds:uri="05bb7913-6745-425b-9415-f9dbd3e56b95"/>
  </ds:schemaRefs>
</ds:datastoreItem>
</file>

<file path=customXml/itemProps4.xml><?xml version="1.0" encoding="utf-8"?>
<ds:datastoreItem xmlns:ds="http://schemas.openxmlformats.org/officeDocument/2006/customXml" ds:itemID="{018CA858-6AEB-4B20-9A24-FB98F3DC1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постановления Правительства области</Template>
  <TotalTime>1581</TotalTime>
  <Pages>4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Лоскутова</dc:creator>
  <cp:lastModifiedBy>user</cp:lastModifiedBy>
  <cp:revision>137</cp:revision>
  <cp:lastPrinted>2025-03-03T03:10:00Z</cp:lastPrinted>
  <dcterms:created xsi:type="dcterms:W3CDTF">2020-02-20T07:44:00Z</dcterms:created>
  <dcterms:modified xsi:type="dcterms:W3CDTF">2025-04-23T04:51:00Z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Заголовок">
    <vt:lpwstr>[Заголовок]</vt:lpwstr>
  </property>
  <property fmtid="{D5CDD505-2E9C-101B-9397-08002B2CF9AE}" pid="3" name="SYS_CODE_DIRECTUM">
    <vt:lpwstr>DIRECTUM</vt:lpwstr>
  </property>
  <property fmtid="{D5CDD505-2E9C-101B-9397-08002B2CF9AE}" pid="4" name="Наименование">
    <vt:lpwstr>Шаблон постановления Правительства области</vt:lpwstr>
  </property>
  <property fmtid="{D5CDD505-2E9C-101B-9397-08002B2CF9AE}" pid="5" name="Содержание">
    <vt:lpwstr>О внесении изменений в постановление Правительства области от 21.07.2017 № 599-п</vt:lpwstr>
  </property>
  <property fmtid="{D5CDD505-2E9C-101B-9397-08002B2CF9AE}" pid="6" name="ContentTypeId">
    <vt:lpwstr>0x0101004652DC89D47FB74683366416A31888CB</vt:lpwstr>
  </property>
</Properties>
</file>