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331C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6985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4A4" w:rsidRDefault="001A04A4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A04A4" w:rsidRDefault="001A04A4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A04A4" w:rsidRDefault="001A04A4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Российская Федерация</w:t>
      </w: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Иркутская область</w:t>
      </w:r>
    </w:p>
    <w:p w:rsidR="0039331C" w:rsidRPr="0039331C" w:rsidRDefault="0039331C" w:rsidP="0039331C">
      <w:pPr>
        <w:tabs>
          <w:tab w:val="center" w:pos="4677"/>
          <w:tab w:val="left" w:pos="81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31C" w:rsidRPr="0039331C" w:rsidRDefault="0039331C" w:rsidP="0039331C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9331C" w:rsidRPr="0039331C" w:rsidRDefault="0039331C" w:rsidP="00557064">
      <w:pPr>
        <w:pBdr>
          <w:bottom w:val="single" w:sz="12" w:space="3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  <w:bookmarkStart w:id="0" w:name="_Hlk219107596"/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АДМИНИСТРАЦИИ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Нижнеилимского муниципального округа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ИРКУТСКОЙ ОБЛАСТИ</w:t>
      </w:r>
    </w:p>
    <w:bookmarkEnd w:id="0"/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31C" w:rsidRPr="0039331C" w:rsidRDefault="0039331C" w:rsidP="0039331C">
      <w:pPr>
        <w:tabs>
          <w:tab w:val="left" w:pos="56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От «</w:t>
      </w:r>
      <w:r w:rsidRPr="00A04A5C">
        <w:rPr>
          <w:rFonts w:ascii="Times New Roman" w:hAnsi="Times New Roman" w:cs="Times New Roman"/>
          <w:sz w:val="28"/>
          <w:szCs w:val="28"/>
        </w:rPr>
        <w:t>___</w:t>
      </w:r>
      <w:r w:rsidRPr="0039331C">
        <w:rPr>
          <w:rFonts w:ascii="Times New Roman" w:hAnsi="Times New Roman" w:cs="Times New Roman"/>
          <w:sz w:val="28"/>
          <w:szCs w:val="28"/>
        </w:rPr>
        <w:t xml:space="preserve">» </w:t>
      </w:r>
      <w:r w:rsidRPr="00A04A5C">
        <w:rPr>
          <w:rFonts w:ascii="Times New Roman" w:hAnsi="Times New Roman" w:cs="Times New Roman"/>
          <w:sz w:val="28"/>
          <w:szCs w:val="28"/>
        </w:rPr>
        <w:t>____</w:t>
      </w:r>
      <w:r w:rsidR="00BC5194">
        <w:rPr>
          <w:rFonts w:ascii="Times New Roman" w:hAnsi="Times New Roman" w:cs="Times New Roman"/>
          <w:sz w:val="28"/>
          <w:szCs w:val="28"/>
        </w:rPr>
        <w:t>____</w:t>
      </w:r>
      <w:r w:rsidRPr="00A04A5C">
        <w:rPr>
          <w:rFonts w:ascii="Times New Roman" w:hAnsi="Times New Roman" w:cs="Times New Roman"/>
          <w:sz w:val="28"/>
          <w:szCs w:val="28"/>
        </w:rPr>
        <w:t>___</w:t>
      </w:r>
      <w:r w:rsidRPr="0039331C">
        <w:rPr>
          <w:rFonts w:ascii="Times New Roman" w:hAnsi="Times New Roman" w:cs="Times New Roman"/>
          <w:sz w:val="28"/>
          <w:szCs w:val="28"/>
        </w:rPr>
        <w:t>202</w:t>
      </w:r>
      <w:r w:rsidR="002346D6">
        <w:rPr>
          <w:rFonts w:ascii="Times New Roman" w:hAnsi="Times New Roman" w:cs="Times New Roman"/>
          <w:sz w:val="28"/>
          <w:szCs w:val="28"/>
        </w:rPr>
        <w:t>6</w:t>
      </w:r>
      <w:r w:rsidRPr="0039331C">
        <w:rPr>
          <w:rFonts w:ascii="Times New Roman" w:hAnsi="Times New Roman" w:cs="Times New Roman"/>
          <w:sz w:val="28"/>
          <w:szCs w:val="28"/>
        </w:rPr>
        <w:t xml:space="preserve"> г</w:t>
      </w:r>
      <w:r w:rsidR="001D6CEC">
        <w:rPr>
          <w:rFonts w:ascii="Times New Roman" w:hAnsi="Times New Roman" w:cs="Times New Roman"/>
          <w:sz w:val="28"/>
          <w:szCs w:val="28"/>
        </w:rPr>
        <w:t>ода</w:t>
      </w:r>
      <w:r w:rsidRPr="0039331C">
        <w:rPr>
          <w:rFonts w:ascii="Times New Roman" w:hAnsi="Times New Roman" w:cs="Times New Roman"/>
          <w:sz w:val="28"/>
          <w:szCs w:val="28"/>
        </w:rPr>
        <w:t xml:space="preserve"> №_____</w:t>
      </w:r>
      <w:r w:rsidRPr="0039331C">
        <w:rPr>
          <w:rFonts w:ascii="Times New Roman" w:hAnsi="Times New Roman" w:cs="Times New Roman"/>
          <w:sz w:val="28"/>
          <w:szCs w:val="28"/>
        </w:rPr>
        <w:tab/>
      </w:r>
    </w:p>
    <w:p w:rsidR="0039331C" w:rsidRPr="0039331C" w:rsidRDefault="0039331C" w:rsidP="00393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г. Железногорск-Илимский</w:t>
      </w:r>
    </w:p>
    <w:p w:rsidR="0039331C" w:rsidRPr="00272B54" w:rsidRDefault="0039331C" w:rsidP="0039331C">
      <w:pPr>
        <w:spacing w:after="0" w:line="240" w:lineRule="auto"/>
        <w:rPr>
          <w:rFonts w:ascii="Times New Roman" w:hAnsi="Times New Roman" w:cs="Times New Roman"/>
          <w:sz w:val="24"/>
          <w:szCs w:val="16"/>
        </w:rPr>
      </w:pPr>
    </w:p>
    <w:p w:rsidR="001A04A4" w:rsidRPr="001A04A4" w:rsidRDefault="001A04A4" w:rsidP="00272B54">
      <w:pPr>
        <w:tabs>
          <w:tab w:val="left" w:pos="2410"/>
        </w:tabs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  <w:r w:rsidRPr="00EA7482">
        <w:rPr>
          <w:rFonts w:ascii="Times New Roman" w:hAnsi="Times New Roman" w:cs="Times New Roman"/>
          <w:sz w:val="28"/>
          <w:szCs w:val="28"/>
        </w:rPr>
        <w:t>«</w:t>
      </w:r>
      <w:bookmarkStart w:id="1" w:name="_Hlk189729112"/>
      <w:bookmarkStart w:id="2" w:name="_Hlk158734409"/>
      <w:r w:rsidR="00EA7482" w:rsidRPr="00EA748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Нижнеилимского муниципального округа Иркутской области от 28 января 2026 года</w:t>
      </w:r>
      <w:r w:rsidR="00185D49">
        <w:rPr>
          <w:rFonts w:ascii="Times New Roman" w:hAnsi="Times New Roman" w:cs="Times New Roman"/>
          <w:sz w:val="28"/>
          <w:szCs w:val="28"/>
        </w:rPr>
        <w:t xml:space="preserve"> №</w:t>
      </w:r>
      <w:r w:rsidR="002C4447">
        <w:rPr>
          <w:rFonts w:ascii="Times New Roman" w:hAnsi="Times New Roman" w:cs="Times New Roman"/>
          <w:sz w:val="28"/>
          <w:szCs w:val="28"/>
        </w:rPr>
        <w:t xml:space="preserve"> </w:t>
      </w:r>
      <w:r w:rsidR="00185D49">
        <w:rPr>
          <w:rFonts w:ascii="Times New Roman" w:hAnsi="Times New Roman" w:cs="Times New Roman"/>
          <w:sz w:val="28"/>
          <w:szCs w:val="28"/>
        </w:rPr>
        <w:t>129</w:t>
      </w:r>
      <w:r w:rsidR="00EA7482" w:rsidRPr="00EA7482">
        <w:rPr>
          <w:rFonts w:ascii="Times New Roman" w:hAnsi="Times New Roman" w:cs="Times New Roman"/>
          <w:sz w:val="28"/>
          <w:szCs w:val="28"/>
        </w:rPr>
        <w:t xml:space="preserve"> «</w:t>
      </w:r>
      <w:r w:rsidRPr="00EA7482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  <w:bookmarkEnd w:id="1"/>
      <w:r w:rsidRPr="00EA7482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EA7482">
        <w:rPr>
          <w:rFonts w:ascii="Times New Roman" w:hAnsi="Times New Roman" w:cs="Times New Roman"/>
          <w:sz w:val="28"/>
          <w:szCs w:val="28"/>
        </w:rPr>
        <w:t>«Обеспечение комплексного пространственного</w:t>
      </w:r>
      <w:r w:rsidR="00272B54">
        <w:rPr>
          <w:rFonts w:ascii="Times New Roman" w:hAnsi="Times New Roman" w:cs="Times New Roman"/>
          <w:sz w:val="28"/>
          <w:szCs w:val="28"/>
        </w:rPr>
        <w:t xml:space="preserve"> </w:t>
      </w:r>
      <w:r w:rsidRPr="00EA7482">
        <w:rPr>
          <w:rFonts w:ascii="Times New Roman" w:hAnsi="Times New Roman" w:cs="Times New Roman"/>
          <w:sz w:val="28"/>
          <w:szCs w:val="28"/>
        </w:rPr>
        <w:t xml:space="preserve">и территориального развития Нижнеилимского муниципального округа Иркутской области» </w:t>
      </w:r>
      <w:r w:rsidRPr="00EA7482">
        <w:rPr>
          <w:rFonts w:ascii="Times New Roman" w:hAnsi="Times New Roman" w:cs="Times New Roman"/>
          <w:bCs/>
          <w:sz w:val="28"/>
          <w:szCs w:val="28"/>
        </w:rPr>
        <w:t>на 2026-2031 годы»</w:t>
      </w:r>
    </w:p>
    <w:p w:rsidR="001A04A4" w:rsidRPr="00272B54" w:rsidRDefault="001A04A4" w:rsidP="0039331C">
      <w:pPr>
        <w:pStyle w:val="a3"/>
        <w:spacing w:after="0"/>
        <w:ind w:left="0"/>
        <w:jc w:val="both"/>
        <w:rPr>
          <w:sz w:val="28"/>
          <w:szCs w:val="10"/>
        </w:rPr>
      </w:pPr>
    </w:p>
    <w:p w:rsidR="0039331C" w:rsidRPr="00417588" w:rsidRDefault="001A04A4" w:rsidP="00417588">
      <w:pPr>
        <w:pStyle w:val="a3"/>
        <w:spacing w:after="0"/>
        <w:ind w:left="0" w:firstLine="709"/>
        <w:jc w:val="both"/>
        <w:rPr>
          <w:sz w:val="28"/>
          <w:szCs w:val="28"/>
          <w:lang w:val="ru-RU"/>
        </w:rPr>
      </w:pPr>
      <w:r w:rsidRPr="00417588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</w:t>
      </w:r>
      <w:r w:rsidR="00DD711F" w:rsidRPr="00417588">
        <w:rPr>
          <w:sz w:val="28"/>
          <w:szCs w:val="28"/>
          <w:lang w:val="ru-RU"/>
        </w:rPr>
        <w:t xml:space="preserve">6 октября </w:t>
      </w:r>
      <w:r w:rsidRPr="00417588">
        <w:rPr>
          <w:sz w:val="28"/>
          <w:szCs w:val="28"/>
        </w:rPr>
        <w:t>2013 г</w:t>
      </w:r>
      <w:r w:rsidR="00DD711F" w:rsidRPr="00417588">
        <w:rPr>
          <w:sz w:val="28"/>
          <w:szCs w:val="28"/>
          <w:lang w:val="ru-RU"/>
        </w:rPr>
        <w:t>ода</w:t>
      </w:r>
      <w:r w:rsidRPr="00417588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</w:t>
      </w:r>
      <w:r w:rsidR="00DD711F" w:rsidRPr="00417588">
        <w:rPr>
          <w:sz w:val="28"/>
          <w:szCs w:val="28"/>
          <w:lang w:val="ru-RU"/>
        </w:rPr>
        <w:t xml:space="preserve">20 марта </w:t>
      </w:r>
      <w:r w:rsidRPr="00417588">
        <w:rPr>
          <w:sz w:val="28"/>
          <w:szCs w:val="28"/>
        </w:rPr>
        <w:t>2025 г</w:t>
      </w:r>
      <w:r w:rsidR="00DD711F" w:rsidRPr="00417588">
        <w:rPr>
          <w:sz w:val="28"/>
          <w:szCs w:val="28"/>
          <w:lang w:val="ru-RU"/>
        </w:rPr>
        <w:t>ода</w:t>
      </w:r>
      <w:r w:rsidRPr="00417588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законом Иркутской области от 23</w:t>
      </w:r>
      <w:r w:rsidR="00DD711F" w:rsidRPr="00417588">
        <w:rPr>
          <w:sz w:val="28"/>
          <w:szCs w:val="28"/>
          <w:lang w:val="ru-RU"/>
        </w:rPr>
        <w:t xml:space="preserve"> апреля </w:t>
      </w:r>
      <w:r w:rsidRPr="00417588">
        <w:rPr>
          <w:sz w:val="28"/>
          <w:szCs w:val="28"/>
        </w:rPr>
        <w:t>2025 г</w:t>
      </w:r>
      <w:r w:rsidR="00DD711F" w:rsidRPr="00417588">
        <w:rPr>
          <w:sz w:val="28"/>
          <w:szCs w:val="28"/>
          <w:lang w:val="ru-RU"/>
        </w:rPr>
        <w:t>ода</w:t>
      </w:r>
      <w:r w:rsidRPr="00417588">
        <w:rPr>
          <w:sz w:val="28"/>
          <w:szCs w:val="28"/>
        </w:rPr>
        <w:t xml:space="preserve"> № 25-ОЗ</w:t>
      </w:r>
      <w:r w:rsidR="00D32E43" w:rsidRPr="00417588">
        <w:rPr>
          <w:sz w:val="28"/>
          <w:szCs w:val="28"/>
          <w:lang w:val="ru-RU"/>
        </w:rPr>
        <w:t xml:space="preserve"> </w:t>
      </w:r>
      <w:r w:rsidRPr="00417588">
        <w:rPr>
          <w:sz w:val="28"/>
          <w:szCs w:val="28"/>
        </w:rPr>
        <w:t xml:space="preserve">«О преобразовании всех поселений, входящих в состав муниципального образования «Нижнеилимский район» Иркутской области, путем их объединения», Решением Думы Нижнеилимского муниципального округа от </w:t>
      </w:r>
      <w:r w:rsidR="00DD711F" w:rsidRPr="00417588">
        <w:rPr>
          <w:sz w:val="28"/>
          <w:szCs w:val="28"/>
          <w:lang w:val="ru-RU"/>
        </w:rPr>
        <w:t xml:space="preserve">25 сентября </w:t>
      </w:r>
      <w:r w:rsidRPr="00417588">
        <w:rPr>
          <w:sz w:val="28"/>
          <w:szCs w:val="28"/>
        </w:rPr>
        <w:t>2025 г</w:t>
      </w:r>
      <w:r w:rsidR="00DD711F" w:rsidRPr="00417588">
        <w:rPr>
          <w:sz w:val="28"/>
          <w:szCs w:val="28"/>
          <w:lang w:val="ru-RU"/>
        </w:rPr>
        <w:t>ода</w:t>
      </w:r>
      <w:r w:rsidRPr="00417588">
        <w:rPr>
          <w:sz w:val="28"/>
          <w:szCs w:val="28"/>
        </w:rPr>
        <w:t xml:space="preserve"> № 12</w:t>
      </w:r>
      <w:r w:rsidR="00E77664" w:rsidRPr="00417588">
        <w:rPr>
          <w:sz w:val="28"/>
          <w:szCs w:val="28"/>
          <w:lang w:val="ru-RU"/>
        </w:rPr>
        <w:t xml:space="preserve"> </w:t>
      </w:r>
      <w:r w:rsidRPr="00417588">
        <w:rPr>
          <w:sz w:val="28"/>
          <w:szCs w:val="28"/>
        </w:rPr>
        <w:t>«Об утверждении Положения о порядке правопреемства органов местного самоуправления Нижнеилимского муниципального округа», постановлением администрации Нижнеилимского муниципального района от 23</w:t>
      </w:r>
      <w:r w:rsidR="00DD711F" w:rsidRPr="00417588">
        <w:rPr>
          <w:sz w:val="28"/>
          <w:szCs w:val="28"/>
          <w:lang w:val="ru-RU"/>
        </w:rPr>
        <w:t xml:space="preserve"> октября</w:t>
      </w:r>
      <w:r w:rsidR="00E77664" w:rsidRPr="00417588">
        <w:rPr>
          <w:sz w:val="28"/>
          <w:szCs w:val="28"/>
          <w:lang w:val="ru-RU"/>
        </w:rPr>
        <w:t xml:space="preserve"> </w:t>
      </w:r>
      <w:r w:rsidRPr="00417588">
        <w:rPr>
          <w:sz w:val="28"/>
          <w:szCs w:val="28"/>
        </w:rPr>
        <w:t>2013 г</w:t>
      </w:r>
      <w:r w:rsidR="00DD711F" w:rsidRPr="00417588">
        <w:rPr>
          <w:sz w:val="28"/>
          <w:szCs w:val="28"/>
          <w:lang w:val="ru-RU"/>
        </w:rPr>
        <w:t>ода</w:t>
      </w:r>
      <w:r w:rsidRPr="00417588">
        <w:rPr>
          <w:sz w:val="28"/>
          <w:szCs w:val="28"/>
        </w:rPr>
        <w:t xml:space="preserve">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</w:t>
      </w:r>
      <w:r w:rsidR="0039331C" w:rsidRPr="00417588">
        <w:rPr>
          <w:spacing w:val="-24"/>
          <w:sz w:val="28"/>
          <w:szCs w:val="28"/>
        </w:rPr>
        <w:t xml:space="preserve"> </w:t>
      </w:r>
      <w:r w:rsidR="00417588">
        <w:rPr>
          <w:sz w:val="28"/>
          <w:szCs w:val="28"/>
          <w:lang w:val="ru-RU"/>
        </w:rPr>
        <w:t xml:space="preserve">Уставом Нижнеилимского муниципального округа Иркутской области, </w:t>
      </w:r>
      <w:r w:rsidR="00417588" w:rsidRPr="00417588">
        <w:rPr>
          <w:spacing w:val="-24"/>
          <w:sz w:val="28"/>
          <w:szCs w:val="28"/>
          <w:lang w:val="ru-RU"/>
        </w:rPr>
        <w:t xml:space="preserve">  </w:t>
      </w:r>
      <w:r w:rsidR="0039331C" w:rsidRPr="00417588">
        <w:rPr>
          <w:sz w:val="28"/>
          <w:szCs w:val="28"/>
        </w:rPr>
        <w:t xml:space="preserve">Администрация Нижнеилимского муниципального </w:t>
      </w:r>
      <w:r w:rsidR="0039331C" w:rsidRPr="00417588">
        <w:rPr>
          <w:sz w:val="28"/>
          <w:szCs w:val="28"/>
          <w:lang w:val="ru-RU"/>
        </w:rPr>
        <w:t>округа</w:t>
      </w:r>
      <w:r w:rsidR="00417588">
        <w:rPr>
          <w:sz w:val="28"/>
          <w:szCs w:val="28"/>
          <w:lang w:val="ru-RU"/>
        </w:rPr>
        <w:t xml:space="preserve"> </w:t>
      </w:r>
    </w:p>
    <w:p w:rsidR="0039331C" w:rsidRPr="00EA7482" w:rsidRDefault="0039331C" w:rsidP="0039331C">
      <w:pPr>
        <w:pStyle w:val="a3"/>
        <w:spacing w:after="0"/>
        <w:ind w:left="0"/>
        <w:jc w:val="center"/>
        <w:rPr>
          <w:b/>
          <w:sz w:val="10"/>
          <w:szCs w:val="10"/>
        </w:rPr>
      </w:pPr>
    </w:p>
    <w:p w:rsidR="0039331C" w:rsidRDefault="0039331C" w:rsidP="0039331C">
      <w:pPr>
        <w:pStyle w:val="a3"/>
        <w:spacing w:after="0"/>
        <w:ind w:left="0"/>
        <w:jc w:val="center"/>
        <w:rPr>
          <w:sz w:val="28"/>
          <w:szCs w:val="28"/>
        </w:rPr>
      </w:pPr>
      <w:r w:rsidRPr="0039331C">
        <w:rPr>
          <w:b/>
          <w:sz w:val="28"/>
          <w:szCs w:val="28"/>
        </w:rPr>
        <w:lastRenderedPageBreak/>
        <w:t>ПОСТАНОВЛЯЕТ</w:t>
      </w:r>
      <w:r w:rsidRPr="0039331C">
        <w:rPr>
          <w:sz w:val="28"/>
          <w:szCs w:val="28"/>
        </w:rPr>
        <w:t>:</w:t>
      </w:r>
    </w:p>
    <w:p w:rsidR="00A6697D" w:rsidRPr="00EA7482" w:rsidRDefault="00A6697D" w:rsidP="0039331C">
      <w:pPr>
        <w:pStyle w:val="a3"/>
        <w:spacing w:after="0"/>
        <w:ind w:left="0"/>
        <w:jc w:val="center"/>
        <w:rPr>
          <w:sz w:val="16"/>
          <w:szCs w:val="16"/>
        </w:rPr>
      </w:pPr>
    </w:p>
    <w:p w:rsidR="00EA7482" w:rsidRPr="00EA7482" w:rsidRDefault="00CA5A24" w:rsidP="00CA5A24">
      <w:pPr>
        <w:pStyle w:val="a3"/>
        <w:spacing w:after="0"/>
        <w:ind w:left="0" w:firstLine="709"/>
        <w:jc w:val="both"/>
        <w:rPr>
          <w:sz w:val="28"/>
          <w:szCs w:val="28"/>
        </w:rPr>
      </w:pPr>
      <w:bookmarkStart w:id="3" w:name="_Hlk200045221"/>
      <w:r>
        <w:rPr>
          <w:sz w:val="28"/>
          <w:szCs w:val="28"/>
          <w:lang w:val="ru-RU"/>
        </w:rPr>
        <w:t xml:space="preserve">1. </w:t>
      </w:r>
      <w:r w:rsidR="00EA7482" w:rsidRPr="00185D49">
        <w:rPr>
          <w:sz w:val="28"/>
          <w:szCs w:val="28"/>
        </w:rPr>
        <w:t xml:space="preserve">Внести изменения в постановление </w:t>
      </w:r>
      <w:bookmarkStart w:id="4" w:name="_Hlk226463948"/>
      <w:r w:rsidR="00EA7482" w:rsidRPr="00185D49">
        <w:rPr>
          <w:sz w:val="28"/>
          <w:szCs w:val="28"/>
        </w:rPr>
        <w:t>Администрации Нижнеилимского муниципального округа Иркутской области от 28 января 2026 года</w:t>
      </w:r>
      <w:r w:rsidR="00185D49" w:rsidRPr="00185D49">
        <w:rPr>
          <w:sz w:val="28"/>
          <w:szCs w:val="28"/>
        </w:rPr>
        <w:t xml:space="preserve"> №129</w:t>
      </w:r>
      <w:r w:rsidR="00EA7482" w:rsidRPr="00185D49">
        <w:rPr>
          <w:sz w:val="28"/>
          <w:szCs w:val="28"/>
        </w:rPr>
        <w:t xml:space="preserve"> </w:t>
      </w:r>
      <w:bookmarkEnd w:id="4"/>
      <w:r w:rsidR="00EA7482" w:rsidRPr="00185D49">
        <w:rPr>
          <w:sz w:val="28"/>
          <w:szCs w:val="28"/>
        </w:rPr>
        <w:t>«Об</w:t>
      </w:r>
      <w:r w:rsidR="00EA7482" w:rsidRPr="00EA7482">
        <w:rPr>
          <w:sz w:val="28"/>
          <w:szCs w:val="28"/>
        </w:rPr>
        <w:t xml:space="preserve"> утверждении муниципальной программы «Обеспечение комплексного пространственного и территориального развития Нижнеилимского муниципального округа Иркутской области» </w:t>
      </w:r>
      <w:r w:rsidR="00EA7482" w:rsidRPr="00CA5A24">
        <w:rPr>
          <w:sz w:val="28"/>
          <w:szCs w:val="28"/>
        </w:rPr>
        <w:t>на 2026-2031 годы»:</w:t>
      </w:r>
    </w:p>
    <w:p w:rsidR="00CA5A24" w:rsidRPr="00CA5A24" w:rsidRDefault="00CA5A24" w:rsidP="00CA5A24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1.1.</w:t>
      </w:r>
      <w:r w:rsidR="00C3403F" w:rsidRPr="00CA5A24">
        <w:rPr>
          <w:sz w:val="28"/>
          <w:szCs w:val="28"/>
        </w:rPr>
        <w:t xml:space="preserve"> </w:t>
      </w:r>
      <w:r w:rsidR="00EA7482" w:rsidRPr="00CA5A24">
        <w:rPr>
          <w:sz w:val="28"/>
          <w:szCs w:val="28"/>
        </w:rPr>
        <w:t>Приложение к постановлению</w:t>
      </w:r>
      <w:r w:rsidR="001A04A4" w:rsidRPr="00CA5A24">
        <w:rPr>
          <w:sz w:val="28"/>
          <w:szCs w:val="28"/>
        </w:rPr>
        <w:t xml:space="preserve"> </w:t>
      </w:r>
      <w:r w:rsidR="00EA7482" w:rsidRPr="00CA5A24">
        <w:rPr>
          <w:sz w:val="28"/>
          <w:szCs w:val="28"/>
        </w:rPr>
        <w:t>«М</w:t>
      </w:r>
      <w:r w:rsidR="001A04A4" w:rsidRPr="00CA5A24">
        <w:rPr>
          <w:sz w:val="28"/>
          <w:szCs w:val="28"/>
        </w:rPr>
        <w:t>униципальн</w:t>
      </w:r>
      <w:r w:rsidR="00EA7482" w:rsidRPr="00CA5A24">
        <w:rPr>
          <w:sz w:val="28"/>
          <w:szCs w:val="28"/>
        </w:rPr>
        <w:t>ая</w:t>
      </w:r>
      <w:r w:rsidR="001A04A4" w:rsidRPr="00CA5A24">
        <w:rPr>
          <w:sz w:val="28"/>
          <w:szCs w:val="28"/>
        </w:rPr>
        <w:t xml:space="preserve"> программ</w:t>
      </w:r>
      <w:r w:rsidR="00EA7482" w:rsidRPr="00CA5A24">
        <w:rPr>
          <w:sz w:val="28"/>
          <w:szCs w:val="28"/>
        </w:rPr>
        <w:t>а</w:t>
      </w:r>
      <w:r w:rsidR="001A04A4" w:rsidRPr="00CA5A24">
        <w:rPr>
          <w:sz w:val="28"/>
          <w:szCs w:val="28"/>
        </w:rPr>
        <w:t xml:space="preserve"> «Обеспечение комплексного пространственного и территориального развития Нижнеилимского муниципального округа Иркутской области»</w:t>
      </w:r>
      <w:bookmarkEnd w:id="3"/>
      <w:r w:rsidR="001A04A4" w:rsidRPr="00CA5A24">
        <w:rPr>
          <w:sz w:val="28"/>
          <w:szCs w:val="28"/>
        </w:rPr>
        <w:t xml:space="preserve"> на 2026-2031 годы</w:t>
      </w:r>
      <w:r w:rsidR="00EA7482" w:rsidRPr="00CA5A24">
        <w:rPr>
          <w:sz w:val="28"/>
          <w:szCs w:val="28"/>
        </w:rPr>
        <w:t>» читать в редакции приложения к настоящему постановлению.</w:t>
      </w:r>
    </w:p>
    <w:p w:rsidR="00CA5A24" w:rsidRDefault="00CA5A24" w:rsidP="00CA5A24">
      <w:pPr>
        <w:pStyle w:val="a3"/>
        <w:spacing w:after="0"/>
        <w:ind w:left="0" w:firstLine="709"/>
        <w:jc w:val="both"/>
        <w:rPr>
          <w:sz w:val="28"/>
          <w:szCs w:val="28"/>
          <w:lang w:val="ru-RU"/>
        </w:rPr>
      </w:pPr>
      <w:r w:rsidRPr="00CA5A24">
        <w:rPr>
          <w:sz w:val="28"/>
          <w:szCs w:val="28"/>
          <w:lang w:val="ru-RU"/>
        </w:rPr>
        <w:t>2. Считать утратившим</w:t>
      </w:r>
      <w:bookmarkStart w:id="5" w:name="_GoBack"/>
      <w:bookmarkEnd w:id="5"/>
      <w:r w:rsidRPr="00CA5A24">
        <w:rPr>
          <w:sz w:val="28"/>
          <w:szCs w:val="28"/>
          <w:lang w:val="ru-RU"/>
        </w:rPr>
        <w:t xml:space="preserve"> силу постановление администрации Нижнеилимского муниципального округа Иркутской области от 3 апреля 2026 года № </w:t>
      </w:r>
      <w:r>
        <w:rPr>
          <w:sz w:val="28"/>
          <w:szCs w:val="28"/>
          <w:lang w:val="ru-RU"/>
        </w:rPr>
        <w:t>636</w:t>
      </w:r>
      <w:r w:rsidRPr="00CA5A24">
        <w:rPr>
          <w:sz w:val="28"/>
          <w:szCs w:val="28"/>
          <w:lang w:val="ru-RU"/>
        </w:rPr>
        <w:t xml:space="preserve"> «О внесении изменений в постановление Администрации Нижнеилимского муниципального округа Иркутской области от 28 января 2026 года №</w:t>
      </w:r>
      <w:r>
        <w:rPr>
          <w:sz w:val="28"/>
          <w:szCs w:val="28"/>
          <w:lang w:val="ru-RU"/>
        </w:rPr>
        <w:t xml:space="preserve"> </w:t>
      </w:r>
      <w:r w:rsidRPr="00CA5A24">
        <w:rPr>
          <w:sz w:val="28"/>
          <w:szCs w:val="28"/>
          <w:lang w:val="ru-RU"/>
        </w:rPr>
        <w:t>129 «Об утверждении муниципальной программы «Обеспечение комплексного пространственного</w:t>
      </w:r>
      <w:r>
        <w:rPr>
          <w:sz w:val="28"/>
          <w:szCs w:val="28"/>
          <w:lang w:val="ru-RU"/>
        </w:rPr>
        <w:t xml:space="preserve"> </w:t>
      </w:r>
      <w:r w:rsidRPr="00CA5A24">
        <w:rPr>
          <w:sz w:val="28"/>
          <w:szCs w:val="28"/>
          <w:lang w:val="ru-RU"/>
        </w:rPr>
        <w:t xml:space="preserve">и территориального развития Нижнеилимского муниципального округа Иркутской </w:t>
      </w:r>
      <w:r w:rsidRPr="00CA5A24">
        <w:rPr>
          <w:sz w:val="28"/>
          <w:szCs w:val="28"/>
        </w:rPr>
        <w:t>области» на 2026-2031 годы»</w:t>
      </w:r>
      <w:r>
        <w:rPr>
          <w:sz w:val="28"/>
          <w:szCs w:val="28"/>
          <w:lang w:val="ru-RU"/>
        </w:rPr>
        <w:t>.</w:t>
      </w:r>
    </w:p>
    <w:p w:rsidR="001A04A4" w:rsidRPr="00CA5A24" w:rsidRDefault="00CA5A24" w:rsidP="00CA5A24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 </w:t>
      </w:r>
      <w:r w:rsidR="001A04A4" w:rsidRPr="00CA5A24">
        <w:rPr>
          <w:sz w:val="28"/>
          <w:szCs w:val="28"/>
        </w:rPr>
        <w:t xml:space="preserve">Настоящее постановление подлежит официальному опубликованию. </w:t>
      </w:r>
    </w:p>
    <w:p w:rsidR="001A04A4" w:rsidRPr="00CA5A24" w:rsidRDefault="00CA5A24" w:rsidP="00CA5A24">
      <w:pPr>
        <w:pStyle w:val="a3"/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1A04A4" w:rsidRPr="00CA5A24">
        <w:rPr>
          <w:sz w:val="28"/>
          <w:szCs w:val="28"/>
          <w:lang w:val="ru-RU"/>
        </w:rPr>
        <w:t>Контроль за исполнением настоящего постановления возложить на заместителя мэра по строительству и ЖКХ</w:t>
      </w:r>
      <w:r w:rsidR="00E77664" w:rsidRPr="00CA5A24">
        <w:rPr>
          <w:sz w:val="28"/>
          <w:szCs w:val="28"/>
          <w:lang w:val="ru-RU"/>
        </w:rPr>
        <w:t xml:space="preserve"> Науменко</w:t>
      </w:r>
      <w:r w:rsidR="001D6CEC" w:rsidRPr="00CA5A24">
        <w:rPr>
          <w:sz w:val="28"/>
          <w:szCs w:val="28"/>
          <w:lang w:val="ru-RU"/>
        </w:rPr>
        <w:t xml:space="preserve"> А.В.</w:t>
      </w:r>
    </w:p>
    <w:p w:rsidR="001A04A4" w:rsidRPr="00CA5A24" w:rsidRDefault="001A04A4" w:rsidP="00CA5A24">
      <w:pPr>
        <w:pStyle w:val="a3"/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39331C" w:rsidRPr="00CA5A24" w:rsidRDefault="0039331C" w:rsidP="00CA5A24">
      <w:pPr>
        <w:pStyle w:val="a3"/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EA7482" w:rsidRPr="00CA5A24" w:rsidRDefault="00EA7482" w:rsidP="00CA5A24">
      <w:pPr>
        <w:pStyle w:val="a3"/>
        <w:spacing w:after="0"/>
        <w:ind w:left="142"/>
        <w:jc w:val="both"/>
        <w:rPr>
          <w:sz w:val="28"/>
          <w:szCs w:val="28"/>
          <w:lang w:val="ru-RU"/>
        </w:rPr>
      </w:pPr>
      <w:r w:rsidRPr="00CA5A24">
        <w:rPr>
          <w:sz w:val="28"/>
          <w:szCs w:val="28"/>
          <w:lang w:val="ru-RU"/>
        </w:rPr>
        <w:t>М</w:t>
      </w:r>
      <w:r w:rsidR="0039331C" w:rsidRPr="00CA5A24">
        <w:rPr>
          <w:sz w:val="28"/>
          <w:szCs w:val="28"/>
          <w:lang w:val="ru-RU"/>
        </w:rPr>
        <w:t>эр</w:t>
      </w:r>
      <w:r w:rsidRPr="00CA5A24">
        <w:rPr>
          <w:sz w:val="28"/>
          <w:szCs w:val="28"/>
          <w:lang w:val="ru-RU"/>
        </w:rPr>
        <w:t xml:space="preserve"> Нижнеилимского</w:t>
      </w:r>
    </w:p>
    <w:p w:rsidR="0039331C" w:rsidRPr="0039331C" w:rsidRDefault="00EA7482" w:rsidP="00CA5A2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39331C" w:rsidRPr="0039331C">
        <w:rPr>
          <w:rFonts w:ascii="Times New Roman" w:hAnsi="Times New Roman" w:cs="Times New Roman"/>
          <w:sz w:val="28"/>
          <w:szCs w:val="28"/>
        </w:rPr>
        <w:t xml:space="preserve"> округа           </w:t>
      </w:r>
      <w:r w:rsidR="00D32E43">
        <w:rPr>
          <w:rFonts w:ascii="Times New Roman" w:hAnsi="Times New Roman" w:cs="Times New Roman"/>
          <w:sz w:val="28"/>
          <w:szCs w:val="28"/>
        </w:rPr>
        <w:t xml:space="preserve">         </w:t>
      </w:r>
      <w:r w:rsidR="00EF2710">
        <w:rPr>
          <w:rFonts w:ascii="Times New Roman" w:hAnsi="Times New Roman" w:cs="Times New Roman"/>
          <w:sz w:val="28"/>
          <w:szCs w:val="28"/>
        </w:rPr>
        <w:t xml:space="preserve">    </w:t>
      </w:r>
      <w:r w:rsidR="00D32E43">
        <w:rPr>
          <w:rFonts w:ascii="Times New Roman" w:hAnsi="Times New Roman" w:cs="Times New Roman"/>
          <w:sz w:val="28"/>
          <w:szCs w:val="28"/>
        </w:rPr>
        <w:t xml:space="preserve">   </w:t>
      </w:r>
      <w:r w:rsidR="00EF271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32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П.Н. Березовский</w:t>
      </w:r>
    </w:p>
    <w:p w:rsidR="0039331C" w:rsidRDefault="0039331C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97651E" w:rsidRDefault="0097651E" w:rsidP="0039331C">
      <w:pPr>
        <w:pStyle w:val="a3"/>
        <w:spacing w:after="0"/>
        <w:ind w:left="142"/>
        <w:jc w:val="both"/>
        <w:rPr>
          <w:sz w:val="28"/>
          <w:szCs w:val="28"/>
        </w:rPr>
      </w:pPr>
    </w:p>
    <w:p w:rsidR="00272B54" w:rsidRDefault="00272B54" w:rsidP="001E26D2">
      <w:pPr>
        <w:pStyle w:val="a3"/>
        <w:spacing w:after="0"/>
        <w:ind w:left="0"/>
        <w:jc w:val="both"/>
        <w:rPr>
          <w:sz w:val="28"/>
          <w:szCs w:val="28"/>
          <w:lang w:val="ru-RU"/>
        </w:rPr>
      </w:pPr>
    </w:p>
    <w:p w:rsidR="00272B54" w:rsidRPr="00272B54" w:rsidRDefault="00272B54" w:rsidP="001E26D2">
      <w:pPr>
        <w:pStyle w:val="a3"/>
        <w:spacing w:after="0"/>
        <w:ind w:left="0"/>
        <w:jc w:val="both"/>
        <w:rPr>
          <w:sz w:val="28"/>
          <w:szCs w:val="28"/>
          <w:lang w:val="ru-RU"/>
        </w:rPr>
      </w:pPr>
    </w:p>
    <w:p w:rsidR="00664EAB" w:rsidRDefault="00664EAB" w:rsidP="0039331C">
      <w:pPr>
        <w:pStyle w:val="a3"/>
        <w:spacing w:after="0"/>
        <w:ind w:left="142"/>
        <w:jc w:val="both"/>
      </w:pPr>
    </w:p>
    <w:p w:rsidR="00664EAB" w:rsidRPr="00664EAB" w:rsidRDefault="00664EAB" w:rsidP="0039331C">
      <w:pPr>
        <w:pStyle w:val="a3"/>
        <w:spacing w:after="0"/>
        <w:ind w:left="142"/>
        <w:jc w:val="both"/>
      </w:pPr>
    </w:p>
    <w:p w:rsidR="001D6CEC" w:rsidRDefault="00D32E43" w:rsidP="00D40233">
      <w:pPr>
        <w:tabs>
          <w:tab w:val="left" w:pos="3180"/>
        </w:tabs>
        <w:spacing w:after="0" w:line="240" w:lineRule="auto"/>
        <w:jc w:val="both"/>
      </w:pPr>
      <w:r w:rsidRPr="00E77664">
        <w:rPr>
          <w:rFonts w:ascii="Times New Roman" w:hAnsi="Times New Roman" w:cs="Times New Roman"/>
          <w:sz w:val="24"/>
          <w:szCs w:val="24"/>
        </w:rPr>
        <w:t>Рассылка: в дело</w:t>
      </w:r>
      <w:r w:rsidR="001D6C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6CEC" w:rsidRPr="00E77664">
        <w:rPr>
          <w:rFonts w:ascii="Times New Roman" w:hAnsi="Times New Roman" w:cs="Times New Roman"/>
          <w:sz w:val="24"/>
          <w:szCs w:val="24"/>
        </w:rPr>
        <w:t>УСиА</w:t>
      </w:r>
      <w:proofErr w:type="spellEnd"/>
      <w:r w:rsidR="001D6CEC">
        <w:rPr>
          <w:rFonts w:ascii="Times New Roman" w:hAnsi="Times New Roman" w:cs="Times New Roman"/>
          <w:sz w:val="24"/>
          <w:szCs w:val="24"/>
        </w:rPr>
        <w:t>,</w:t>
      </w:r>
      <w:r w:rsidR="001D6CEC" w:rsidRPr="00E77664">
        <w:rPr>
          <w:rFonts w:ascii="Times New Roman" w:hAnsi="Times New Roman" w:cs="Times New Roman"/>
          <w:sz w:val="24"/>
          <w:szCs w:val="24"/>
        </w:rPr>
        <w:t xml:space="preserve"> </w:t>
      </w:r>
      <w:r w:rsidR="00C63A4F">
        <w:rPr>
          <w:rFonts w:ascii="Times New Roman" w:hAnsi="Times New Roman" w:cs="Times New Roman"/>
          <w:sz w:val="24"/>
          <w:szCs w:val="24"/>
        </w:rPr>
        <w:t xml:space="preserve">ОСЭР, </w:t>
      </w:r>
      <w:proofErr w:type="spellStart"/>
      <w:r w:rsidR="00C63A4F">
        <w:rPr>
          <w:rFonts w:ascii="Times New Roman" w:hAnsi="Times New Roman" w:cs="Times New Roman"/>
          <w:sz w:val="24"/>
          <w:szCs w:val="24"/>
        </w:rPr>
        <w:t>ОБУиО</w:t>
      </w:r>
      <w:proofErr w:type="spellEnd"/>
      <w:r w:rsidR="00C63A4F">
        <w:rPr>
          <w:rFonts w:ascii="Times New Roman" w:hAnsi="Times New Roman" w:cs="Times New Roman"/>
          <w:sz w:val="24"/>
          <w:szCs w:val="24"/>
        </w:rPr>
        <w:t>,</w:t>
      </w:r>
      <w:r w:rsidR="00C63A4F" w:rsidRPr="00E77664">
        <w:rPr>
          <w:rFonts w:ascii="Times New Roman" w:hAnsi="Times New Roman" w:cs="Times New Roman"/>
          <w:sz w:val="24"/>
          <w:szCs w:val="24"/>
        </w:rPr>
        <w:t xml:space="preserve"> </w:t>
      </w:r>
      <w:r w:rsidRPr="00E77664">
        <w:rPr>
          <w:rFonts w:ascii="Times New Roman" w:hAnsi="Times New Roman" w:cs="Times New Roman"/>
          <w:sz w:val="24"/>
          <w:szCs w:val="24"/>
        </w:rPr>
        <w:t>Управление финансов</w:t>
      </w:r>
    </w:p>
    <w:p w:rsidR="00B436A4" w:rsidRDefault="00B436A4" w:rsidP="001D6CEC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E43" w:rsidRPr="00E77664" w:rsidRDefault="00CA5A24" w:rsidP="001D6CEC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Васильева Д.С.</w:t>
      </w:r>
    </w:p>
    <w:p w:rsidR="00272B54" w:rsidRDefault="00D32E43" w:rsidP="00D32E43">
      <w:pPr>
        <w:tabs>
          <w:tab w:val="left" w:pos="7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72B54" w:rsidSect="00B2750D">
          <w:footerReference w:type="first" r:id="rId9"/>
          <w:pgSz w:w="11907" w:h="16839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E77664">
        <w:rPr>
          <w:rFonts w:ascii="Times New Roman" w:hAnsi="Times New Roman" w:cs="Times New Roman"/>
          <w:sz w:val="24"/>
          <w:szCs w:val="24"/>
        </w:rPr>
        <w:t>8 (39566) 3-</w:t>
      </w:r>
      <w:r w:rsidR="00CA5A24">
        <w:rPr>
          <w:rFonts w:ascii="Times New Roman" w:hAnsi="Times New Roman" w:cs="Times New Roman"/>
          <w:sz w:val="24"/>
          <w:szCs w:val="24"/>
        </w:rPr>
        <w:t>37-31</w:t>
      </w:r>
    </w:p>
    <w:p w:rsidR="00D32E43" w:rsidRPr="00E77664" w:rsidRDefault="00D32E43" w:rsidP="00D32E43">
      <w:pPr>
        <w:tabs>
          <w:tab w:val="left" w:pos="7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E43" w:rsidRPr="00E77664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7664">
        <w:rPr>
          <w:rFonts w:ascii="Times New Roman" w:hAnsi="Times New Roman" w:cs="Times New Roman"/>
          <w:sz w:val="24"/>
          <w:szCs w:val="24"/>
        </w:rPr>
        <w:t>Приложение</w:t>
      </w:r>
    </w:p>
    <w:p w:rsidR="00D32E43" w:rsidRPr="00E77664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7664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417588">
        <w:rPr>
          <w:rFonts w:ascii="Times New Roman" w:hAnsi="Times New Roman" w:cs="Times New Roman"/>
          <w:sz w:val="24"/>
          <w:szCs w:val="24"/>
        </w:rPr>
        <w:t>А</w:t>
      </w:r>
      <w:r w:rsidRPr="00E77664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D32E43" w:rsidRPr="00E77664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7664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</w:t>
      </w:r>
      <w:r w:rsidR="00417588">
        <w:rPr>
          <w:rFonts w:ascii="Times New Roman" w:hAnsi="Times New Roman" w:cs="Times New Roman"/>
          <w:sz w:val="24"/>
          <w:szCs w:val="24"/>
        </w:rPr>
        <w:t>округа</w:t>
      </w:r>
    </w:p>
    <w:p w:rsidR="00D32E43" w:rsidRPr="00E77664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7664">
        <w:rPr>
          <w:rFonts w:ascii="Times New Roman" w:hAnsi="Times New Roman" w:cs="Times New Roman"/>
          <w:sz w:val="24"/>
          <w:szCs w:val="24"/>
        </w:rPr>
        <w:t>от «____» _____________ №______</w:t>
      </w:r>
    </w:p>
    <w:p w:rsidR="00D32E43" w:rsidRPr="00E77664" w:rsidRDefault="00D32E43" w:rsidP="00D32E4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32E43" w:rsidRPr="00E77664" w:rsidRDefault="00D32E43" w:rsidP="00D32E4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Hlk189729644"/>
      <w:r w:rsidRPr="00E77664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 </w:t>
      </w:r>
    </w:p>
    <w:p w:rsidR="00587E4C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«Обеспечение комплексного пространственного и территориального развития </w:t>
      </w:r>
      <w:r w:rsidRPr="00E77664">
        <w:rPr>
          <w:rFonts w:ascii="Times New Roman" w:hAnsi="Times New Roman" w:cs="Times New Roman"/>
          <w:bCs/>
          <w:sz w:val="28"/>
          <w:szCs w:val="28"/>
        </w:rPr>
        <w:t xml:space="preserve">Нижнеилимского муниципального округа Иркутской области» </w:t>
      </w:r>
    </w:p>
    <w:p w:rsidR="00D32E43" w:rsidRPr="00E7766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7664">
        <w:rPr>
          <w:rFonts w:ascii="Times New Roman" w:hAnsi="Times New Roman" w:cs="Times New Roman"/>
          <w:bCs/>
          <w:sz w:val="28"/>
          <w:szCs w:val="28"/>
        </w:rPr>
        <w:t>на 2026-2031 годы»</w:t>
      </w:r>
    </w:p>
    <w:p w:rsidR="00D32E43" w:rsidRPr="00272B5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6"/>
    <w:p w:rsidR="00D32E43" w:rsidRPr="00272B54" w:rsidRDefault="00D32E43" w:rsidP="003D54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B54">
        <w:rPr>
          <w:rFonts w:ascii="Times New Roman" w:hAnsi="Times New Roman" w:cs="Times New Roman"/>
          <w:sz w:val="28"/>
          <w:szCs w:val="28"/>
        </w:rPr>
        <w:t xml:space="preserve">Муниципальная программа «Обеспечение комплексного пространственного и территориального развития </w:t>
      </w:r>
      <w:r w:rsidRPr="00272B54">
        <w:rPr>
          <w:rFonts w:ascii="Times New Roman" w:hAnsi="Times New Roman" w:cs="Times New Roman"/>
          <w:bCs/>
          <w:sz w:val="28"/>
          <w:szCs w:val="28"/>
        </w:rPr>
        <w:t>Нижнеилимского муниципального округа Иркутской области»</w:t>
      </w:r>
      <w:r w:rsidRPr="00272B54">
        <w:rPr>
          <w:rFonts w:ascii="Times New Roman" w:hAnsi="Times New Roman" w:cs="Times New Roman"/>
          <w:sz w:val="28"/>
          <w:szCs w:val="28"/>
        </w:rPr>
        <w:t xml:space="preserve"> на 2026-2031 годы» (далее – муниципальная программа) разработана в целях обеспечения условий для территориального планирования </w:t>
      </w:r>
      <w:r w:rsidRPr="00272B54">
        <w:rPr>
          <w:rFonts w:ascii="Times New Roman" w:hAnsi="Times New Roman" w:cs="Times New Roman"/>
          <w:bCs/>
          <w:sz w:val="28"/>
          <w:szCs w:val="28"/>
        </w:rPr>
        <w:t>Нижнеилимского муниципального округа Иркутской области</w:t>
      </w:r>
      <w:r w:rsidRPr="00272B54">
        <w:rPr>
          <w:rFonts w:ascii="Times New Roman" w:hAnsi="Times New Roman" w:cs="Times New Roman"/>
          <w:b/>
          <w:sz w:val="28"/>
          <w:szCs w:val="28"/>
        </w:rPr>
        <w:t>.</w:t>
      </w:r>
    </w:p>
    <w:p w:rsidR="00D32E43" w:rsidRPr="00272B54" w:rsidRDefault="00D32E43" w:rsidP="00D32E43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E43" w:rsidRPr="00272B54" w:rsidRDefault="00D32E43" w:rsidP="00D32E43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B54">
        <w:rPr>
          <w:rFonts w:ascii="Times New Roman" w:hAnsi="Times New Roman" w:cs="Times New Roman"/>
          <w:b/>
          <w:sz w:val="28"/>
          <w:szCs w:val="28"/>
        </w:rPr>
        <w:t>Глава 1. ПАСПОРТ</w:t>
      </w:r>
    </w:p>
    <w:p w:rsidR="00D32E43" w:rsidRPr="00272B54" w:rsidRDefault="00D32E43" w:rsidP="00D32E4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2B54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D32E43" w:rsidRPr="00272B5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B54">
        <w:rPr>
          <w:rFonts w:ascii="Times New Roman" w:hAnsi="Times New Roman" w:cs="Times New Roman"/>
          <w:sz w:val="28"/>
          <w:szCs w:val="28"/>
        </w:rPr>
        <w:t xml:space="preserve">«Обеспечение комплексного пространственного и территориального развития </w:t>
      </w:r>
      <w:r w:rsidRPr="00272B54">
        <w:rPr>
          <w:rFonts w:ascii="Times New Roman" w:hAnsi="Times New Roman" w:cs="Times New Roman"/>
          <w:bCs/>
          <w:sz w:val="28"/>
          <w:szCs w:val="28"/>
        </w:rPr>
        <w:t xml:space="preserve">Нижнеилимского муниципального округа Иркутской области» на 2026-2031 годы» </w:t>
      </w:r>
    </w:p>
    <w:p w:rsidR="00D32E43" w:rsidRPr="00272B54" w:rsidRDefault="00D32E43" w:rsidP="00D32E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440"/>
        <w:gridCol w:w="6664"/>
      </w:tblGrid>
      <w:tr w:rsidR="00272B54" w:rsidRPr="00272B54" w:rsidTr="00272B54">
        <w:tc>
          <w:tcPr>
            <w:tcW w:w="341" w:type="pct"/>
            <w:vAlign w:val="center"/>
          </w:tcPr>
          <w:p w:rsidR="00272B54" w:rsidRPr="00272B54" w:rsidRDefault="00272B54" w:rsidP="00272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15" w:type="pct"/>
            <w:vAlign w:val="center"/>
          </w:tcPr>
          <w:p w:rsidR="00272B54" w:rsidRPr="00272B54" w:rsidRDefault="00272B54" w:rsidP="00272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13667181"/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3444" w:type="pct"/>
            <w:vAlign w:val="center"/>
          </w:tcPr>
          <w:p w:rsidR="00272B54" w:rsidRPr="00272B54" w:rsidRDefault="00272B54" w:rsidP="00272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Содержание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</w:tr>
      <w:tr w:rsidR="00272B54" w:rsidRPr="00272B54" w:rsidTr="00272B54">
        <w:tc>
          <w:tcPr>
            <w:tcW w:w="341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215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основание разработки муниципальной программы </w:t>
            </w:r>
          </w:p>
        </w:tc>
        <w:tc>
          <w:tcPr>
            <w:tcW w:w="3444" w:type="pct"/>
          </w:tcPr>
          <w:p w:rsidR="00272B54" w:rsidRPr="00272B54" w:rsidRDefault="00272B54" w:rsidP="00272B54">
            <w:pPr>
              <w:tabs>
                <w:tab w:val="left" w:pos="432"/>
                <w:tab w:val="left" w:pos="81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1. Градостроительный кодекс Российской Федерации.</w:t>
            </w:r>
          </w:p>
          <w:p w:rsidR="00272B54" w:rsidRPr="00272B54" w:rsidRDefault="00272B54" w:rsidP="00272B54">
            <w:pPr>
              <w:tabs>
                <w:tab w:val="left" w:pos="432"/>
                <w:tab w:val="left" w:pos="815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72B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Федеральный закон № 131-ФЗ от 6 октября 2003 года «Об общих принципах организации местного самоуправления в Российской Федерации».</w:t>
            </w:r>
          </w:p>
          <w:p w:rsidR="00272B54" w:rsidRPr="00272B54" w:rsidRDefault="00272B54" w:rsidP="00272B54">
            <w:pPr>
              <w:tabs>
                <w:tab w:val="left" w:pos="7812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noProof/>
                <w:sz w:val="24"/>
                <w:szCs w:val="24"/>
              </w:rPr>
              <w:t>3.  Федеральный закон № 33-ФЗ от 20 марта 2025 года «Об общих принципах организации местного самоуправления в единой системе публичной власти».</w:t>
            </w:r>
          </w:p>
          <w:p w:rsidR="00272B54" w:rsidRPr="00272B54" w:rsidRDefault="00272B54" w:rsidP="00272B54">
            <w:pPr>
              <w:tabs>
                <w:tab w:val="left" w:pos="7812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4. Закон Иркутской области № 25-ОЗ от 23 апреля 2025 года «О преобразовании всех поселений, входящих в состав муниципального образования «Нижнеилимский район» Иркутской области, путем их объединения».</w:t>
            </w:r>
          </w:p>
          <w:p w:rsidR="00272B54" w:rsidRPr="00272B54" w:rsidRDefault="00272B54" w:rsidP="00272B54">
            <w:pPr>
              <w:tabs>
                <w:tab w:val="left" w:pos="432"/>
                <w:tab w:val="left" w:pos="81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5. Закон Иркутской области № 59-оз от 13 июля 2028 года «О градостроительной деятельности в Иркутской области».</w:t>
            </w:r>
          </w:p>
        </w:tc>
      </w:tr>
      <w:tr w:rsidR="00272B54" w:rsidRPr="00272B54" w:rsidTr="00272B54">
        <w:tc>
          <w:tcPr>
            <w:tcW w:w="341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5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444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Администрация Нижнеилимского муниципального округа</w:t>
            </w:r>
          </w:p>
        </w:tc>
      </w:tr>
      <w:tr w:rsidR="00272B54" w:rsidRPr="00272B54" w:rsidTr="00272B54">
        <w:tc>
          <w:tcPr>
            <w:tcW w:w="341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5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444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2B54" w:rsidRPr="00272B54" w:rsidTr="00272B54">
        <w:tc>
          <w:tcPr>
            <w:tcW w:w="341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15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  программы</w:t>
            </w:r>
          </w:p>
        </w:tc>
        <w:tc>
          <w:tcPr>
            <w:tcW w:w="3444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 и архитектуры Администрации Нижнеилимского муниципального округа</w:t>
            </w:r>
          </w:p>
        </w:tc>
      </w:tr>
      <w:tr w:rsidR="00272B54" w:rsidRPr="00272B54" w:rsidTr="00272B54">
        <w:trPr>
          <w:trHeight w:val="813"/>
        </w:trPr>
        <w:tc>
          <w:tcPr>
            <w:tcW w:w="341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15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Цели муниципальной   программы</w:t>
            </w:r>
          </w:p>
        </w:tc>
        <w:tc>
          <w:tcPr>
            <w:tcW w:w="3444" w:type="pct"/>
          </w:tcPr>
          <w:p w:rsidR="00272B54" w:rsidRPr="00272B54" w:rsidRDefault="00272B54" w:rsidP="00272B54">
            <w:pPr>
              <w:spacing w:after="0" w:line="240" w:lineRule="auto"/>
              <w:ind w:right="-4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территориального планирования </w:t>
            </w:r>
            <w:r w:rsidRPr="00272B54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Нижнеилимского муниципального округа Иркутской области</w:t>
            </w:r>
          </w:p>
        </w:tc>
      </w:tr>
      <w:tr w:rsidR="00272B54" w:rsidRPr="00272B54" w:rsidTr="00272B54">
        <w:trPr>
          <w:trHeight w:val="763"/>
        </w:trPr>
        <w:tc>
          <w:tcPr>
            <w:tcW w:w="341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15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  программы</w:t>
            </w:r>
          </w:p>
        </w:tc>
        <w:tc>
          <w:tcPr>
            <w:tcW w:w="3444" w:type="pct"/>
          </w:tcPr>
          <w:p w:rsidR="00272B54" w:rsidRPr="00272B54" w:rsidRDefault="00272B54" w:rsidP="00272B54">
            <w:pPr>
              <w:numPr>
                <w:ilvl w:val="0"/>
                <w:numId w:val="2"/>
              </w:numPr>
              <w:tabs>
                <w:tab w:val="left" w:pos="25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Разработка стандартов для подготовки документов территориального планирования Нижнеилимского муниципального округа Иркутской области</w:t>
            </w:r>
          </w:p>
          <w:p w:rsidR="00272B54" w:rsidRPr="00272B54" w:rsidRDefault="00272B54" w:rsidP="00272B54">
            <w:pPr>
              <w:numPr>
                <w:ilvl w:val="0"/>
                <w:numId w:val="2"/>
              </w:numPr>
              <w:tabs>
                <w:tab w:val="left" w:pos="259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Проведение картографических работ на территории Нижнеилимского муниципального округа Иркутской области</w:t>
            </w:r>
          </w:p>
        </w:tc>
      </w:tr>
      <w:tr w:rsidR="00272B54" w:rsidRPr="00272B54" w:rsidTr="00272B54">
        <w:tc>
          <w:tcPr>
            <w:tcW w:w="341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15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444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2B54" w:rsidRPr="00272B54" w:rsidTr="00272B54">
        <w:tc>
          <w:tcPr>
            <w:tcW w:w="341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15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муниципальной программы </w:t>
            </w:r>
          </w:p>
        </w:tc>
        <w:tc>
          <w:tcPr>
            <w:tcW w:w="3444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2026-2031 гг.</w:t>
            </w:r>
          </w:p>
        </w:tc>
      </w:tr>
      <w:tr w:rsidR="00272B54" w:rsidRPr="00272B54" w:rsidTr="00272B54">
        <w:tc>
          <w:tcPr>
            <w:tcW w:w="341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59" w:type="pct"/>
            <w:gridSpan w:val="2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 (</w:t>
            </w:r>
            <w:proofErr w:type="spellStart"/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272B5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72B54" w:rsidRPr="003B008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tbl>
            <w:tblPr>
              <w:tblpPr w:leftFromText="180" w:rightFromText="180" w:vertAnchor="page" w:horzAnchor="margin" w:tblpX="-446" w:tblpY="489"/>
              <w:tblOverlap w:val="never"/>
              <w:tblW w:w="92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46"/>
              <w:gridCol w:w="1572"/>
              <w:gridCol w:w="1071"/>
              <w:gridCol w:w="748"/>
              <w:gridCol w:w="844"/>
              <w:gridCol w:w="843"/>
              <w:gridCol w:w="748"/>
              <w:gridCol w:w="849"/>
            </w:tblGrid>
            <w:tr w:rsidR="00272B54" w:rsidRPr="00272B54" w:rsidTr="003B0084">
              <w:trPr>
                <w:trHeight w:val="62"/>
              </w:trPr>
              <w:tc>
                <w:tcPr>
                  <w:tcW w:w="2546" w:type="dxa"/>
                  <w:vMerge w:val="restart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Источники финансирования</w:t>
                  </w:r>
                </w:p>
              </w:tc>
              <w:tc>
                <w:tcPr>
                  <w:tcW w:w="6675" w:type="dxa"/>
                  <w:gridSpan w:val="7"/>
                  <w:vAlign w:val="center"/>
                </w:tcPr>
                <w:p w:rsidR="00272B54" w:rsidRPr="00272B54" w:rsidRDefault="00272B54" w:rsidP="003B00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 финансирования</w:t>
                  </w:r>
                </w:p>
              </w:tc>
            </w:tr>
            <w:tr w:rsidR="00272B54" w:rsidRPr="00272B54" w:rsidTr="003B0084">
              <w:tc>
                <w:tcPr>
                  <w:tcW w:w="2546" w:type="dxa"/>
                  <w:vMerge/>
                </w:tcPr>
                <w:p w:rsidR="00272B54" w:rsidRPr="00272B54" w:rsidRDefault="00272B54" w:rsidP="0027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72" w:type="dxa"/>
                  <w:vMerge w:val="restart"/>
                </w:tcPr>
                <w:p w:rsidR="00272B54" w:rsidRPr="00272B54" w:rsidRDefault="00272B54" w:rsidP="0027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5103" w:type="dxa"/>
                  <w:gridSpan w:val="6"/>
                  <w:vAlign w:val="center"/>
                </w:tcPr>
                <w:p w:rsidR="00272B54" w:rsidRPr="00272B54" w:rsidRDefault="00272B54" w:rsidP="003B00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том числе по годам</w:t>
                  </w:r>
                </w:p>
              </w:tc>
            </w:tr>
            <w:tr w:rsidR="00272B54" w:rsidRPr="00272B54" w:rsidTr="00272B54">
              <w:tc>
                <w:tcPr>
                  <w:tcW w:w="2546" w:type="dxa"/>
                  <w:vMerge/>
                </w:tcPr>
                <w:p w:rsidR="00272B54" w:rsidRPr="00272B54" w:rsidRDefault="00272B54" w:rsidP="0027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72" w:type="dxa"/>
                  <w:vMerge/>
                </w:tcPr>
                <w:p w:rsidR="00272B54" w:rsidRPr="00272B54" w:rsidRDefault="00272B54" w:rsidP="0027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844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849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2031</w:t>
                  </w:r>
                </w:p>
              </w:tc>
            </w:tr>
            <w:tr w:rsidR="00272B54" w:rsidRPr="00272B54" w:rsidTr="00272B54">
              <w:tc>
                <w:tcPr>
                  <w:tcW w:w="2546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72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44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49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272B54" w:rsidRPr="00272B54" w:rsidTr="00272B54">
              <w:trPr>
                <w:trHeight w:val="278"/>
              </w:trPr>
              <w:tc>
                <w:tcPr>
                  <w:tcW w:w="9221" w:type="dxa"/>
                  <w:gridSpan w:val="8"/>
                </w:tcPr>
                <w:p w:rsidR="00272B54" w:rsidRPr="00272B54" w:rsidRDefault="00272B54" w:rsidP="0027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Муниципальная программа</w:t>
                  </w:r>
                </w:p>
              </w:tc>
            </w:tr>
            <w:tr w:rsidR="00272B54" w:rsidRPr="00272B54" w:rsidTr="00272B54">
              <w:tc>
                <w:tcPr>
                  <w:tcW w:w="2546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ind w:left="-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Всего,</w:t>
                  </w:r>
                </w:p>
              </w:tc>
              <w:tc>
                <w:tcPr>
                  <w:tcW w:w="1572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3 353,2</w:t>
                  </w: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2 789,9</w:t>
                  </w: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44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563,3</w:t>
                  </w: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49" w:type="dxa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272B54" w:rsidRPr="00272B54" w:rsidTr="00272B54">
              <w:tc>
                <w:tcPr>
                  <w:tcW w:w="2546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ind w:left="-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том числе:</w:t>
                  </w:r>
                </w:p>
              </w:tc>
              <w:tc>
                <w:tcPr>
                  <w:tcW w:w="1572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4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72B54" w:rsidRPr="00272B54" w:rsidTr="00272B54">
              <w:tc>
                <w:tcPr>
                  <w:tcW w:w="2546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Средства налоговых и неналоговых доходов бюджета Нижнеилимского муниципального округа </w:t>
                  </w:r>
                </w:p>
              </w:tc>
              <w:tc>
                <w:tcPr>
                  <w:tcW w:w="1572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800,6</w:t>
                  </w: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237,3</w:t>
                  </w: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44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ind w:left="-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563,3</w:t>
                  </w: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49" w:type="dxa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272B54" w:rsidRPr="00272B54" w:rsidTr="00272B54">
              <w:tc>
                <w:tcPr>
                  <w:tcW w:w="2546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ind w:left="-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Средства безвозмездных поступлений от других бюджетов бюджетной системы РФ</w:t>
                  </w:r>
                </w:p>
              </w:tc>
              <w:tc>
                <w:tcPr>
                  <w:tcW w:w="1572" w:type="dxa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2 552,6</w:t>
                  </w: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2 552,6</w:t>
                  </w: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44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48" w:type="dxa"/>
                  <w:shd w:val="clear" w:color="auto" w:fill="auto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49" w:type="dxa"/>
                  <w:vAlign w:val="center"/>
                </w:tcPr>
                <w:p w:rsidR="00272B54" w:rsidRPr="00272B54" w:rsidRDefault="00272B54" w:rsidP="00272B5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2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B54" w:rsidRPr="00272B54" w:rsidTr="00272B54">
        <w:trPr>
          <w:trHeight w:val="2604"/>
        </w:trPr>
        <w:tc>
          <w:tcPr>
            <w:tcW w:w="341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15" w:type="pct"/>
          </w:tcPr>
          <w:p w:rsidR="00272B54" w:rsidRPr="00272B54" w:rsidRDefault="00272B54" w:rsidP="00272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3444" w:type="pct"/>
          </w:tcPr>
          <w:p w:rsidR="00272B54" w:rsidRPr="00272B54" w:rsidRDefault="00272B54" w:rsidP="00272B54">
            <w:pPr>
              <w:tabs>
                <w:tab w:val="left" w:pos="4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B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обеспечения условий для территориального планирования </w:t>
            </w:r>
            <w:r w:rsidRPr="00272B54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Нижнеилимского муниципального округа Иркутской области будет:</w:t>
            </w:r>
          </w:p>
          <w:p w:rsidR="00272B54" w:rsidRPr="00272B54" w:rsidRDefault="00272B54" w:rsidP="00272B54">
            <w:pPr>
              <w:pStyle w:val="a7"/>
              <w:numPr>
                <w:ilvl w:val="0"/>
                <w:numId w:val="7"/>
              </w:numPr>
              <w:tabs>
                <w:tab w:val="left" w:pos="279"/>
              </w:tabs>
              <w:ind w:left="0" w:firstLine="0"/>
            </w:pPr>
            <w:r w:rsidRPr="00272B54">
              <w:t>Наличие утвержденных местных нормативов градостроительного проектирования Нижнеилимского муниципального округа Иркутской области</w:t>
            </w:r>
          </w:p>
          <w:p w:rsidR="00272B54" w:rsidRPr="00272B54" w:rsidRDefault="00272B54" w:rsidP="00272B54">
            <w:pPr>
              <w:pStyle w:val="a7"/>
              <w:numPr>
                <w:ilvl w:val="0"/>
                <w:numId w:val="7"/>
              </w:numPr>
              <w:tabs>
                <w:tab w:val="left" w:pos="279"/>
              </w:tabs>
              <w:ind w:left="-5" w:firstLine="0"/>
            </w:pPr>
            <w:r w:rsidRPr="00272B54">
              <w:t>Наличие материалов, полученных в результате выполнения картографических работ на территории Нижнеилимского муниципального округа Иркутской области</w:t>
            </w:r>
          </w:p>
        </w:tc>
      </w:tr>
      <w:bookmarkEnd w:id="7"/>
    </w:tbl>
    <w:p w:rsidR="00D32E43" w:rsidRPr="001E26D2" w:rsidRDefault="00D32E43" w:rsidP="00D32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E43" w:rsidRPr="00E7766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2. Характеристика текущего состояния сферы реализации</w:t>
      </w:r>
    </w:p>
    <w:p w:rsidR="00D32E43" w:rsidRPr="00E77664" w:rsidRDefault="00D32E43" w:rsidP="00D32E4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D32E43" w:rsidRPr="00E77664" w:rsidRDefault="00D32E43" w:rsidP="00D32E4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Градостроительная деятельность по определению, изложенному в ст.1 Градостроительного кодекса РФ, это деятельность по развитию территории, в том числе городов и иных поселений, осуществляемая в виде территориального </w:t>
      </w:r>
      <w:r w:rsidRPr="00E77664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планирования, градостроительного зонирования, планировки территории, архитектурно-строительного проектирования, строительства, реконструкции, капитального ремонта объектов капитального строительства, эксплуатации зданий, сооружений. </w:t>
      </w:r>
    </w:p>
    <w:p w:rsidR="00D32E43" w:rsidRPr="00E77664" w:rsidRDefault="00D32E43" w:rsidP="00D32E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Территориальное планирование представляет из себя планирование развития территорий, в том числе для установления функциональных зон, определения планируемого размещения объектов федерального, регионального и местного значения. Оно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</w:t>
      </w: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В соответствии с ч.3 ст.24 Градостроительного кодекса РФ подготовка документов территориального планирования муниципального округа, равно и внесение изменений в указанные документы должно осуществляться с учетом местных нормативов градостроительного проектирования.</w:t>
      </w: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Согласно ч.10 ст. 45 Градостроительного кодекса РФ подготовка документации по планировке территории также осуществляется в соответствии с нормативами градостроительного проектирования.</w:t>
      </w:r>
    </w:p>
    <w:p w:rsidR="00D32E43" w:rsidRPr="00E77664" w:rsidRDefault="00D32E43" w:rsidP="00D32E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В связи с преобразованием в 2025 году всех поселений, входящих в состав муниципального образования «Нижнеилимский район» Иркутской области, путем их объединения в Нижнеилимский муниципальный округ, требуется разработка местных нормативов градостроительного проектирования муниципального округа  в целях дальнейшей разработки генерального плана Нижнеилимского муниципального округа Иркутской области.</w:t>
      </w: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Местные нормативы градостроительного проектирования Нижнеилимского муниципального округа (далее - МНГП) являются стандартами для подготовки документов территориального планирования Нижнеилимского муниципального округа Иркутской области и включают в себя:</w:t>
      </w:r>
    </w:p>
    <w:p w:rsidR="00D32E43" w:rsidRPr="00E77664" w:rsidRDefault="00D32E43" w:rsidP="00D32E43">
      <w:pPr>
        <w:pStyle w:val="a7"/>
        <w:numPr>
          <w:ilvl w:val="0"/>
          <w:numId w:val="4"/>
        </w:numPr>
        <w:tabs>
          <w:tab w:val="left" w:pos="317"/>
          <w:tab w:val="left" w:pos="993"/>
        </w:tabs>
        <w:ind w:left="34" w:firstLine="709"/>
        <w:jc w:val="both"/>
        <w:rPr>
          <w:sz w:val="28"/>
          <w:szCs w:val="28"/>
          <w:lang w:eastAsia="en-US"/>
        </w:rPr>
      </w:pPr>
      <w:r w:rsidRPr="00E77664">
        <w:rPr>
          <w:sz w:val="28"/>
          <w:szCs w:val="28"/>
          <w:lang w:eastAsia="en-US"/>
        </w:rPr>
        <w:t xml:space="preserve">Установление совокупности расчетных показателей: </w:t>
      </w:r>
    </w:p>
    <w:p w:rsidR="00D32E43" w:rsidRPr="00E77664" w:rsidRDefault="00D32E43" w:rsidP="00D32E43">
      <w:pPr>
        <w:pStyle w:val="a7"/>
        <w:tabs>
          <w:tab w:val="left" w:pos="317"/>
        </w:tabs>
        <w:ind w:left="34" w:firstLine="709"/>
        <w:jc w:val="both"/>
        <w:rPr>
          <w:sz w:val="28"/>
          <w:szCs w:val="28"/>
          <w:lang w:eastAsia="en-US"/>
        </w:rPr>
      </w:pPr>
      <w:r w:rsidRPr="00E77664">
        <w:rPr>
          <w:sz w:val="28"/>
          <w:szCs w:val="28"/>
          <w:lang w:eastAsia="en-US"/>
        </w:rPr>
        <w:t xml:space="preserve">- минимально допустимого уровня обеспеченности объектами местного значения, предусмотренными частью 4 </w:t>
      </w:r>
      <w:r w:rsidRPr="00E77664">
        <w:rPr>
          <w:rStyle w:val="r"/>
          <w:sz w:val="28"/>
          <w:szCs w:val="28"/>
        </w:rPr>
        <w:t xml:space="preserve">статьи </w:t>
      </w:r>
      <w:r w:rsidRPr="00E77664">
        <w:rPr>
          <w:sz w:val="28"/>
          <w:szCs w:val="28"/>
          <w:lang w:eastAsia="en-US"/>
        </w:rPr>
        <w:t xml:space="preserve">29.2 Градостроительного кодекса Российской Федерации, и частью 3 статьи 3.1 Закона Иркутской области от 23.07.2008 № 59-оз </w:t>
      </w:r>
      <w:r w:rsidRPr="00E77664">
        <w:rPr>
          <w:sz w:val="28"/>
          <w:szCs w:val="28"/>
        </w:rPr>
        <w:t>«О градостроительной деятельности в Иркутской области»</w:t>
      </w:r>
      <w:r w:rsidRPr="00E77664">
        <w:rPr>
          <w:sz w:val="28"/>
          <w:szCs w:val="28"/>
          <w:lang w:eastAsia="en-US"/>
        </w:rPr>
        <w:t xml:space="preserve">; </w:t>
      </w: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-</w:t>
      </w:r>
      <w:r w:rsidR="00E77664">
        <w:rPr>
          <w:rFonts w:ascii="Times New Roman" w:hAnsi="Times New Roman" w:cs="Times New Roman"/>
          <w:sz w:val="28"/>
          <w:szCs w:val="28"/>
        </w:rPr>
        <w:t xml:space="preserve"> </w:t>
      </w:r>
      <w:r w:rsidRPr="00E77664">
        <w:rPr>
          <w:rFonts w:ascii="Times New Roman" w:hAnsi="Times New Roman" w:cs="Times New Roman"/>
          <w:sz w:val="28"/>
          <w:szCs w:val="28"/>
        </w:rPr>
        <w:t xml:space="preserve">максимально допустимого уровня территориальной доступности таких объектов </w:t>
      </w:r>
      <w:r w:rsidRPr="00E77664">
        <w:rPr>
          <w:rStyle w:val="blk"/>
          <w:rFonts w:ascii="Times New Roman" w:hAnsi="Times New Roman" w:cs="Times New Roman"/>
          <w:sz w:val="28"/>
          <w:szCs w:val="28"/>
        </w:rPr>
        <w:t xml:space="preserve">для населения </w:t>
      </w:r>
      <w:r w:rsidRPr="00E77664">
        <w:rPr>
          <w:rFonts w:ascii="Times New Roman" w:hAnsi="Times New Roman" w:cs="Times New Roman"/>
          <w:sz w:val="28"/>
          <w:szCs w:val="28"/>
        </w:rPr>
        <w:t>Нижнеилимского муниципального округа.</w:t>
      </w:r>
    </w:p>
    <w:p w:rsidR="00D32E43" w:rsidRPr="00E77664" w:rsidRDefault="00D32E43" w:rsidP="00D32E43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E77664">
        <w:rPr>
          <w:rStyle w:val="blk"/>
          <w:rFonts w:ascii="Times New Roman" w:hAnsi="Times New Roman" w:cs="Times New Roman"/>
          <w:sz w:val="28"/>
          <w:szCs w:val="28"/>
        </w:rPr>
        <w:t xml:space="preserve">2. Расчет показателей согласно вышеуказанного п.1 с учетом </w:t>
      </w:r>
      <w:r w:rsidRPr="00E77664">
        <w:rPr>
          <w:rFonts w:ascii="Times New Roman" w:hAnsi="Times New Roman" w:cs="Times New Roman"/>
          <w:sz w:val="28"/>
          <w:szCs w:val="28"/>
        </w:rPr>
        <w:t>социально-демографического состава и плотности населения, планов и программ комплексного социально-экономического развития Нижнеилимского муниципального округа.</w:t>
      </w:r>
    </w:p>
    <w:p w:rsidR="00D32E43" w:rsidRDefault="00D32E43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Style w:val="blk"/>
          <w:rFonts w:ascii="Times New Roman" w:hAnsi="Times New Roman" w:cs="Times New Roman"/>
          <w:sz w:val="28"/>
          <w:szCs w:val="28"/>
        </w:rPr>
        <w:t>3. Установление правил и области применения расчетных показателей, содержащихся в основной части местных нормативов градостроительного проектирования, в целях с</w:t>
      </w:r>
      <w:r w:rsidRPr="00E77664">
        <w:rPr>
          <w:rFonts w:ascii="Times New Roman" w:hAnsi="Times New Roman" w:cs="Times New Roman"/>
          <w:sz w:val="28"/>
          <w:szCs w:val="28"/>
        </w:rPr>
        <w:t xml:space="preserve">оздания нормативных показателей градостроительного проектирования для подготовки документов </w:t>
      </w:r>
      <w:r w:rsidRPr="00E77664">
        <w:rPr>
          <w:rFonts w:ascii="Times New Roman" w:hAnsi="Times New Roman" w:cs="Times New Roman"/>
          <w:sz w:val="28"/>
          <w:szCs w:val="28"/>
        </w:rPr>
        <w:lastRenderedPageBreak/>
        <w:t>территориального планирования, градостроительного зонирования и документации по планировке территорий.</w:t>
      </w:r>
    </w:p>
    <w:p w:rsidR="00230C71" w:rsidRPr="00C47086" w:rsidRDefault="00230C71" w:rsidP="00230C7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086">
        <w:rPr>
          <w:rFonts w:ascii="Times New Roman" w:hAnsi="Times New Roman" w:cs="Times New Roman"/>
          <w:sz w:val="28"/>
          <w:szCs w:val="28"/>
        </w:rPr>
        <w:t xml:space="preserve">В рамках реализации на территории Иркутской области государственной программы Российской Федерации «Национальная система пространственных данных», утвержденной Постановлением Правительства Российской Федерации от 01.12.2021г. № 2148, в рамках которой поручением Президента Российской Федерации от 11.08.2022г. № Пр-1424 субъектам РФ поручено оказать содействие в подготовке картографических материалов, в частности провести работы по созданию цифровых </w:t>
      </w:r>
      <w:proofErr w:type="spellStart"/>
      <w:r w:rsidRPr="00C47086">
        <w:rPr>
          <w:rFonts w:ascii="Times New Roman" w:hAnsi="Times New Roman" w:cs="Times New Roman"/>
          <w:sz w:val="28"/>
          <w:szCs w:val="28"/>
        </w:rPr>
        <w:t>ортофотопланов</w:t>
      </w:r>
      <w:proofErr w:type="spellEnd"/>
      <w:r w:rsidRPr="00C47086">
        <w:rPr>
          <w:rFonts w:ascii="Times New Roman" w:hAnsi="Times New Roman" w:cs="Times New Roman"/>
          <w:sz w:val="28"/>
          <w:szCs w:val="28"/>
        </w:rPr>
        <w:t xml:space="preserve"> масштаба 1:2000 на территории населенных пунктов Иркутской области. </w:t>
      </w:r>
    </w:p>
    <w:p w:rsidR="00230C71" w:rsidRDefault="00230C71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2249" w:rsidRDefault="00C42249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249">
        <w:rPr>
          <w:rFonts w:ascii="Times New Roman" w:hAnsi="Times New Roman" w:cs="Times New Roman"/>
          <w:sz w:val="28"/>
          <w:szCs w:val="28"/>
        </w:rPr>
        <w:t>В 2025 году между службой архитектуры Иркутской области и муниципальными образованиями Нижнеилимского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249">
        <w:rPr>
          <w:rFonts w:ascii="Times New Roman" w:hAnsi="Times New Roman" w:cs="Times New Roman"/>
          <w:sz w:val="28"/>
          <w:szCs w:val="28"/>
        </w:rPr>
        <w:t>(администр</w:t>
      </w:r>
      <w:r>
        <w:rPr>
          <w:rFonts w:ascii="Times New Roman" w:hAnsi="Times New Roman" w:cs="Times New Roman"/>
          <w:sz w:val="28"/>
          <w:szCs w:val="28"/>
        </w:rPr>
        <w:t>аци</w:t>
      </w:r>
      <w:r w:rsidRPr="00C42249">
        <w:rPr>
          <w:rFonts w:ascii="Times New Roman" w:hAnsi="Times New Roman" w:cs="Times New Roman"/>
          <w:sz w:val="28"/>
          <w:szCs w:val="28"/>
        </w:rPr>
        <w:t xml:space="preserve">ей Нижнеилимского муниципального района, администрацией Радищевского муниципального образования, администрацией </w:t>
      </w:r>
      <w:proofErr w:type="spellStart"/>
      <w:r w:rsidRPr="00C42249">
        <w:rPr>
          <w:rFonts w:ascii="Times New Roman" w:hAnsi="Times New Roman" w:cs="Times New Roman"/>
          <w:sz w:val="28"/>
          <w:szCs w:val="28"/>
        </w:rPr>
        <w:t>Рудногорского</w:t>
      </w:r>
      <w:proofErr w:type="spellEnd"/>
      <w:r w:rsidRPr="00C42249">
        <w:rPr>
          <w:rFonts w:ascii="Times New Roman" w:hAnsi="Times New Roman" w:cs="Times New Roman"/>
          <w:sz w:val="28"/>
          <w:szCs w:val="28"/>
        </w:rPr>
        <w:t xml:space="preserve"> городского поселения, администрацией Новоигирминского городского поселения)</w:t>
      </w:r>
      <w:r w:rsidR="00230C71">
        <w:rPr>
          <w:rFonts w:ascii="Times New Roman" w:hAnsi="Times New Roman" w:cs="Times New Roman"/>
          <w:sz w:val="28"/>
          <w:szCs w:val="28"/>
        </w:rPr>
        <w:t xml:space="preserve"> (далее – Заказчики)</w:t>
      </w:r>
      <w:r w:rsidRPr="00C42249">
        <w:rPr>
          <w:rFonts w:ascii="Times New Roman" w:hAnsi="Times New Roman" w:cs="Times New Roman"/>
          <w:sz w:val="28"/>
          <w:szCs w:val="28"/>
        </w:rPr>
        <w:t xml:space="preserve"> были заключены Соглашения о предоставлении субсидии местному бюджету из областного бюджета на подготовку материалов, полученных в результате выполнения картографических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C71" w:rsidRDefault="00C42249" w:rsidP="00230C7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2249">
        <w:rPr>
          <w:rFonts w:ascii="Times New Roman" w:hAnsi="Times New Roman" w:cs="Times New Roman"/>
          <w:sz w:val="28"/>
          <w:szCs w:val="28"/>
        </w:rPr>
        <w:t xml:space="preserve">В рамках вышеуказанных Соглашений были заключены муниципальные контракты и договор на </w:t>
      </w:r>
      <w:r w:rsidRPr="00C42249">
        <w:rPr>
          <w:rFonts w:ascii="Times New Roman" w:hAnsi="Times New Roman" w:cs="Times New Roman"/>
          <w:iCs/>
          <w:sz w:val="28"/>
          <w:szCs w:val="28"/>
        </w:rPr>
        <w:t>выполнение работ по подготовке материалов, полученных в результате выполнения картографических работ.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42249">
        <w:rPr>
          <w:rFonts w:ascii="Times New Roman" w:hAnsi="Times New Roman" w:cs="Times New Roman"/>
          <w:iCs/>
          <w:sz w:val="28"/>
          <w:szCs w:val="28"/>
        </w:rPr>
        <w:t xml:space="preserve">Работы по муниципальным контрактам и договору приняты </w:t>
      </w:r>
      <w:r w:rsidR="00230C71">
        <w:rPr>
          <w:rFonts w:ascii="Times New Roman" w:hAnsi="Times New Roman" w:cs="Times New Roman"/>
          <w:iCs/>
          <w:sz w:val="28"/>
          <w:szCs w:val="28"/>
        </w:rPr>
        <w:t>Заказчиками</w:t>
      </w:r>
      <w:r w:rsidRPr="00C42249">
        <w:rPr>
          <w:rFonts w:ascii="Times New Roman" w:hAnsi="Times New Roman" w:cs="Times New Roman"/>
          <w:iCs/>
          <w:sz w:val="28"/>
          <w:szCs w:val="28"/>
        </w:rPr>
        <w:t xml:space="preserve"> в полном объеме</w:t>
      </w:r>
      <w:r w:rsidR="00230C71">
        <w:rPr>
          <w:rFonts w:ascii="Times New Roman" w:hAnsi="Times New Roman" w:cs="Times New Roman"/>
          <w:iCs/>
          <w:sz w:val="28"/>
          <w:szCs w:val="28"/>
        </w:rPr>
        <w:t xml:space="preserve">, подготовлены цифровые </w:t>
      </w:r>
      <w:proofErr w:type="spellStart"/>
      <w:r w:rsidR="00230C71">
        <w:rPr>
          <w:rFonts w:ascii="Times New Roman" w:hAnsi="Times New Roman" w:cs="Times New Roman"/>
          <w:iCs/>
          <w:sz w:val="28"/>
          <w:szCs w:val="28"/>
        </w:rPr>
        <w:t>ортофотопланы</w:t>
      </w:r>
      <w:proofErr w:type="spellEnd"/>
      <w:r w:rsidR="00230C71">
        <w:rPr>
          <w:rFonts w:ascii="Times New Roman" w:hAnsi="Times New Roman" w:cs="Times New Roman"/>
          <w:iCs/>
          <w:sz w:val="28"/>
          <w:szCs w:val="28"/>
        </w:rPr>
        <w:t xml:space="preserve"> 11-</w:t>
      </w:r>
      <w:proofErr w:type="gramStart"/>
      <w:r w:rsidR="00230C71">
        <w:rPr>
          <w:rFonts w:ascii="Times New Roman" w:hAnsi="Times New Roman" w:cs="Times New Roman"/>
          <w:iCs/>
          <w:sz w:val="28"/>
          <w:szCs w:val="28"/>
        </w:rPr>
        <w:t>ти  населенных</w:t>
      </w:r>
      <w:proofErr w:type="gramEnd"/>
      <w:r w:rsidR="00230C7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230C71">
        <w:rPr>
          <w:rFonts w:ascii="Times New Roman" w:hAnsi="Times New Roman" w:cs="Times New Roman"/>
          <w:iCs/>
          <w:sz w:val="28"/>
          <w:szCs w:val="28"/>
        </w:rPr>
        <w:t>пукнтов</w:t>
      </w:r>
      <w:proofErr w:type="spellEnd"/>
      <w:r w:rsidR="00230C71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230C71" w:rsidRDefault="00230C71" w:rsidP="00230C7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0C71">
        <w:rPr>
          <w:rFonts w:ascii="Times New Roman" w:hAnsi="Times New Roman" w:cs="Times New Roman"/>
          <w:iCs/>
          <w:sz w:val="28"/>
          <w:szCs w:val="28"/>
        </w:rPr>
        <w:t>Оплата фактически выполненных работ не произведена в связи с тем, что финансовые средства областного бюджета не были доведены до муниципальных образований в 2025 году в соответствии с заключенными Соглашениями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C42249" w:rsidRPr="00C42249" w:rsidRDefault="00C42249" w:rsidP="00D32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E43" w:rsidRPr="00E77664" w:rsidRDefault="00D32E43" w:rsidP="00D3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3. Цели и задачи муниципальной программы</w:t>
      </w:r>
    </w:p>
    <w:p w:rsidR="00D32E43" w:rsidRPr="00E77664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2E43" w:rsidRPr="00E77664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7664">
        <w:rPr>
          <w:rFonts w:ascii="Times New Roman" w:hAnsi="Times New Roman" w:cs="Times New Roman"/>
          <w:sz w:val="28"/>
          <w:szCs w:val="28"/>
          <w:u w:val="single"/>
        </w:rPr>
        <w:t>Целью Программы является:</w:t>
      </w:r>
    </w:p>
    <w:p w:rsidR="00D32E43" w:rsidRPr="00E77664" w:rsidRDefault="00D32E43" w:rsidP="00664EAB">
      <w:pPr>
        <w:tabs>
          <w:tab w:val="left" w:pos="993"/>
        </w:tabs>
        <w:spacing w:after="0" w:line="240" w:lineRule="auto"/>
        <w:ind w:right="-40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1. Обеспечение условий для территориального планирования </w:t>
      </w:r>
      <w:r w:rsidRPr="00E77664">
        <w:rPr>
          <w:rFonts w:ascii="Times New Roman" w:hAnsi="Times New Roman" w:cs="Times New Roman"/>
          <w:bCs/>
          <w:sz w:val="28"/>
          <w:szCs w:val="28"/>
        </w:rPr>
        <w:t>Нижнеилимского муниципального округа Иркутской области.</w:t>
      </w:r>
    </w:p>
    <w:p w:rsidR="00D32E43" w:rsidRPr="00E77664" w:rsidRDefault="00D32E43" w:rsidP="00C3403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7664">
        <w:rPr>
          <w:rFonts w:ascii="Times New Roman" w:hAnsi="Times New Roman" w:cs="Times New Roman"/>
          <w:sz w:val="28"/>
          <w:szCs w:val="28"/>
          <w:u w:val="single"/>
        </w:rPr>
        <w:t>Задачей программы является:</w:t>
      </w:r>
    </w:p>
    <w:p w:rsidR="00D32E43" w:rsidRDefault="00D32E43" w:rsidP="00C3403F">
      <w:pPr>
        <w:pStyle w:val="a7"/>
        <w:numPr>
          <w:ilvl w:val="0"/>
          <w:numId w:val="5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77664">
        <w:rPr>
          <w:sz w:val="28"/>
          <w:szCs w:val="28"/>
        </w:rPr>
        <w:t>Разработка стандартов для подготовки документов территориального планирования Нижнеилимского муниципального округа Иркутской области.</w:t>
      </w:r>
    </w:p>
    <w:p w:rsidR="00D32E43" w:rsidRPr="00230C71" w:rsidRDefault="0054612F" w:rsidP="00C3403F">
      <w:pPr>
        <w:pStyle w:val="a7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C47086">
        <w:rPr>
          <w:sz w:val="28"/>
          <w:szCs w:val="28"/>
        </w:rPr>
        <w:t xml:space="preserve">Проведение картографических работ </w:t>
      </w:r>
      <w:r w:rsidR="00230C71" w:rsidRPr="00230C71">
        <w:rPr>
          <w:sz w:val="28"/>
          <w:szCs w:val="28"/>
        </w:rPr>
        <w:t>на территории Нижнеилимского муниципального округа Иркутской области</w:t>
      </w:r>
      <w:r w:rsidR="00230C71">
        <w:rPr>
          <w:sz w:val="28"/>
          <w:szCs w:val="28"/>
        </w:rPr>
        <w:t>.</w:t>
      </w:r>
    </w:p>
    <w:p w:rsidR="00C3403F" w:rsidRPr="00230C71" w:rsidRDefault="00C3403F" w:rsidP="00C3403F">
      <w:pPr>
        <w:pStyle w:val="a7"/>
        <w:tabs>
          <w:tab w:val="left" w:pos="0"/>
          <w:tab w:val="left" w:pos="993"/>
        </w:tabs>
        <w:ind w:left="567"/>
        <w:jc w:val="both"/>
        <w:rPr>
          <w:sz w:val="28"/>
          <w:szCs w:val="28"/>
        </w:rPr>
      </w:pPr>
    </w:p>
    <w:p w:rsidR="00D32E43" w:rsidRPr="00E77664" w:rsidRDefault="00D32E43" w:rsidP="00D32E4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4.</w:t>
      </w:r>
      <w:r w:rsidRPr="00E77664">
        <w:rPr>
          <w:rFonts w:ascii="Times New Roman" w:hAnsi="Times New Roman" w:cs="Times New Roman"/>
          <w:sz w:val="28"/>
          <w:szCs w:val="28"/>
        </w:rPr>
        <w:t xml:space="preserve"> </w:t>
      </w:r>
      <w:r w:rsidRPr="00E77664">
        <w:rPr>
          <w:rFonts w:ascii="Times New Roman" w:hAnsi="Times New Roman" w:cs="Times New Roman"/>
          <w:b/>
          <w:sz w:val="28"/>
          <w:szCs w:val="28"/>
        </w:rPr>
        <w:t>Объемы и источники финансирования муниципальной программы</w:t>
      </w:r>
    </w:p>
    <w:p w:rsidR="00D32E43" w:rsidRPr="00E77664" w:rsidRDefault="00D32E43" w:rsidP="00D32E4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E43" w:rsidRDefault="00D32E43" w:rsidP="00D32E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составляет </w:t>
      </w:r>
      <w:r w:rsidR="005C4B94">
        <w:rPr>
          <w:rFonts w:ascii="Times New Roman" w:hAnsi="Times New Roman" w:cs="Times New Roman"/>
          <w:sz w:val="28"/>
          <w:szCs w:val="28"/>
        </w:rPr>
        <w:t>3</w:t>
      </w:r>
      <w:r w:rsidR="008276D0">
        <w:rPr>
          <w:rFonts w:ascii="Times New Roman" w:hAnsi="Times New Roman" w:cs="Times New Roman"/>
          <w:sz w:val="28"/>
          <w:szCs w:val="28"/>
        </w:rPr>
        <w:t xml:space="preserve"> </w:t>
      </w:r>
      <w:r w:rsidR="005C4B94">
        <w:rPr>
          <w:rFonts w:ascii="Times New Roman" w:hAnsi="Times New Roman" w:cs="Times New Roman"/>
          <w:sz w:val="28"/>
          <w:szCs w:val="28"/>
        </w:rPr>
        <w:t>353,2</w:t>
      </w:r>
      <w:r w:rsidRPr="00E77664">
        <w:rPr>
          <w:rFonts w:ascii="Times New Roman" w:hAnsi="Times New Roman" w:cs="Times New Roman"/>
          <w:sz w:val="28"/>
          <w:szCs w:val="28"/>
        </w:rPr>
        <w:t xml:space="preserve"> тыс. руб. Объем и источники финансирования приведены в таблице 1.</w:t>
      </w:r>
    </w:p>
    <w:p w:rsidR="003B0084" w:rsidRPr="00E77664" w:rsidRDefault="003B0084" w:rsidP="00D32E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2E43" w:rsidRPr="003B0084" w:rsidRDefault="00D32E43" w:rsidP="00B2750D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3B0084">
        <w:rPr>
          <w:rFonts w:ascii="Times New Roman" w:hAnsi="Times New Roman" w:cs="Times New Roman"/>
          <w:sz w:val="28"/>
          <w:szCs w:val="24"/>
        </w:rPr>
        <w:lastRenderedPageBreak/>
        <w:t>Таблица 1</w:t>
      </w:r>
    </w:p>
    <w:p w:rsidR="00B2750D" w:rsidRPr="005C4B94" w:rsidRDefault="00B2750D" w:rsidP="00B2750D">
      <w:pPr>
        <w:spacing w:after="0" w:line="240" w:lineRule="auto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589"/>
        <w:gridCol w:w="897"/>
        <w:gridCol w:w="942"/>
        <w:gridCol w:w="922"/>
        <w:gridCol w:w="922"/>
        <w:gridCol w:w="946"/>
        <w:gridCol w:w="828"/>
        <w:gridCol w:w="8"/>
      </w:tblGrid>
      <w:tr w:rsidR="00D32E43" w:rsidRPr="005C4B94" w:rsidTr="00B2750D">
        <w:trPr>
          <w:gridAfter w:val="1"/>
          <w:wAfter w:w="4" w:type="pct"/>
          <w:tblHeader/>
        </w:trPr>
        <w:tc>
          <w:tcPr>
            <w:tcW w:w="1337" w:type="pct"/>
            <w:vMerge w:val="restart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659" w:type="pct"/>
            <w:gridSpan w:val="7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(</w:t>
            </w:r>
            <w:proofErr w:type="spellStart"/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D32E43" w:rsidRPr="005C4B94" w:rsidTr="00B2750D">
        <w:trPr>
          <w:gridAfter w:val="1"/>
          <w:wAfter w:w="4" w:type="pct"/>
          <w:tblHeader/>
        </w:trPr>
        <w:tc>
          <w:tcPr>
            <w:tcW w:w="1337" w:type="pct"/>
            <w:vMerge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5" w:type="pct"/>
            <w:vMerge w:val="restart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2834" w:type="pct"/>
            <w:gridSpan w:val="6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</w:tr>
      <w:tr w:rsidR="00D32E43" w:rsidRPr="005C4B94" w:rsidTr="00B2750D">
        <w:trPr>
          <w:gridAfter w:val="1"/>
          <w:wAfter w:w="4" w:type="pct"/>
          <w:tblHeader/>
        </w:trPr>
        <w:tc>
          <w:tcPr>
            <w:tcW w:w="1337" w:type="pct"/>
            <w:vMerge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5" w:type="pct"/>
            <w:vMerge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2027г.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2028г.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2029г.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2030г.</w:t>
            </w:r>
          </w:p>
        </w:tc>
        <w:tc>
          <w:tcPr>
            <w:tcW w:w="430" w:type="pct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2031г.</w:t>
            </w:r>
          </w:p>
        </w:tc>
      </w:tr>
      <w:tr w:rsidR="00D32E43" w:rsidRPr="005C4B94" w:rsidTr="00B2750D">
        <w:trPr>
          <w:gridAfter w:val="1"/>
          <w:wAfter w:w="4" w:type="pct"/>
          <w:tblHeader/>
        </w:trPr>
        <w:tc>
          <w:tcPr>
            <w:tcW w:w="1337" w:type="pct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5" w:type="pct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6" w:type="pct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9" w:type="pct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9" w:type="pct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9" w:type="pct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1" w:type="pct"/>
            <w:shd w:val="clear" w:color="auto" w:fill="auto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0" w:type="pct"/>
          </w:tcPr>
          <w:p w:rsidR="00D32E43" w:rsidRPr="005C4B9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276D0" w:rsidRPr="005C4B94" w:rsidTr="008276D0">
        <w:trPr>
          <w:trHeight w:val="298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8276D0" w:rsidRPr="005C4B94" w:rsidRDefault="008276D0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</w:tr>
      <w:tr w:rsidR="00CA5A24" w:rsidRPr="005C4B94" w:rsidTr="00B2750D">
        <w:trPr>
          <w:gridAfter w:val="1"/>
          <w:wAfter w:w="4" w:type="pct"/>
        </w:trPr>
        <w:tc>
          <w:tcPr>
            <w:tcW w:w="1337" w:type="pct"/>
            <w:shd w:val="clear" w:color="auto" w:fill="auto"/>
          </w:tcPr>
          <w:p w:rsidR="00CA5A24" w:rsidRPr="005C4B94" w:rsidRDefault="00CA5A24" w:rsidP="00CA5A24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Всего,</w:t>
            </w:r>
          </w:p>
        </w:tc>
        <w:tc>
          <w:tcPr>
            <w:tcW w:w="825" w:type="pct"/>
            <w:vAlign w:val="center"/>
          </w:tcPr>
          <w:p w:rsidR="00CA5A24" w:rsidRPr="00D32E43" w:rsidRDefault="00CA5A2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3 353,2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CA5A24" w:rsidRPr="00D32E43" w:rsidRDefault="00CA5A2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2 789,9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A5A24" w:rsidRPr="00D32E43" w:rsidRDefault="003B008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A5A24" w:rsidRPr="00D32E43" w:rsidRDefault="003B008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A5A24" w:rsidRPr="00D32E43" w:rsidRDefault="00CA5A2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563,3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CA5A24" w:rsidRPr="00D32E43" w:rsidRDefault="003B008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:rsidR="00CA5A24" w:rsidRPr="00D32E43" w:rsidRDefault="003B008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A5A24" w:rsidRPr="005C4B94" w:rsidTr="00B2750D">
        <w:trPr>
          <w:gridAfter w:val="1"/>
          <w:wAfter w:w="4" w:type="pct"/>
        </w:trPr>
        <w:tc>
          <w:tcPr>
            <w:tcW w:w="1337" w:type="pct"/>
            <w:shd w:val="clear" w:color="auto" w:fill="auto"/>
          </w:tcPr>
          <w:p w:rsidR="00CA5A24" w:rsidRPr="005C4B94" w:rsidRDefault="00CA5A24" w:rsidP="00CA5A24">
            <w:pPr>
              <w:spacing w:after="0" w:line="240" w:lineRule="aut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25" w:type="pct"/>
            <w:vAlign w:val="center"/>
          </w:tcPr>
          <w:p w:rsidR="00CA5A24" w:rsidRPr="00D32E43" w:rsidRDefault="00CA5A2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:rsidR="00CA5A24" w:rsidRPr="00D32E43" w:rsidRDefault="00CA5A2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CA5A24" w:rsidRPr="00D32E43" w:rsidRDefault="00CA5A2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CA5A24" w:rsidRPr="00D32E43" w:rsidRDefault="00CA5A2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CA5A24" w:rsidRPr="00D32E43" w:rsidRDefault="00CA5A2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:rsidR="00CA5A24" w:rsidRPr="00D32E43" w:rsidRDefault="00CA5A2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  <w:vAlign w:val="center"/>
          </w:tcPr>
          <w:p w:rsidR="00CA5A24" w:rsidRPr="00D32E43" w:rsidRDefault="00CA5A2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5A24" w:rsidRPr="005C4B94" w:rsidTr="00B2750D">
        <w:trPr>
          <w:gridAfter w:val="1"/>
          <w:wAfter w:w="4" w:type="pct"/>
        </w:trPr>
        <w:tc>
          <w:tcPr>
            <w:tcW w:w="1337" w:type="pct"/>
            <w:shd w:val="clear" w:color="auto" w:fill="auto"/>
          </w:tcPr>
          <w:p w:rsidR="00CA5A24" w:rsidRPr="005C4B94" w:rsidRDefault="00CA5A24" w:rsidP="00CA5A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налоговых и неналоговых доходов бюджета Нижнеилимского муниципального округа </w:t>
            </w:r>
          </w:p>
        </w:tc>
        <w:tc>
          <w:tcPr>
            <w:tcW w:w="825" w:type="pct"/>
            <w:vAlign w:val="center"/>
          </w:tcPr>
          <w:p w:rsidR="00CA5A24" w:rsidRPr="00D32E43" w:rsidRDefault="00CA5A2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800,6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CA5A24" w:rsidRPr="00D32E43" w:rsidRDefault="00CA5A2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237,3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A5A24" w:rsidRPr="00D32E43" w:rsidRDefault="003B008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A5A24" w:rsidRPr="00D32E43" w:rsidRDefault="003B008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A5A24" w:rsidRPr="00D32E43" w:rsidRDefault="00CA5A2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563,3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CA5A24" w:rsidRPr="00D32E43" w:rsidRDefault="003B008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:rsidR="00CA5A24" w:rsidRPr="00D32E43" w:rsidRDefault="003B008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A5A24" w:rsidRPr="005C4B94" w:rsidTr="00B2750D">
        <w:trPr>
          <w:gridAfter w:val="1"/>
          <w:wAfter w:w="4" w:type="pct"/>
        </w:trPr>
        <w:tc>
          <w:tcPr>
            <w:tcW w:w="1337" w:type="pct"/>
            <w:shd w:val="clear" w:color="auto" w:fill="auto"/>
          </w:tcPr>
          <w:p w:rsidR="00CA5A24" w:rsidRPr="005C4B94" w:rsidRDefault="00CA5A24" w:rsidP="00CA5A24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5C4B94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безвозмездных поступлений от других бюджетов бюджетной системы </w:t>
            </w:r>
            <w:r w:rsidR="00B2750D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825" w:type="pct"/>
            <w:vAlign w:val="center"/>
          </w:tcPr>
          <w:p w:rsidR="00CA5A24" w:rsidRPr="00D32E43" w:rsidRDefault="00CA5A2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2 552,6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CA5A24" w:rsidRPr="00D32E43" w:rsidRDefault="00CA5A2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2 552,6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A5A24" w:rsidRPr="00D32E43" w:rsidRDefault="003B008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A5A24" w:rsidRPr="00D32E43" w:rsidRDefault="003B008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A5A24" w:rsidRPr="00D32E43" w:rsidRDefault="003B0084" w:rsidP="00CA5A24">
            <w:pPr>
              <w:spacing w:after="0" w:line="240" w:lineRule="auto"/>
              <w:ind w:left="-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CA5A24" w:rsidRPr="00D32E43" w:rsidRDefault="003B008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:rsidR="00CA5A24" w:rsidRPr="00D32E43" w:rsidRDefault="003B0084" w:rsidP="00CA5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D32E43" w:rsidRPr="00D32E43" w:rsidRDefault="00D32E43" w:rsidP="00D32E4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5. Ожидаемые результаты реализации муниципальной программы</w:t>
      </w:r>
    </w:p>
    <w:p w:rsidR="00B80520" w:rsidRPr="00E77664" w:rsidRDefault="00B80520" w:rsidP="00C340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9F5" w:rsidRDefault="00D32E43" w:rsidP="00C9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00108147"/>
      <w:r w:rsidRPr="00E77664">
        <w:rPr>
          <w:rFonts w:ascii="Times New Roman" w:hAnsi="Times New Roman" w:cs="Times New Roman"/>
          <w:sz w:val="28"/>
          <w:szCs w:val="28"/>
        </w:rPr>
        <w:t xml:space="preserve">Основным ожидаемым результатом реализации Программы является: </w:t>
      </w:r>
      <w:bookmarkEnd w:id="8"/>
    </w:p>
    <w:p w:rsidR="00C959F5" w:rsidRDefault="00D32E43" w:rsidP="00C9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1. Наличие утвержденных местных нормативов градостроительного проектирования Нижнеилимского муниципального округа Иркутской области.</w:t>
      </w:r>
    </w:p>
    <w:p w:rsidR="00C3403F" w:rsidRPr="00C959F5" w:rsidRDefault="00C959F5" w:rsidP="00C9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24461" w:rsidRPr="00C959F5">
        <w:rPr>
          <w:rFonts w:ascii="Times New Roman" w:hAnsi="Times New Roman" w:cs="Times New Roman"/>
          <w:sz w:val="28"/>
          <w:szCs w:val="28"/>
        </w:rPr>
        <w:t>Наличие материалов, полученных в результате выполнения картографических работ</w:t>
      </w:r>
      <w:r w:rsidR="00230C71" w:rsidRPr="00C959F5">
        <w:rPr>
          <w:rFonts w:ascii="Times New Roman" w:hAnsi="Times New Roman" w:cs="Times New Roman"/>
          <w:sz w:val="28"/>
          <w:szCs w:val="28"/>
        </w:rPr>
        <w:t xml:space="preserve"> на территории Нижнеилимского муниципального округа Иркутской области.</w:t>
      </w:r>
      <w:r w:rsidR="00824461" w:rsidRPr="00C959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03F" w:rsidRDefault="00C3403F" w:rsidP="00C3403F">
      <w:pPr>
        <w:pStyle w:val="a7"/>
        <w:tabs>
          <w:tab w:val="left" w:pos="993"/>
        </w:tabs>
        <w:ind w:left="709"/>
        <w:jc w:val="both"/>
        <w:rPr>
          <w:b/>
          <w:sz w:val="28"/>
          <w:szCs w:val="28"/>
        </w:rPr>
      </w:pPr>
    </w:p>
    <w:p w:rsidR="00D32E43" w:rsidRDefault="00D32E43" w:rsidP="00C3403F">
      <w:pPr>
        <w:pStyle w:val="a7"/>
        <w:tabs>
          <w:tab w:val="left" w:pos="993"/>
        </w:tabs>
        <w:ind w:left="709"/>
        <w:jc w:val="center"/>
        <w:rPr>
          <w:b/>
          <w:sz w:val="28"/>
          <w:szCs w:val="28"/>
        </w:rPr>
      </w:pPr>
      <w:r w:rsidRPr="00E77664">
        <w:rPr>
          <w:b/>
          <w:sz w:val="28"/>
          <w:szCs w:val="28"/>
        </w:rPr>
        <w:t>Глава 6. Риски реализации муниципальной программы</w:t>
      </w:r>
    </w:p>
    <w:p w:rsidR="00B80520" w:rsidRDefault="00B80520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E43" w:rsidRPr="00E77664" w:rsidRDefault="00D32E43" w:rsidP="00C3403F">
      <w:pPr>
        <w:pStyle w:val="22"/>
        <w:shd w:val="clear" w:color="auto" w:fill="auto"/>
        <w:tabs>
          <w:tab w:val="left" w:pos="709"/>
          <w:tab w:val="left" w:pos="851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Реализация муниципальной программы сопряжена с рядом рисков, которые могут препятствовать своевременному достижению запланированных результатов, а именно:</w:t>
      </w:r>
    </w:p>
    <w:p w:rsidR="00D32E43" w:rsidRPr="00E77664" w:rsidRDefault="00D32E43" w:rsidP="00664EAB">
      <w:pPr>
        <w:pStyle w:val="22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Финансовые риски, связанные с возникновением бюджетного дефицита, урезанием некоторых статей бюджета и, соответственно, недостаточным уровнем финансирова</w:t>
      </w: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 программных мероприятий. С целью ограничения финансового риска ответствен</w:t>
      </w: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ный исполнитель ежегодно уточняет объемы финансовых средств, исходя из возможностей бюджета Нижнеилимского муниципального района и готовит ежегодно в установленном порядке предложения по реализации и уточнению перечня мероприятий программы.</w:t>
      </w:r>
    </w:p>
    <w:p w:rsidR="00D32E43" w:rsidRPr="00E77664" w:rsidRDefault="00D32E43" w:rsidP="00664EAB">
      <w:pPr>
        <w:pStyle w:val="22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Риски, связанные с изменениями в законодательстве (как на федеральном, так и на региональном уровне). Влияние указанных рисков может быть минимизировано путем мониторинга планируемых изменений законодательства.</w:t>
      </w:r>
    </w:p>
    <w:p w:rsidR="00D32E43" w:rsidRPr="00E77664" w:rsidRDefault="00D32E43" w:rsidP="00664EAB">
      <w:pPr>
        <w:pStyle w:val="22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Административные риски, связанные с неправомерными либо не своевременными действиями лиц, непосредственно или косвенно связанных с исполнением программ</w:t>
      </w:r>
      <w:r w:rsidRPr="00E776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ных мероприятий. Для минимизации данного риска будет осуществляться мониторинг реализации муниципальной программы.</w:t>
      </w:r>
    </w:p>
    <w:p w:rsidR="00D32E43" w:rsidRPr="00E77664" w:rsidRDefault="00D32E43" w:rsidP="00C3403F">
      <w:pPr>
        <w:pStyle w:val="22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lastRenderedPageBreak/>
        <w:t>Риски реализации мероприятий муниципальной программы со стороны исполнителей муниципальных контрактов в части выполнения работ с надлежащим качеством и в установленные сроки.</w:t>
      </w:r>
    </w:p>
    <w:p w:rsidR="00D32E43" w:rsidRPr="00E77664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664">
        <w:rPr>
          <w:rFonts w:ascii="Times New Roman" w:hAnsi="Times New Roman" w:cs="Times New Roman"/>
          <w:color w:val="000000"/>
          <w:sz w:val="28"/>
          <w:szCs w:val="28"/>
        </w:rPr>
        <w:t>Наиболее действенным механизмом, позволяющим сократить риски исполнителей муниципальных контрактов, является установление требования обеспечения исполнения муниципального контракта. Муниципальные контракты заключаются только после предоставления участником конкурса (аукциона), с которым заключается контракт, безотзывной банковской гарантии или передачи ответственному исполнителю муниципальной программы в залог денежных средств, в том числе в форме вклада (депозита), в размере обеспечения исполнения контракта, указанном в извещении о проведении открытого конкурса (аукциона).</w:t>
      </w:r>
    </w:p>
    <w:p w:rsidR="00D32E43" w:rsidRPr="00E77664" w:rsidRDefault="00D32E43" w:rsidP="00C959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Наряду с обеспечением исполнения контракта Федеральный закон</w:t>
      </w:r>
      <w:r w:rsidR="00C959F5">
        <w:rPr>
          <w:rFonts w:ascii="Times New Roman" w:hAnsi="Times New Roman" w:cs="Times New Roman"/>
          <w:sz w:val="28"/>
          <w:szCs w:val="28"/>
        </w:rPr>
        <w:t xml:space="preserve"> </w:t>
      </w:r>
      <w:r w:rsidR="00C959F5">
        <w:rPr>
          <w:rFonts w:ascii="Times New Roman" w:hAnsi="Times New Roman" w:cs="Times New Roman"/>
          <w:sz w:val="28"/>
          <w:szCs w:val="28"/>
        </w:rPr>
        <w:br/>
      </w:r>
      <w:r w:rsidRPr="00E77664">
        <w:rPr>
          <w:rFonts w:ascii="Times New Roman" w:hAnsi="Times New Roman" w:cs="Times New Roman"/>
          <w:sz w:val="28"/>
          <w:szCs w:val="28"/>
        </w:rPr>
        <w:t xml:space="preserve">№ 44-ФЗ от 05.04.2013 «О контрактной системе в сфере закупок товаров, работ, услуг для обеспечения государственных и муниципальных нужд» предусматривает право заказчика потребовать уплату неустойки (штрафа, пеней) в случае просрочки исполнения поставщиком (исполнителем, подрядчиком) обязательства, предусмотренного муниципальным контрактом. </w:t>
      </w:r>
    </w:p>
    <w:p w:rsidR="00D32E43" w:rsidRPr="00E77664" w:rsidRDefault="00D32E43" w:rsidP="00C3403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Отдельным механизмом, призванным обеспечивать защиту муниципального заказчика от действий (бездействий) недобросовестных поставщиков (подрядчиков, исполнителей) при заключении и исполнении муниципальных контрактов, является реестр недобросовестных поставщиков.</w:t>
      </w:r>
    </w:p>
    <w:p w:rsidR="00D32E43" w:rsidRPr="00E77664" w:rsidRDefault="00D32E43" w:rsidP="00C3403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В реестр недобросовестных поставщиков включаются сроком на 2 года сведения об участниках размещения заказа, уклонившихся от заключения государственного или муниципального контракта, а также о поставщиках (исполнителях, подрядчиках), с которыми государственные или муниципальные контракты расторгнуты в связи с существенным нарушением ими государственных или муниципальных контрактов.</w:t>
      </w:r>
    </w:p>
    <w:p w:rsidR="00D32E43" w:rsidRPr="00E77664" w:rsidRDefault="00D32E43" w:rsidP="00C3403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Заказчик, уполномоченный орган вправе установить в конкурсной документации требование к участникам размещения заказа об отсутствии сведений о таких участниках в реестре недобросовестных поставщиков, тем самым исключив возможность участия в проводимых конкурсах или аукционах ранее признанных недобросовестными поставщиков (подрядчиков, исполнителей).</w:t>
      </w:r>
    </w:p>
    <w:p w:rsidR="00B80520" w:rsidRDefault="00B80520" w:rsidP="00D32E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7. Система мероприятий муниципальной программы</w:t>
      </w:r>
    </w:p>
    <w:p w:rsidR="00B80520" w:rsidRPr="00E77664" w:rsidRDefault="00B80520" w:rsidP="00D32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E43" w:rsidRPr="00E77664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 xml:space="preserve">Система мероприятий муниципальной программы «Обеспечение комплексного пространственного и территориального развития </w:t>
      </w:r>
      <w:r w:rsidRPr="00E77664">
        <w:rPr>
          <w:rFonts w:ascii="Times New Roman" w:hAnsi="Times New Roman" w:cs="Times New Roman"/>
          <w:bCs/>
          <w:sz w:val="28"/>
          <w:szCs w:val="28"/>
        </w:rPr>
        <w:t>Нижнеилимского муниципального округа Иркутской области</w:t>
      </w:r>
      <w:r w:rsidRPr="00E77664">
        <w:rPr>
          <w:rFonts w:ascii="Times New Roman" w:hAnsi="Times New Roman" w:cs="Times New Roman"/>
          <w:sz w:val="28"/>
          <w:szCs w:val="28"/>
        </w:rPr>
        <w:t>» на 2026-2031 годы» приведена в Приложении 1.</w:t>
      </w:r>
    </w:p>
    <w:p w:rsidR="00D32E43" w:rsidRPr="00E77664" w:rsidRDefault="00D32E43" w:rsidP="00D32E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64">
        <w:rPr>
          <w:rFonts w:ascii="Times New Roman" w:hAnsi="Times New Roman" w:cs="Times New Roman"/>
          <w:b/>
          <w:sz w:val="28"/>
          <w:szCs w:val="28"/>
        </w:rPr>
        <w:t>Глава 8. Показатели результативности муниципальной программы</w:t>
      </w:r>
    </w:p>
    <w:p w:rsidR="00C47086" w:rsidRPr="00E77664" w:rsidRDefault="00C47086" w:rsidP="00D32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E43" w:rsidRPr="00E77664" w:rsidRDefault="00D32E43" w:rsidP="00C340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77664">
        <w:rPr>
          <w:rFonts w:ascii="Times New Roman" w:hAnsi="Times New Roman" w:cs="Times New Roman"/>
          <w:sz w:val="28"/>
          <w:szCs w:val="28"/>
        </w:rPr>
        <w:t>Прогнозно-целевые показатели представлены в таблице 2.</w:t>
      </w:r>
    </w:p>
    <w:p w:rsidR="00D32E43" w:rsidRPr="003B0084" w:rsidRDefault="00D32E43" w:rsidP="00C470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3B0084">
        <w:rPr>
          <w:rFonts w:ascii="Times New Roman" w:hAnsi="Times New Roman" w:cs="Times New Roman"/>
          <w:sz w:val="28"/>
          <w:szCs w:val="24"/>
        </w:rPr>
        <w:lastRenderedPageBreak/>
        <w:t>Таблица 2</w:t>
      </w:r>
    </w:p>
    <w:tbl>
      <w:tblPr>
        <w:tblpPr w:leftFromText="180" w:rightFromText="180" w:vertAnchor="text" w:horzAnchor="margin" w:tblpY="226"/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2395"/>
        <w:gridCol w:w="684"/>
        <w:gridCol w:w="1175"/>
        <w:gridCol w:w="758"/>
        <w:gridCol w:w="783"/>
        <w:gridCol w:w="785"/>
        <w:gridCol w:w="785"/>
        <w:gridCol w:w="819"/>
        <w:gridCol w:w="789"/>
      </w:tblGrid>
      <w:tr w:rsidR="00D32E43" w:rsidRPr="00BC7B84" w:rsidTr="00BC7B84">
        <w:trPr>
          <w:trHeight w:val="165"/>
        </w:trPr>
        <w:tc>
          <w:tcPr>
            <w:tcW w:w="302" w:type="pct"/>
            <w:vMerge w:val="restart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54" w:type="pct"/>
            <w:vMerge w:val="restart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358" w:type="pct"/>
            <w:vMerge w:val="restart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615" w:type="pct"/>
            <w:vMerge w:val="restart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Базовое значение показателя результативности за 2025 год</w:t>
            </w:r>
          </w:p>
        </w:tc>
        <w:tc>
          <w:tcPr>
            <w:tcW w:w="2471" w:type="pct"/>
            <w:gridSpan w:val="6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результативности по годам реализации муниципальной программы</w:t>
            </w:r>
          </w:p>
        </w:tc>
      </w:tr>
      <w:tr w:rsidR="00136041" w:rsidRPr="00BC7B84" w:rsidTr="00BC7B84">
        <w:trPr>
          <w:trHeight w:val="510"/>
        </w:trPr>
        <w:tc>
          <w:tcPr>
            <w:tcW w:w="302" w:type="pct"/>
            <w:vMerge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pct"/>
            <w:vMerge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pct"/>
            <w:vMerge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32E43" w:rsidRPr="00BC7B84" w:rsidRDefault="00D32E43" w:rsidP="00BC7B84">
            <w:pPr>
              <w:spacing w:after="0" w:line="240" w:lineRule="auto"/>
              <w:ind w:left="-142" w:righ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B0084" w:rsidRPr="00BC7B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13" w:type="pct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</w:tr>
      <w:tr w:rsidR="00136041" w:rsidRPr="00BC7B84" w:rsidTr="00BC7B84">
        <w:trPr>
          <w:trHeight w:val="60"/>
        </w:trPr>
        <w:tc>
          <w:tcPr>
            <w:tcW w:w="302" w:type="pct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4" w:type="pct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8" w:type="pct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pct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3" w:type="pct"/>
            <w:vAlign w:val="center"/>
          </w:tcPr>
          <w:p w:rsidR="00D32E43" w:rsidRPr="00BC7B84" w:rsidRDefault="00D32E43" w:rsidP="00BC7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32E43" w:rsidRPr="00BC7B84" w:rsidTr="00BC7B84">
        <w:trPr>
          <w:trHeight w:val="567"/>
        </w:trPr>
        <w:tc>
          <w:tcPr>
            <w:tcW w:w="302" w:type="pct"/>
          </w:tcPr>
          <w:p w:rsidR="00D32E43" w:rsidRPr="00BC7B8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85" w:type="pct"/>
            <w:gridSpan w:val="8"/>
          </w:tcPr>
          <w:p w:rsidR="00D32E43" w:rsidRPr="00BC7B84" w:rsidRDefault="00D32E43" w:rsidP="00136041">
            <w:pPr>
              <w:tabs>
                <w:tab w:val="left" w:pos="7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Задача 1. Разработка стандартов для подготовки документов территориального планирования Нижнеилимского муниципального округа Иркутской области</w:t>
            </w:r>
          </w:p>
        </w:tc>
        <w:tc>
          <w:tcPr>
            <w:tcW w:w="413" w:type="pct"/>
          </w:tcPr>
          <w:p w:rsidR="00D32E43" w:rsidRPr="00BC7B84" w:rsidRDefault="00D32E43" w:rsidP="00D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041" w:rsidRPr="00BC7B84" w:rsidTr="00BC7B84">
        <w:trPr>
          <w:trHeight w:val="1562"/>
        </w:trPr>
        <w:tc>
          <w:tcPr>
            <w:tcW w:w="302" w:type="pct"/>
          </w:tcPr>
          <w:p w:rsidR="00D32E43" w:rsidRPr="00BC7B8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254" w:type="pct"/>
          </w:tcPr>
          <w:p w:rsidR="00D32E43" w:rsidRPr="00BC7B84" w:rsidRDefault="00D32E43" w:rsidP="00D32E43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Наличие утвержденных местных нормативов градостроительного проектирования Нижнеилимского муниципального округа Иркутской области</w:t>
            </w:r>
          </w:p>
          <w:p w:rsidR="00C47086" w:rsidRPr="00BC7B84" w:rsidRDefault="00C47086" w:rsidP="00D32E43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  <w:vAlign w:val="center"/>
          </w:tcPr>
          <w:p w:rsidR="00D32E43" w:rsidRPr="00BC7B84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615" w:type="pct"/>
            <w:vAlign w:val="center"/>
          </w:tcPr>
          <w:p w:rsidR="00D32E43" w:rsidRPr="00BC7B84" w:rsidRDefault="00D04D36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D32E43" w:rsidRPr="00BC7B84" w:rsidRDefault="008906D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32E43" w:rsidRPr="00BC7B8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32E43" w:rsidRPr="00BC7B84" w:rsidRDefault="00D04D36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32E43" w:rsidRPr="00BC7B84" w:rsidRDefault="00D04D36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D32E43" w:rsidRPr="00BC7B8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3" w:type="pct"/>
            <w:vAlign w:val="center"/>
          </w:tcPr>
          <w:p w:rsidR="00D32E43" w:rsidRPr="00BC7B84" w:rsidRDefault="005C4B94" w:rsidP="003B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4B94" w:rsidRPr="00BC7B84" w:rsidTr="00136041">
        <w:trPr>
          <w:trHeight w:val="499"/>
        </w:trPr>
        <w:tc>
          <w:tcPr>
            <w:tcW w:w="302" w:type="pct"/>
          </w:tcPr>
          <w:p w:rsidR="005C4B94" w:rsidRPr="00BC7B8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698" w:type="pct"/>
            <w:gridSpan w:val="9"/>
          </w:tcPr>
          <w:p w:rsidR="005C4B94" w:rsidRPr="00BC7B84" w:rsidRDefault="00136041" w:rsidP="00136041">
            <w:pPr>
              <w:tabs>
                <w:tab w:val="left" w:pos="0"/>
                <w:tab w:val="left" w:pos="309"/>
              </w:tabs>
              <w:spacing w:after="0" w:line="240" w:lineRule="auto"/>
              <w:ind w:left="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 xml:space="preserve">Задача 2. </w:t>
            </w:r>
            <w:r w:rsidR="005C4B94" w:rsidRPr="00BC7B8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картографических </w:t>
            </w:r>
            <w:proofErr w:type="gramStart"/>
            <w:r w:rsidR="005C4B94" w:rsidRPr="00BC7B84">
              <w:rPr>
                <w:rFonts w:ascii="Times New Roman" w:hAnsi="Times New Roman" w:cs="Times New Roman"/>
                <w:sz w:val="20"/>
                <w:szCs w:val="20"/>
              </w:rPr>
              <w:t xml:space="preserve">работ </w:t>
            </w:r>
            <w:r w:rsidR="00230C71" w:rsidRPr="00BC7B84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proofErr w:type="gramEnd"/>
            <w:r w:rsidR="00230C71" w:rsidRPr="00BC7B84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Нижнеилимского муниципального округа Иркутской области.</w:t>
            </w:r>
          </w:p>
        </w:tc>
      </w:tr>
      <w:tr w:rsidR="00136041" w:rsidRPr="00BC7B84" w:rsidTr="00BC7B84">
        <w:trPr>
          <w:trHeight w:val="1562"/>
        </w:trPr>
        <w:tc>
          <w:tcPr>
            <w:tcW w:w="302" w:type="pct"/>
          </w:tcPr>
          <w:p w:rsidR="005C4B94" w:rsidRPr="00BC7B8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254" w:type="pct"/>
          </w:tcPr>
          <w:p w:rsidR="005C4B94" w:rsidRPr="00BC7B84" w:rsidRDefault="005C4B94" w:rsidP="00136041">
            <w:pPr>
              <w:pStyle w:val="a7"/>
              <w:numPr>
                <w:ilvl w:val="0"/>
                <w:numId w:val="10"/>
              </w:numPr>
              <w:tabs>
                <w:tab w:val="left" w:pos="309"/>
              </w:tabs>
              <w:ind w:left="0" w:firstLine="25"/>
              <w:rPr>
                <w:sz w:val="20"/>
                <w:szCs w:val="20"/>
              </w:rPr>
            </w:pPr>
            <w:r w:rsidRPr="00BC7B84">
              <w:rPr>
                <w:sz w:val="20"/>
                <w:szCs w:val="20"/>
              </w:rPr>
              <w:t xml:space="preserve">Наличие материалов, полученных в результате выполнения картографических </w:t>
            </w:r>
            <w:proofErr w:type="gramStart"/>
            <w:r w:rsidRPr="00BC7B84">
              <w:rPr>
                <w:sz w:val="20"/>
                <w:szCs w:val="20"/>
              </w:rPr>
              <w:t xml:space="preserve">работ </w:t>
            </w:r>
            <w:r w:rsidR="00230C71" w:rsidRPr="00BC7B84">
              <w:rPr>
                <w:sz w:val="20"/>
                <w:szCs w:val="20"/>
              </w:rPr>
              <w:t xml:space="preserve"> на</w:t>
            </w:r>
            <w:proofErr w:type="gramEnd"/>
            <w:r w:rsidR="00230C71" w:rsidRPr="00BC7B84">
              <w:rPr>
                <w:sz w:val="20"/>
                <w:szCs w:val="20"/>
              </w:rPr>
              <w:t xml:space="preserve"> территории Нижнеилимского муниципального округа Иркутской области</w:t>
            </w:r>
          </w:p>
          <w:p w:rsidR="005C4B94" w:rsidRPr="00BC7B84" w:rsidRDefault="005C4B94" w:rsidP="00D32E43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  <w:vAlign w:val="center"/>
          </w:tcPr>
          <w:p w:rsidR="005C4B94" w:rsidRPr="00BC7B8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615" w:type="pct"/>
            <w:vAlign w:val="center"/>
          </w:tcPr>
          <w:p w:rsidR="005C4B94" w:rsidRPr="00BC7B84" w:rsidRDefault="00D04D36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5C4B94" w:rsidRPr="00BC7B84" w:rsidRDefault="0048163D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5C4B94" w:rsidRPr="00BC7B8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5C4B94" w:rsidRPr="00BC7B8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5C4B94" w:rsidRPr="00BC7B8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C4B94" w:rsidRPr="00BC7B84" w:rsidRDefault="005C4B94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3" w:type="pct"/>
            <w:vAlign w:val="center"/>
          </w:tcPr>
          <w:p w:rsidR="005C4B94" w:rsidRPr="00BC7B84" w:rsidRDefault="005C4B94" w:rsidP="003B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D32E43" w:rsidRPr="00272B54" w:rsidRDefault="00D32E43" w:rsidP="00D32E4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D32E43" w:rsidRPr="00272B54" w:rsidRDefault="00D32E43" w:rsidP="00C34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B54">
        <w:rPr>
          <w:rFonts w:ascii="Times New Roman" w:hAnsi="Times New Roman" w:cs="Times New Roman"/>
          <w:sz w:val="28"/>
          <w:szCs w:val="28"/>
        </w:rPr>
        <w:t xml:space="preserve">Методика расчета показателей результативности Программы приведена в таблице 3. </w:t>
      </w:r>
      <w:r w:rsidRPr="00272B5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</w:p>
    <w:p w:rsidR="00D32E43" w:rsidRPr="00272B54" w:rsidRDefault="00D32E43" w:rsidP="00272B54">
      <w:pPr>
        <w:tabs>
          <w:tab w:val="left" w:pos="8222"/>
          <w:tab w:val="left" w:pos="8789"/>
        </w:tabs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272B54">
        <w:rPr>
          <w:rFonts w:ascii="Times New Roman" w:hAnsi="Times New Roman" w:cs="Times New Roman"/>
          <w:sz w:val="28"/>
          <w:szCs w:val="28"/>
        </w:rPr>
        <w:t>Таблица 3</w:t>
      </w:r>
    </w:p>
    <w:p w:rsidR="00272B54" w:rsidRPr="005C4B94" w:rsidRDefault="00272B54" w:rsidP="005C4B94">
      <w:pPr>
        <w:tabs>
          <w:tab w:val="left" w:pos="8222"/>
          <w:tab w:val="left" w:pos="8789"/>
        </w:tabs>
        <w:spacing w:after="0" w:line="240" w:lineRule="auto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8"/>
        <w:gridCol w:w="4264"/>
        <w:gridCol w:w="4687"/>
      </w:tblGrid>
      <w:tr w:rsidR="00D32E43" w:rsidRPr="00D32E43" w:rsidTr="00824461">
        <w:trPr>
          <w:trHeight w:val="423"/>
        </w:trPr>
        <w:tc>
          <w:tcPr>
            <w:tcW w:w="352" w:type="pct"/>
            <w:vMerge w:val="restar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14" w:type="pct"/>
            <w:vMerge w:val="restar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2434" w:type="pct"/>
            <w:vMerge w:val="restar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Методика расчета показателя результативности</w:t>
            </w:r>
          </w:p>
        </w:tc>
      </w:tr>
      <w:tr w:rsidR="00D32E43" w:rsidRPr="00D32E43" w:rsidTr="00824461">
        <w:trPr>
          <w:trHeight w:val="423"/>
        </w:trPr>
        <w:tc>
          <w:tcPr>
            <w:tcW w:w="352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pct"/>
            <w:vMerge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E43" w:rsidRPr="00D32E43" w:rsidTr="00824461">
        <w:tc>
          <w:tcPr>
            <w:tcW w:w="352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4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4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32E43" w:rsidRPr="00D32E43" w:rsidTr="0062133E">
        <w:tc>
          <w:tcPr>
            <w:tcW w:w="352" w:type="pct"/>
            <w:vAlign w:val="center"/>
          </w:tcPr>
          <w:p w:rsidR="00D32E43" w:rsidRPr="00D32E43" w:rsidRDefault="00D32E43" w:rsidP="00D32E43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14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Наличие утвержденных местных нормативов градостроительного проектирования Нижнеилимского муниципального округа Иркутской области</w:t>
            </w:r>
          </w:p>
        </w:tc>
        <w:tc>
          <w:tcPr>
            <w:tcW w:w="2434" w:type="pct"/>
          </w:tcPr>
          <w:p w:rsidR="00D32E43" w:rsidRPr="00D32E43" w:rsidRDefault="00D32E43" w:rsidP="00D32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E43">
              <w:rPr>
                <w:rFonts w:ascii="Times New Roman" w:hAnsi="Times New Roman" w:cs="Times New Roman"/>
                <w:sz w:val="20"/>
                <w:szCs w:val="20"/>
              </w:rPr>
              <w:t>Согласно требованиям ч.3 ст.24, ст. 29.4 Градостроительного кодекса Российской Федерации</w:t>
            </w:r>
          </w:p>
        </w:tc>
      </w:tr>
      <w:tr w:rsidR="00DF01A6" w:rsidRPr="00D32E43" w:rsidTr="00BC5194">
        <w:tc>
          <w:tcPr>
            <w:tcW w:w="352" w:type="pct"/>
            <w:vAlign w:val="center"/>
          </w:tcPr>
          <w:p w:rsidR="00DF01A6" w:rsidRPr="00D32E43" w:rsidRDefault="0096580D" w:rsidP="00DF01A6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14" w:type="pct"/>
            <w:vAlign w:val="center"/>
          </w:tcPr>
          <w:p w:rsidR="00DF01A6" w:rsidRPr="00C47086" w:rsidRDefault="00D04D36" w:rsidP="00D04D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08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материалов, полученных в результате выполнения картографических работ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Нижнеилимского муниципального округа Иркутской области</w:t>
            </w:r>
          </w:p>
        </w:tc>
        <w:tc>
          <w:tcPr>
            <w:tcW w:w="2434" w:type="pct"/>
          </w:tcPr>
          <w:p w:rsidR="00DF01A6" w:rsidRPr="00D04D36" w:rsidRDefault="00D04D36" w:rsidP="00D04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708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материалов, полученных в результате выполнения картографических работ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Нижнеилимского муниципального округа Иркутской области</w:t>
            </w:r>
          </w:p>
        </w:tc>
      </w:tr>
    </w:tbl>
    <w:p w:rsidR="00D32E43" w:rsidRPr="00BC7B8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17588" w:rsidRPr="00BC7B84" w:rsidRDefault="00417588" w:rsidP="00D32E4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765AA" w:rsidRDefault="004765AA" w:rsidP="00417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17588" w:rsidRPr="0039331C">
        <w:rPr>
          <w:rFonts w:ascii="Times New Roman" w:hAnsi="Times New Roman" w:cs="Times New Roman"/>
          <w:sz w:val="28"/>
          <w:szCs w:val="28"/>
        </w:rPr>
        <w:t>эр</w:t>
      </w:r>
      <w:r>
        <w:rPr>
          <w:rFonts w:ascii="Times New Roman" w:hAnsi="Times New Roman" w:cs="Times New Roman"/>
          <w:sz w:val="28"/>
          <w:szCs w:val="28"/>
        </w:rPr>
        <w:t xml:space="preserve"> Нижнеилимского</w:t>
      </w:r>
    </w:p>
    <w:p w:rsidR="00417588" w:rsidRPr="0039331C" w:rsidRDefault="004765AA" w:rsidP="00417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17588" w:rsidRPr="0039331C">
        <w:rPr>
          <w:rFonts w:ascii="Times New Roman" w:hAnsi="Times New Roman" w:cs="Times New Roman"/>
          <w:sz w:val="28"/>
          <w:szCs w:val="28"/>
        </w:rPr>
        <w:t xml:space="preserve">округа           </w:t>
      </w:r>
      <w:r w:rsidR="004175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П.Н. Березовский</w:t>
      </w:r>
    </w:p>
    <w:p w:rsidR="00D32E43" w:rsidRPr="00D32E43" w:rsidRDefault="00D32E43" w:rsidP="00D32E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32E43" w:rsidRPr="001E26D2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2E43" w:rsidRPr="00E77664" w:rsidRDefault="00D32E43" w:rsidP="00E7766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32E43" w:rsidRPr="00E77664" w:rsidSect="00272B54">
          <w:pgSz w:w="11907" w:h="16839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E77664">
        <w:rPr>
          <w:rFonts w:ascii="Times New Roman" w:hAnsi="Times New Roman" w:cs="Times New Roman"/>
          <w:sz w:val="28"/>
          <w:szCs w:val="28"/>
        </w:rPr>
        <w:tab/>
      </w:r>
      <w:r w:rsidR="00E7766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77664">
        <w:rPr>
          <w:rFonts w:ascii="Times New Roman" w:hAnsi="Times New Roman" w:cs="Times New Roman"/>
          <w:sz w:val="28"/>
          <w:szCs w:val="28"/>
        </w:rPr>
        <w:tab/>
      </w:r>
    </w:p>
    <w:p w:rsidR="00D32E43" w:rsidRPr="00272B54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9" w:name="RANGE!A1:L24"/>
      <w:r w:rsidRPr="00272B5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№1 </w:t>
      </w:r>
    </w:p>
    <w:p w:rsidR="00D32E43" w:rsidRPr="00272B54" w:rsidRDefault="00D32E43" w:rsidP="00D32E4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72B54">
        <w:rPr>
          <w:rFonts w:ascii="Times New Roman" w:hAnsi="Times New Roman" w:cs="Times New Roman"/>
          <w:bCs/>
          <w:sz w:val="24"/>
          <w:szCs w:val="24"/>
        </w:rPr>
        <w:t>к постановлению №___</w:t>
      </w:r>
      <w:r w:rsidR="00272B54">
        <w:rPr>
          <w:rFonts w:ascii="Times New Roman" w:hAnsi="Times New Roman" w:cs="Times New Roman"/>
          <w:bCs/>
          <w:sz w:val="24"/>
          <w:szCs w:val="24"/>
        </w:rPr>
        <w:t>__</w:t>
      </w:r>
      <w:r w:rsidRPr="00272B54">
        <w:rPr>
          <w:rFonts w:ascii="Times New Roman" w:hAnsi="Times New Roman" w:cs="Times New Roman"/>
          <w:bCs/>
          <w:sz w:val="24"/>
          <w:szCs w:val="24"/>
        </w:rPr>
        <w:t>__ от___________</w:t>
      </w:r>
      <w:r w:rsidR="00272B54">
        <w:rPr>
          <w:rFonts w:ascii="Times New Roman" w:hAnsi="Times New Roman" w:cs="Times New Roman"/>
          <w:bCs/>
          <w:sz w:val="24"/>
          <w:szCs w:val="24"/>
        </w:rPr>
        <w:t>___</w:t>
      </w:r>
      <w:r w:rsidRPr="00272B54">
        <w:rPr>
          <w:rFonts w:ascii="Times New Roman" w:hAnsi="Times New Roman" w:cs="Times New Roman"/>
          <w:bCs/>
          <w:sz w:val="24"/>
          <w:szCs w:val="24"/>
        </w:rPr>
        <w:t>___</w:t>
      </w:r>
    </w:p>
    <w:p w:rsidR="00D32E43" w:rsidRPr="00272B5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32E43" w:rsidRPr="00272B5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272B54">
        <w:rPr>
          <w:rFonts w:ascii="Times New Roman" w:hAnsi="Times New Roman" w:cs="Times New Roman"/>
          <w:bCs/>
          <w:sz w:val="28"/>
          <w:szCs w:val="24"/>
        </w:rPr>
        <w:t>Система мероприятий муниципальной программы</w:t>
      </w:r>
      <w:bookmarkEnd w:id="9"/>
      <w:r w:rsidRPr="00272B54">
        <w:rPr>
          <w:rFonts w:ascii="Times New Roman" w:hAnsi="Times New Roman" w:cs="Times New Roman"/>
          <w:bCs/>
          <w:sz w:val="28"/>
          <w:szCs w:val="24"/>
        </w:rPr>
        <w:t xml:space="preserve"> «Обеспечение комплексного пространственного </w:t>
      </w:r>
    </w:p>
    <w:p w:rsidR="00D32E43" w:rsidRPr="00272B54" w:rsidRDefault="00D32E43" w:rsidP="00D32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272B54">
        <w:rPr>
          <w:rFonts w:ascii="Times New Roman" w:hAnsi="Times New Roman" w:cs="Times New Roman"/>
          <w:bCs/>
          <w:sz w:val="28"/>
          <w:szCs w:val="24"/>
        </w:rPr>
        <w:t>и территориального развития Нижнеилимского муниципального округа Иркутской области» на 2026-2031 годы»</w:t>
      </w:r>
    </w:p>
    <w:p w:rsidR="00D32E43" w:rsidRPr="00272B54" w:rsidRDefault="00D32E43" w:rsidP="001D6CEC">
      <w:pPr>
        <w:tabs>
          <w:tab w:val="left" w:pos="7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6"/>
        <w:gridCol w:w="2347"/>
        <w:gridCol w:w="1710"/>
        <w:gridCol w:w="1729"/>
        <w:gridCol w:w="1641"/>
        <w:gridCol w:w="864"/>
        <w:gridCol w:w="863"/>
        <w:gridCol w:w="863"/>
        <w:gridCol w:w="666"/>
        <w:gridCol w:w="616"/>
        <w:gridCol w:w="616"/>
        <w:gridCol w:w="1929"/>
      </w:tblGrid>
      <w:tr w:rsidR="00B2750D" w:rsidRPr="00B2750D" w:rsidTr="00272B54">
        <w:trPr>
          <w:trHeight w:val="600"/>
          <w:tblHeader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или соисполнитель (участники)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всего, тыс. руб.</w:t>
            </w:r>
          </w:p>
        </w:tc>
        <w:tc>
          <w:tcPr>
            <w:tcW w:w="17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результативности программы</w:t>
            </w:r>
          </w:p>
        </w:tc>
      </w:tr>
      <w:tr w:rsidR="00B2750D" w:rsidRPr="00B2750D" w:rsidTr="00272B54">
        <w:trPr>
          <w:trHeight w:val="600"/>
          <w:tblHeader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750D" w:rsidRPr="00B2750D" w:rsidTr="00272B54">
        <w:trPr>
          <w:trHeight w:val="345"/>
          <w:tblHeader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B2750D" w:rsidRPr="00B2750D" w:rsidTr="00B2750D">
        <w:trPr>
          <w:trHeight w:val="300"/>
        </w:trPr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9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Обеспечение условий для территориального планирования Нижнеилимского муниципального округа Иркутской области</w:t>
            </w:r>
          </w:p>
        </w:tc>
      </w:tr>
      <w:tr w:rsidR="00B2750D" w:rsidRPr="00B2750D" w:rsidTr="00B2750D">
        <w:trPr>
          <w:trHeight w:val="375"/>
        </w:trPr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79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1. Разработка стандартов для подготовки документов территориального планирования Нижнеилимского муниципального округа Иркутской области.</w:t>
            </w:r>
          </w:p>
        </w:tc>
      </w:tr>
      <w:tr w:rsidR="00B2750D" w:rsidRPr="00B2750D" w:rsidTr="00B2750D">
        <w:trPr>
          <w:trHeight w:val="735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Основное мероприятие: </w:t>
            </w: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Разработка местных нормативов градостроительного проектирования Нижнеилимского муниципального округа Иркутской области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строительства и архитектуры администрация Нижнеилимского муниципального округа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563,3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утвержденных местных нормативов градостроительного проектирования Нижнеилимского муниципального округа Иркутской области</w:t>
            </w:r>
          </w:p>
        </w:tc>
      </w:tr>
      <w:tr w:rsidR="00B2750D" w:rsidRPr="00B2750D" w:rsidTr="00B2750D">
        <w:trPr>
          <w:trHeight w:val="975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Средства налоговых и неналоговых доходов бюджета Нижнеилимского муниципального округа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750D" w:rsidRPr="00B2750D" w:rsidTr="00B2750D">
        <w:trPr>
          <w:trHeight w:val="960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Средства безвозмездных поступлений от других бюджетов бюджетной системы РФ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563,3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563,3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750D" w:rsidRPr="00B2750D" w:rsidTr="00B2750D">
        <w:trPr>
          <w:trHeight w:val="375"/>
        </w:trPr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79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2. Проведение картографических работ на территории Нижнеилимского муниципального округа Иркутской области</w:t>
            </w:r>
          </w:p>
        </w:tc>
      </w:tr>
      <w:tr w:rsidR="00B2750D" w:rsidRPr="00B2750D" w:rsidTr="00B2750D">
        <w:trPr>
          <w:trHeight w:val="735"/>
        </w:trPr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8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Основное мероприятие: </w:t>
            </w: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Подготовка материалов, полученных в результате выполнения картографических работ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строительства и архитектуры администрация Нижнеилимского муниципального округа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2 789,9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2 789,9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материалов, полученных в результате выполнения картографических работ на </w:t>
            </w: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территории Нижнеилимского муниципального округа Иркутской области</w:t>
            </w:r>
          </w:p>
        </w:tc>
      </w:tr>
      <w:tr w:rsidR="00B2750D" w:rsidRPr="00B2750D" w:rsidTr="00B2750D">
        <w:trPr>
          <w:trHeight w:val="1005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Средства налоговых и неналоговых доходов бюджета </w:t>
            </w: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lastRenderedPageBreak/>
              <w:t xml:space="preserve">Нижнеилимского муниципального округа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237,3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237,3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750D" w:rsidRPr="00B2750D" w:rsidTr="00B2750D">
        <w:trPr>
          <w:trHeight w:val="915"/>
        </w:trPr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Средства безвозмездных поступлений от других бюджетов бюджетной системы РФ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2 552,6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2 552,6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750D" w:rsidRPr="00B2750D" w:rsidTr="00B2750D">
        <w:trPr>
          <w:trHeight w:val="585"/>
        </w:trPr>
        <w:tc>
          <w:tcPr>
            <w:tcW w:w="2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программе: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3 353,2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2 789,9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2750D" w:rsidRPr="00B2750D" w:rsidTr="00B2750D">
        <w:trPr>
          <w:trHeight w:val="795"/>
        </w:trPr>
        <w:tc>
          <w:tcPr>
            <w:tcW w:w="2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по источникам </w:t>
            </w:r>
            <w:proofErr w:type="gramStart"/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финансирования:   </w:t>
            </w:r>
            <w:proofErr w:type="gramEnd"/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Средства налоговых и неналоговых доходов бюджета</w:t>
            </w: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Нижнеилимского муниципального округа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750D" w:rsidRPr="00B2750D" w:rsidTr="00B2750D">
        <w:trPr>
          <w:trHeight w:val="270"/>
        </w:trPr>
        <w:tc>
          <w:tcPr>
            <w:tcW w:w="2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безвозмездных поступлений от других бюджетов бюджетной системы РФ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3 115,9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2 552,6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0D" w:rsidRPr="00B2750D" w:rsidRDefault="00B2750D" w:rsidP="00B27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2750D" w:rsidRPr="00272B54" w:rsidRDefault="00B2750D" w:rsidP="001D6CEC">
      <w:pPr>
        <w:tabs>
          <w:tab w:val="left" w:pos="7812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72B54" w:rsidRPr="00272B54" w:rsidRDefault="00272B54" w:rsidP="001D6CEC">
      <w:pPr>
        <w:tabs>
          <w:tab w:val="left" w:pos="7812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72B54" w:rsidRPr="00D32E43" w:rsidRDefault="00272B54" w:rsidP="00272B5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9331C">
        <w:rPr>
          <w:rFonts w:ascii="Times New Roman" w:hAnsi="Times New Roman" w:cs="Times New Roman"/>
          <w:sz w:val="28"/>
          <w:szCs w:val="28"/>
        </w:rPr>
        <w:t>эр</w:t>
      </w:r>
      <w:r>
        <w:rPr>
          <w:rFonts w:ascii="Times New Roman" w:hAnsi="Times New Roman" w:cs="Times New Roman"/>
          <w:sz w:val="28"/>
          <w:szCs w:val="28"/>
        </w:rPr>
        <w:t xml:space="preserve"> Нижнеилимского муниципального </w:t>
      </w:r>
      <w:r w:rsidRPr="0039331C">
        <w:rPr>
          <w:rFonts w:ascii="Times New Roman" w:hAnsi="Times New Roman" w:cs="Times New Roman"/>
          <w:sz w:val="28"/>
          <w:szCs w:val="28"/>
        </w:rPr>
        <w:t xml:space="preserve">округа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П.Н. Березовский</w:t>
      </w:r>
    </w:p>
    <w:sectPr w:rsidR="00272B54" w:rsidRPr="00D32E43" w:rsidSect="00B2750D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038" w:rsidRDefault="006C1038">
      <w:pPr>
        <w:spacing w:after="0" w:line="240" w:lineRule="auto"/>
      </w:pPr>
      <w:r>
        <w:separator/>
      </w:r>
    </w:p>
  </w:endnote>
  <w:endnote w:type="continuationSeparator" w:id="0">
    <w:p w:rsidR="006C1038" w:rsidRDefault="006C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9F5" w:rsidRPr="00357816" w:rsidRDefault="00C959F5" w:rsidP="008244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038" w:rsidRDefault="006C1038">
      <w:pPr>
        <w:spacing w:after="0" w:line="240" w:lineRule="auto"/>
      </w:pPr>
      <w:r>
        <w:separator/>
      </w:r>
    </w:p>
  </w:footnote>
  <w:footnote w:type="continuationSeparator" w:id="0">
    <w:p w:rsidR="006C1038" w:rsidRDefault="006C1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363B"/>
    <w:multiLevelType w:val="hybridMultilevel"/>
    <w:tmpl w:val="62527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16E7"/>
    <w:multiLevelType w:val="hybridMultilevel"/>
    <w:tmpl w:val="D62C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6426E"/>
    <w:multiLevelType w:val="multilevel"/>
    <w:tmpl w:val="78B4F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17EDA"/>
    <w:multiLevelType w:val="hybridMultilevel"/>
    <w:tmpl w:val="E61C5826"/>
    <w:lvl w:ilvl="0" w:tplc="BFAA7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5F576B"/>
    <w:multiLevelType w:val="hybridMultilevel"/>
    <w:tmpl w:val="3B34906A"/>
    <w:lvl w:ilvl="0" w:tplc="9BEC2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30E76"/>
    <w:multiLevelType w:val="hybridMultilevel"/>
    <w:tmpl w:val="79DC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64C87"/>
    <w:multiLevelType w:val="hybridMultilevel"/>
    <w:tmpl w:val="90BA9A9E"/>
    <w:lvl w:ilvl="0" w:tplc="2CC4B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9337B"/>
    <w:multiLevelType w:val="hybridMultilevel"/>
    <w:tmpl w:val="71C29D5E"/>
    <w:lvl w:ilvl="0" w:tplc="C0F29B6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644135"/>
    <w:multiLevelType w:val="multilevel"/>
    <w:tmpl w:val="40E88444"/>
    <w:lvl w:ilvl="0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41C17CC"/>
    <w:multiLevelType w:val="multilevel"/>
    <w:tmpl w:val="A824D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1C"/>
    <w:rsid w:val="00057FC5"/>
    <w:rsid w:val="000653CE"/>
    <w:rsid w:val="000932D1"/>
    <w:rsid w:val="000F77CB"/>
    <w:rsid w:val="00100C7D"/>
    <w:rsid w:val="00136041"/>
    <w:rsid w:val="00185D49"/>
    <w:rsid w:val="001964DF"/>
    <w:rsid w:val="001A04A4"/>
    <w:rsid w:val="001B0535"/>
    <w:rsid w:val="001B284D"/>
    <w:rsid w:val="001C4E1D"/>
    <w:rsid w:val="001D6CEC"/>
    <w:rsid w:val="001E26D2"/>
    <w:rsid w:val="0020011C"/>
    <w:rsid w:val="0021299F"/>
    <w:rsid w:val="00230463"/>
    <w:rsid w:val="00230C71"/>
    <w:rsid w:val="002346D6"/>
    <w:rsid w:val="00272B54"/>
    <w:rsid w:val="002C4447"/>
    <w:rsid w:val="002D3D59"/>
    <w:rsid w:val="00311A27"/>
    <w:rsid w:val="003213EC"/>
    <w:rsid w:val="00327641"/>
    <w:rsid w:val="00332A28"/>
    <w:rsid w:val="00382AAE"/>
    <w:rsid w:val="0039331C"/>
    <w:rsid w:val="003A09A1"/>
    <w:rsid w:val="003B0084"/>
    <w:rsid w:val="003B2711"/>
    <w:rsid w:val="003C7C2D"/>
    <w:rsid w:val="003D5440"/>
    <w:rsid w:val="003E4538"/>
    <w:rsid w:val="004041F3"/>
    <w:rsid w:val="00417588"/>
    <w:rsid w:val="00441CE9"/>
    <w:rsid w:val="00454DD2"/>
    <w:rsid w:val="004643FB"/>
    <w:rsid w:val="004765AA"/>
    <w:rsid w:val="0048163D"/>
    <w:rsid w:val="004A05E8"/>
    <w:rsid w:val="004B3DD0"/>
    <w:rsid w:val="004F240A"/>
    <w:rsid w:val="0054612F"/>
    <w:rsid w:val="00557064"/>
    <w:rsid w:val="005815BD"/>
    <w:rsid w:val="00587E4C"/>
    <w:rsid w:val="005C4B94"/>
    <w:rsid w:val="0062133E"/>
    <w:rsid w:val="00653369"/>
    <w:rsid w:val="00664EAB"/>
    <w:rsid w:val="00670546"/>
    <w:rsid w:val="00672362"/>
    <w:rsid w:val="006A4171"/>
    <w:rsid w:val="006B1E7A"/>
    <w:rsid w:val="006C1038"/>
    <w:rsid w:val="006D50AE"/>
    <w:rsid w:val="006F47E7"/>
    <w:rsid w:val="0071210F"/>
    <w:rsid w:val="00725727"/>
    <w:rsid w:val="00773D32"/>
    <w:rsid w:val="007D1A95"/>
    <w:rsid w:val="007D535D"/>
    <w:rsid w:val="007D6D53"/>
    <w:rsid w:val="00824461"/>
    <w:rsid w:val="008276D0"/>
    <w:rsid w:val="008906D4"/>
    <w:rsid w:val="008E0BFE"/>
    <w:rsid w:val="008E6C5E"/>
    <w:rsid w:val="00927D72"/>
    <w:rsid w:val="00954C70"/>
    <w:rsid w:val="0096580D"/>
    <w:rsid w:val="0097651E"/>
    <w:rsid w:val="009A2314"/>
    <w:rsid w:val="009C3092"/>
    <w:rsid w:val="00A04A5C"/>
    <w:rsid w:val="00A219F5"/>
    <w:rsid w:val="00A6697D"/>
    <w:rsid w:val="00AB1939"/>
    <w:rsid w:val="00AC4F25"/>
    <w:rsid w:val="00AE0511"/>
    <w:rsid w:val="00B25FC8"/>
    <w:rsid w:val="00B2750D"/>
    <w:rsid w:val="00B3743A"/>
    <w:rsid w:val="00B436A4"/>
    <w:rsid w:val="00B80520"/>
    <w:rsid w:val="00B86DB8"/>
    <w:rsid w:val="00BA0300"/>
    <w:rsid w:val="00BA0491"/>
    <w:rsid w:val="00BC5194"/>
    <w:rsid w:val="00BC7B84"/>
    <w:rsid w:val="00C3403F"/>
    <w:rsid w:val="00C42249"/>
    <w:rsid w:val="00C47086"/>
    <w:rsid w:val="00C63A4F"/>
    <w:rsid w:val="00C717FF"/>
    <w:rsid w:val="00C952D8"/>
    <w:rsid w:val="00C959F5"/>
    <w:rsid w:val="00CA5A24"/>
    <w:rsid w:val="00CD2576"/>
    <w:rsid w:val="00CE3385"/>
    <w:rsid w:val="00D04D36"/>
    <w:rsid w:val="00D32E43"/>
    <w:rsid w:val="00D40233"/>
    <w:rsid w:val="00D4346E"/>
    <w:rsid w:val="00D646CD"/>
    <w:rsid w:val="00D66FDB"/>
    <w:rsid w:val="00DD711F"/>
    <w:rsid w:val="00DF01A6"/>
    <w:rsid w:val="00E77664"/>
    <w:rsid w:val="00E8238A"/>
    <w:rsid w:val="00E85219"/>
    <w:rsid w:val="00EA6869"/>
    <w:rsid w:val="00EA7482"/>
    <w:rsid w:val="00EF2710"/>
    <w:rsid w:val="00F7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29A8"/>
  <w15:chartTrackingRefBased/>
  <w15:docId w15:val="{B3A63957-4076-449D-8073-1868FF41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93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9331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rsid w:val="0039331C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ody Text Indent"/>
    <w:basedOn w:val="a"/>
    <w:link w:val="a4"/>
    <w:uiPriority w:val="99"/>
    <w:unhideWhenUsed/>
    <w:rsid w:val="003933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331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3933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1A04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A04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A04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D32E43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32E43"/>
    <w:pPr>
      <w:widowControl w:val="0"/>
      <w:shd w:val="clear" w:color="auto" w:fill="FFFFFF"/>
      <w:spacing w:before="360" w:after="300" w:line="0" w:lineRule="atLeast"/>
      <w:jc w:val="both"/>
    </w:pPr>
  </w:style>
  <w:style w:type="character" w:customStyle="1" w:styleId="r">
    <w:name w:val="r"/>
    <w:rsid w:val="00D32E43"/>
  </w:style>
  <w:style w:type="character" w:customStyle="1" w:styleId="blk">
    <w:name w:val="blk"/>
    <w:rsid w:val="00D32E43"/>
  </w:style>
  <w:style w:type="paragraph" w:styleId="a8">
    <w:name w:val="Balloon Text"/>
    <w:basedOn w:val="a"/>
    <w:link w:val="a9"/>
    <w:uiPriority w:val="99"/>
    <w:semiHidden/>
    <w:unhideWhenUsed/>
    <w:rsid w:val="001D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6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4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CB7F9-207C-4A08-9E38-D5165251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3133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2026-04-09T06:19:00Z</cp:lastPrinted>
  <dcterms:created xsi:type="dcterms:W3CDTF">2025-12-16T07:02:00Z</dcterms:created>
  <dcterms:modified xsi:type="dcterms:W3CDTF">2026-04-09T06:19:00Z</dcterms:modified>
</cp:coreProperties>
</file>