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296" w:rsidRDefault="007A2931">
      <w:pPr>
        <w:rPr>
          <w:sz w:val="24"/>
          <w:szCs w:val="24"/>
        </w:rPr>
      </w:pPr>
      <w:r w:rsidRPr="0039331C">
        <w:rPr>
          <w:noProof/>
        </w:rPr>
        <w:drawing>
          <wp:anchor distT="36576" distB="36576" distL="36576" distR="36576" simplePos="0" relativeHeight="251671552" behindDoc="0" locked="0" layoutInCell="1" allowOverlap="1" wp14:anchorId="5831230C" wp14:editId="701A6391">
            <wp:simplePos x="0" y="0"/>
            <wp:positionH relativeFrom="margin">
              <wp:align>center</wp:align>
            </wp:positionH>
            <wp:positionV relativeFrom="paragraph">
              <wp:posOffset>-7620</wp:posOffset>
            </wp:positionV>
            <wp:extent cx="598805" cy="638810"/>
            <wp:effectExtent l="0" t="0" r="0" b="8890"/>
            <wp:wrapNone/>
            <wp:docPr id="10" name="Рисунок 10"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805" cy="638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A2931" w:rsidRDefault="007A2931" w:rsidP="007A2931">
      <w:pPr>
        <w:jc w:val="center"/>
        <w:rPr>
          <w:b/>
          <w:caps/>
          <w:sz w:val="28"/>
          <w:szCs w:val="28"/>
        </w:rPr>
      </w:pPr>
    </w:p>
    <w:p w:rsidR="007A2931" w:rsidRDefault="007A2931" w:rsidP="007A2931">
      <w:pPr>
        <w:jc w:val="center"/>
        <w:rPr>
          <w:b/>
          <w:caps/>
          <w:sz w:val="28"/>
          <w:szCs w:val="28"/>
        </w:rPr>
      </w:pPr>
    </w:p>
    <w:p w:rsidR="007A2931" w:rsidRDefault="007A2931" w:rsidP="007A2931">
      <w:pPr>
        <w:jc w:val="center"/>
        <w:rPr>
          <w:b/>
          <w:caps/>
          <w:sz w:val="28"/>
          <w:szCs w:val="28"/>
        </w:rPr>
      </w:pPr>
    </w:p>
    <w:p w:rsidR="007A2931" w:rsidRPr="0039331C" w:rsidRDefault="007A2931" w:rsidP="007A2931">
      <w:pPr>
        <w:jc w:val="center"/>
        <w:rPr>
          <w:b/>
          <w:caps/>
          <w:sz w:val="28"/>
          <w:szCs w:val="28"/>
        </w:rPr>
      </w:pPr>
      <w:r w:rsidRPr="0039331C">
        <w:rPr>
          <w:b/>
          <w:caps/>
          <w:sz w:val="28"/>
          <w:szCs w:val="28"/>
        </w:rPr>
        <w:t>Российская Федерация</w:t>
      </w:r>
    </w:p>
    <w:p w:rsidR="007A2931" w:rsidRPr="0039331C" w:rsidRDefault="007A2931" w:rsidP="007A2931">
      <w:pPr>
        <w:tabs>
          <w:tab w:val="center" w:pos="4677"/>
          <w:tab w:val="left" w:pos="7846"/>
          <w:tab w:val="left" w:pos="8044"/>
          <w:tab w:val="left" w:pos="8474"/>
        </w:tabs>
        <w:jc w:val="center"/>
        <w:rPr>
          <w:caps/>
          <w:sz w:val="28"/>
          <w:szCs w:val="28"/>
        </w:rPr>
      </w:pPr>
      <w:r w:rsidRPr="0039331C">
        <w:rPr>
          <w:b/>
          <w:caps/>
          <w:sz w:val="28"/>
          <w:szCs w:val="28"/>
        </w:rPr>
        <w:t>Иркутская область</w:t>
      </w:r>
    </w:p>
    <w:p w:rsidR="007A2931" w:rsidRPr="0039331C" w:rsidRDefault="007A2931" w:rsidP="007A2931">
      <w:pPr>
        <w:tabs>
          <w:tab w:val="center" w:pos="4677"/>
          <w:tab w:val="left" w:pos="8143"/>
        </w:tabs>
        <w:jc w:val="center"/>
        <w:rPr>
          <w:sz w:val="28"/>
          <w:szCs w:val="28"/>
        </w:rPr>
      </w:pPr>
    </w:p>
    <w:p w:rsidR="007A2931" w:rsidRPr="0039331C" w:rsidRDefault="007A2931" w:rsidP="007A2931">
      <w:pPr>
        <w:tabs>
          <w:tab w:val="left" w:pos="1208"/>
          <w:tab w:val="center" w:pos="4677"/>
        </w:tabs>
        <w:jc w:val="center"/>
        <w:rPr>
          <w:b/>
          <w:sz w:val="36"/>
          <w:szCs w:val="36"/>
        </w:rPr>
      </w:pPr>
      <w:r w:rsidRPr="0039331C">
        <w:rPr>
          <w:b/>
          <w:sz w:val="36"/>
          <w:szCs w:val="36"/>
        </w:rPr>
        <w:t>ПОСТАНОВЛЕНИЕ</w:t>
      </w:r>
    </w:p>
    <w:p w:rsidR="007A2931" w:rsidRPr="0039331C" w:rsidRDefault="007A2931" w:rsidP="007A2931">
      <w:pPr>
        <w:pBdr>
          <w:bottom w:val="single" w:sz="12" w:space="3" w:color="auto"/>
        </w:pBdr>
        <w:tabs>
          <w:tab w:val="center" w:pos="4677"/>
          <w:tab w:val="left" w:pos="7415"/>
        </w:tabs>
        <w:jc w:val="center"/>
        <w:rPr>
          <w:caps/>
          <w:sz w:val="16"/>
          <w:szCs w:val="16"/>
        </w:rPr>
      </w:pPr>
      <w:bookmarkStart w:id="0" w:name="_Hlk219107596"/>
    </w:p>
    <w:p w:rsidR="007A2931" w:rsidRPr="0039331C" w:rsidRDefault="007A2931" w:rsidP="007A2931">
      <w:pPr>
        <w:tabs>
          <w:tab w:val="center" w:pos="4677"/>
          <w:tab w:val="left" w:pos="7846"/>
          <w:tab w:val="left" w:pos="8044"/>
          <w:tab w:val="left" w:pos="8474"/>
        </w:tabs>
        <w:jc w:val="center"/>
        <w:rPr>
          <w:b/>
          <w:sz w:val="36"/>
          <w:szCs w:val="36"/>
        </w:rPr>
      </w:pPr>
      <w:r w:rsidRPr="0039331C">
        <w:rPr>
          <w:b/>
          <w:sz w:val="36"/>
          <w:szCs w:val="36"/>
        </w:rPr>
        <w:t>АДМИНИСТРАЦИИ</w:t>
      </w:r>
    </w:p>
    <w:p w:rsidR="007A2931" w:rsidRPr="0039331C" w:rsidRDefault="007A2931" w:rsidP="007A2931">
      <w:pPr>
        <w:jc w:val="center"/>
        <w:rPr>
          <w:b/>
          <w:caps/>
          <w:sz w:val="32"/>
          <w:szCs w:val="32"/>
        </w:rPr>
      </w:pPr>
      <w:r w:rsidRPr="0039331C">
        <w:rPr>
          <w:b/>
          <w:caps/>
          <w:sz w:val="32"/>
          <w:szCs w:val="32"/>
        </w:rPr>
        <w:t>Нижнеилимского муниципального округа</w:t>
      </w:r>
    </w:p>
    <w:p w:rsidR="007A2931" w:rsidRPr="0039331C" w:rsidRDefault="007A2931" w:rsidP="007A2931">
      <w:pPr>
        <w:jc w:val="center"/>
        <w:rPr>
          <w:b/>
          <w:caps/>
          <w:sz w:val="32"/>
          <w:szCs w:val="32"/>
        </w:rPr>
      </w:pPr>
      <w:r w:rsidRPr="0039331C">
        <w:rPr>
          <w:b/>
          <w:caps/>
          <w:sz w:val="32"/>
          <w:szCs w:val="32"/>
        </w:rPr>
        <w:t>ИРКУТСКОЙ ОБЛАСТИ</w:t>
      </w:r>
    </w:p>
    <w:bookmarkEnd w:id="0"/>
    <w:p w:rsidR="007A2931" w:rsidRPr="0039331C" w:rsidRDefault="007A2931" w:rsidP="007A2931">
      <w:pPr>
        <w:jc w:val="center"/>
        <w:rPr>
          <w:b/>
          <w:sz w:val="28"/>
          <w:szCs w:val="28"/>
        </w:rPr>
      </w:pPr>
    </w:p>
    <w:p w:rsidR="007A2931" w:rsidRPr="0039331C" w:rsidRDefault="007A2931" w:rsidP="007A2931">
      <w:pPr>
        <w:tabs>
          <w:tab w:val="left" w:pos="5628"/>
        </w:tabs>
        <w:rPr>
          <w:sz w:val="28"/>
          <w:szCs w:val="28"/>
        </w:rPr>
      </w:pPr>
      <w:r w:rsidRPr="0039331C">
        <w:rPr>
          <w:sz w:val="28"/>
          <w:szCs w:val="28"/>
        </w:rPr>
        <w:t>От «</w:t>
      </w:r>
      <w:r w:rsidR="00294B9C">
        <w:rPr>
          <w:sz w:val="28"/>
          <w:szCs w:val="28"/>
        </w:rPr>
        <w:t>___</w:t>
      </w:r>
      <w:r w:rsidRPr="0039331C">
        <w:rPr>
          <w:sz w:val="28"/>
          <w:szCs w:val="28"/>
        </w:rPr>
        <w:t xml:space="preserve">» </w:t>
      </w:r>
      <w:r w:rsidR="00294B9C">
        <w:rPr>
          <w:b/>
          <w:sz w:val="28"/>
          <w:szCs w:val="28"/>
          <w:u w:val="single"/>
        </w:rPr>
        <w:t>__________</w:t>
      </w:r>
      <w:r w:rsidRPr="0039331C">
        <w:rPr>
          <w:sz w:val="28"/>
          <w:szCs w:val="28"/>
          <w:u w:val="single"/>
        </w:rPr>
        <w:t xml:space="preserve"> </w:t>
      </w:r>
      <w:r w:rsidRPr="0039331C">
        <w:rPr>
          <w:sz w:val="28"/>
          <w:szCs w:val="28"/>
        </w:rPr>
        <w:t>202</w:t>
      </w:r>
      <w:r>
        <w:rPr>
          <w:sz w:val="28"/>
          <w:szCs w:val="28"/>
        </w:rPr>
        <w:t>6</w:t>
      </w:r>
      <w:r w:rsidRPr="0039331C">
        <w:rPr>
          <w:sz w:val="28"/>
          <w:szCs w:val="28"/>
        </w:rPr>
        <w:t xml:space="preserve"> г</w:t>
      </w:r>
      <w:r>
        <w:rPr>
          <w:sz w:val="28"/>
          <w:szCs w:val="28"/>
        </w:rPr>
        <w:t>ода</w:t>
      </w:r>
      <w:r w:rsidRPr="0039331C">
        <w:rPr>
          <w:sz w:val="28"/>
          <w:szCs w:val="28"/>
        </w:rPr>
        <w:t xml:space="preserve"> №</w:t>
      </w:r>
      <w:r w:rsidRPr="007A2931">
        <w:rPr>
          <w:b/>
          <w:sz w:val="28"/>
          <w:szCs w:val="28"/>
        </w:rPr>
        <w:t xml:space="preserve"> </w:t>
      </w:r>
      <w:r w:rsidR="00294B9C">
        <w:rPr>
          <w:b/>
          <w:sz w:val="28"/>
          <w:szCs w:val="28"/>
        </w:rPr>
        <w:t>____</w:t>
      </w:r>
      <w:r w:rsidRPr="0039331C">
        <w:rPr>
          <w:sz w:val="28"/>
          <w:szCs w:val="28"/>
        </w:rPr>
        <w:tab/>
      </w:r>
    </w:p>
    <w:p w:rsidR="007A2931" w:rsidRPr="0039331C" w:rsidRDefault="007A2931" w:rsidP="007A2931">
      <w:pPr>
        <w:rPr>
          <w:sz w:val="28"/>
          <w:szCs w:val="28"/>
        </w:rPr>
      </w:pPr>
      <w:r w:rsidRPr="0039331C">
        <w:rPr>
          <w:sz w:val="28"/>
          <w:szCs w:val="28"/>
        </w:rPr>
        <w:t>г. Железногорск-Илимский</w:t>
      </w:r>
    </w:p>
    <w:p w:rsidR="007A2931" w:rsidRDefault="007A2931" w:rsidP="007A2931"/>
    <w:p w:rsidR="000129D2" w:rsidRPr="0039331C" w:rsidRDefault="000129D2" w:rsidP="007A2931"/>
    <w:p w:rsidR="007A2931" w:rsidRDefault="007A2931" w:rsidP="007A2931">
      <w:pPr>
        <w:pStyle w:val="24"/>
        <w:spacing w:after="0" w:line="240" w:lineRule="auto"/>
        <w:ind w:right="4819"/>
        <w:jc w:val="both"/>
        <w:rPr>
          <w:szCs w:val="28"/>
        </w:rPr>
      </w:pPr>
    </w:p>
    <w:p w:rsidR="007A2931" w:rsidRPr="007A2931" w:rsidRDefault="007A2931" w:rsidP="00294B9C">
      <w:pPr>
        <w:pStyle w:val="24"/>
        <w:spacing w:after="0" w:line="240" w:lineRule="auto"/>
        <w:ind w:right="5358"/>
        <w:jc w:val="both"/>
        <w:rPr>
          <w:sz w:val="28"/>
          <w:szCs w:val="28"/>
        </w:rPr>
      </w:pPr>
      <w:r w:rsidRPr="007A2931">
        <w:rPr>
          <w:sz w:val="28"/>
          <w:szCs w:val="28"/>
        </w:rPr>
        <w:t>«Об утверждении административного</w:t>
      </w:r>
    </w:p>
    <w:p w:rsidR="007A2931" w:rsidRPr="00294B9C" w:rsidRDefault="007A2931" w:rsidP="00294B9C">
      <w:pPr>
        <w:pStyle w:val="24"/>
        <w:spacing w:after="0" w:line="240" w:lineRule="auto"/>
        <w:ind w:right="5358"/>
        <w:jc w:val="both"/>
        <w:rPr>
          <w:sz w:val="28"/>
          <w:szCs w:val="28"/>
        </w:rPr>
      </w:pPr>
      <w:r w:rsidRPr="007A2931">
        <w:rPr>
          <w:sz w:val="28"/>
          <w:szCs w:val="28"/>
        </w:rPr>
        <w:t>регламента</w:t>
      </w:r>
      <w:r w:rsidR="00294B9C">
        <w:rPr>
          <w:sz w:val="28"/>
          <w:szCs w:val="28"/>
        </w:rPr>
        <w:t xml:space="preserve"> </w:t>
      </w:r>
      <w:r w:rsidRPr="007A2931">
        <w:rPr>
          <w:sz w:val="28"/>
          <w:szCs w:val="28"/>
        </w:rPr>
        <w:t xml:space="preserve">предоставления </w:t>
      </w:r>
      <w:r w:rsidR="00294B9C" w:rsidRPr="007A2931">
        <w:rPr>
          <w:sz w:val="28"/>
          <w:szCs w:val="28"/>
        </w:rPr>
        <w:t>муници</w:t>
      </w:r>
      <w:r w:rsidR="00294B9C">
        <w:rPr>
          <w:sz w:val="28"/>
          <w:szCs w:val="28"/>
        </w:rPr>
        <w:t>пальной</w:t>
      </w:r>
      <w:r w:rsidRPr="007A2931">
        <w:rPr>
          <w:sz w:val="28"/>
          <w:szCs w:val="28"/>
        </w:rPr>
        <w:t xml:space="preserve"> услуги </w:t>
      </w:r>
      <w:r w:rsidRPr="00294B9C">
        <w:rPr>
          <w:sz w:val="28"/>
          <w:szCs w:val="28"/>
        </w:rPr>
        <w:t>«</w:t>
      </w:r>
      <w:r w:rsidR="00294B9C" w:rsidRPr="00294B9C">
        <w:rPr>
          <w:sz w:val="28"/>
          <w:szCs w:val="28"/>
        </w:rPr>
        <w:t xml:space="preserve">Выдача и </w:t>
      </w:r>
      <w:r w:rsidR="009752DA" w:rsidRPr="009752DA">
        <w:rPr>
          <w:sz w:val="28"/>
          <w:szCs w:val="28"/>
        </w:rPr>
        <w:t>продление раз</w:t>
      </w:r>
      <w:r w:rsidR="009752DA" w:rsidRPr="009752DA">
        <w:rPr>
          <w:sz w:val="28"/>
          <w:szCs w:val="28"/>
        </w:rPr>
        <w:softHyphen/>
        <w:t>решений на складирование строительных материалов (изделия, сырье, дрова)</w:t>
      </w:r>
      <w:r w:rsidR="00294B9C" w:rsidRPr="00294B9C">
        <w:rPr>
          <w:sz w:val="28"/>
          <w:szCs w:val="28"/>
        </w:rPr>
        <w:t xml:space="preserve"> на землях и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w:t>
      </w:r>
      <w:r w:rsidRPr="00294B9C">
        <w:rPr>
          <w:sz w:val="28"/>
          <w:szCs w:val="28"/>
        </w:rPr>
        <w:t>»</w:t>
      </w:r>
    </w:p>
    <w:p w:rsidR="007A2931" w:rsidRPr="00294B9C" w:rsidRDefault="007A2931" w:rsidP="007A2931">
      <w:pPr>
        <w:pStyle w:val="af7"/>
        <w:jc w:val="both"/>
        <w:rPr>
          <w:szCs w:val="28"/>
        </w:rPr>
      </w:pPr>
    </w:p>
    <w:p w:rsidR="005F3CD5" w:rsidRDefault="007A2931" w:rsidP="005F3CD5">
      <w:pPr>
        <w:pStyle w:val="af7"/>
        <w:tabs>
          <w:tab w:val="left" w:pos="567"/>
          <w:tab w:val="left" w:pos="1134"/>
        </w:tabs>
        <w:jc w:val="both"/>
        <w:rPr>
          <w:spacing w:val="-24"/>
          <w:szCs w:val="28"/>
        </w:rPr>
      </w:pPr>
      <w:r>
        <w:rPr>
          <w:szCs w:val="28"/>
        </w:rPr>
        <w:t xml:space="preserve">        </w:t>
      </w:r>
      <w:r w:rsidRPr="009C3B8B">
        <w:rPr>
          <w:szCs w:val="28"/>
        </w:rPr>
        <w:t xml:space="preserve">В </w:t>
      </w:r>
      <w:r>
        <w:rPr>
          <w:szCs w:val="28"/>
        </w:rPr>
        <w:t>целях организации предоставления муниципальных услуг, руководствуясь</w:t>
      </w:r>
      <w:r w:rsidRPr="009C3B8B">
        <w:rPr>
          <w:szCs w:val="28"/>
        </w:rPr>
        <w:t xml:space="preserve"> </w:t>
      </w:r>
      <w:r>
        <w:rPr>
          <w:szCs w:val="28"/>
        </w:rPr>
        <w:t xml:space="preserve">ст. 16 Федерального закона </w:t>
      </w:r>
      <w:r w:rsidRPr="009C3B8B">
        <w:rPr>
          <w:szCs w:val="28"/>
        </w:rPr>
        <w:t>от 6 октября 2003 г</w:t>
      </w:r>
      <w:r>
        <w:rPr>
          <w:szCs w:val="28"/>
        </w:rPr>
        <w:t xml:space="preserve">ода </w:t>
      </w:r>
      <w:r w:rsidRPr="009C3B8B">
        <w:rPr>
          <w:szCs w:val="28"/>
        </w:rPr>
        <w:t xml:space="preserve"> №</w:t>
      </w:r>
      <w:r>
        <w:rPr>
          <w:szCs w:val="28"/>
        </w:rPr>
        <w:t xml:space="preserve"> </w:t>
      </w:r>
      <w:r w:rsidRPr="009C3B8B">
        <w:rPr>
          <w:szCs w:val="28"/>
        </w:rPr>
        <w:t>131</w:t>
      </w:r>
      <w:r>
        <w:rPr>
          <w:szCs w:val="28"/>
        </w:rPr>
        <w:t>-</w:t>
      </w:r>
      <w:r w:rsidRPr="009C3B8B">
        <w:rPr>
          <w:szCs w:val="28"/>
        </w:rPr>
        <w:t>ФЗ «Об общих принципах организации местного самоуправления в Российской Федерации</w:t>
      </w:r>
      <w:r>
        <w:rPr>
          <w:szCs w:val="28"/>
        </w:rPr>
        <w:t xml:space="preserve">», </w:t>
      </w:r>
      <w:r w:rsidRPr="009C3B8B">
        <w:rPr>
          <w:szCs w:val="28"/>
        </w:rPr>
        <w:t xml:space="preserve">Федеральным законом </w:t>
      </w:r>
      <w:r>
        <w:rPr>
          <w:szCs w:val="28"/>
        </w:rPr>
        <w:t>от 27 июля 2010 года № 210-ФЗ «Об организации предоставления государственных и муниципальных услуг»</w:t>
      </w:r>
      <w:r w:rsidRPr="009C3B8B">
        <w:rPr>
          <w:szCs w:val="28"/>
        </w:rPr>
        <w:t>,</w:t>
      </w:r>
      <w:r>
        <w:rPr>
          <w:szCs w:val="28"/>
        </w:rPr>
        <w:t xml:space="preserve"> Федеральным законом от 20 марта 2025 года №33-ФЗ «Об общих принципах организации местного самоуправления в единой системе публичной власти», Постановлением Администрации Нижнеилимского муниципального округа Иркутской области от 13 февраля 2026 года № 285 «Об утверждении административных регламентов предоставления муниципальных услуг в Нижнеилимском муниципальном </w:t>
      </w:r>
      <w:r>
        <w:rPr>
          <w:szCs w:val="28"/>
        </w:rPr>
        <w:lastRenderedPageBreak/>
        <w:t>округе Иркутской области»,</w:t>
      </w:r>
      <w:r w:rsidRPr="009C3B8B">
        <w:rPr>
          <w:szCs w:val="28"/>
        </w:rPr>
        <w:t xml:space="preserve"> </w:t>
      </w:r>
      <w:r>
        <w:rPr>
          <w:szCs w:val="28"/>
        </w:rPr>
        <w:t>и</w:t>
      </w:r>
      <w:r w:rsidRPr="009C3B8B">
        <w:rPr>
          <w:szCs w:val="28"/>
        </w:rPr>
        <w:t xml:space="preserve"> Уставом Нижнеилимского муниципального округа</w:t>
      </w:r>
      <w:r w:rsidR="005F3CD5">
        <w:rPr>
          <w:szCs w:val="28"/>
        </w:rPr>
        <w:t xml:space="preserve"> Иркутской области</w:t>
      </w:r>
      <w:r>
        <w:rPr>
          <w:szCs w:val="28"/>
        </w:rPr>
        <w:t>,</w:t>
      </w:r>
      <w:r w:rsidR="005F3CD5">
        <w:rPr>
          <w:spacing w:val="-24"/>
          <w:szCs w:val="28"/>
        </w:rPr>
        <w:t xml:space="preserve"> </w:t>
      </w:r>
    </w:p>
    <w:p w:rsidR="007A2931" w:rsidRPr="005F3CD5" w:rsidRDefault="007A2931" w:rsidP="005F3CD5">
      <w:pPr>
        <w:pStyle w:val="af7"/>
        <w:tabs>
          <w:tab w:val="left" w:pos="567"/>
          <w:tab w:val="left" w:pos="1134"/>
        </w:tabs>
        <w:jc w:val="both"/>
        <w:rPr>
          <w:spacing w:val="-24"/>
          <w:szCs w:val="28"/>
        </w:rPr>
      </w:pPr>
      <w:r w:rsidRPr="0039331C">
        <w:rPr>
          <w:szCs w:val="28"/>
        </w:rPr>
        <w:t>Администрация Нижнеилимского муниципального округа</w:t>
      </w:r>
      <w:r>
        <w:rPr>
          <w:szCs w:val="28"/>
        </w:rPr>
        <w:t xml:space="preserve"> Иркутской области</w:t>
      </w:r>
    </w:p>
    <w:p w:rsidR="007A2931" w:rsidRDefault="007A2931" w:rsidP="007A2931">
      <w:pPr>
        <w:pStyle w:val="af7"/>
        <w:jc w:val="center"/>
        <w:rPr>
          <w:b/>
          <w:szCs w:val="28"/>
        </w:rPr>
      </w:pPr>
    </w:p>
    <w:p w:rsidR="000129D2" w:rsidRPr="0039331C" w:rsidRDefault="000129D2" w:rsidP="007A2931">
      <w:pPr>
        <w:pStyle w:val="af7"/>
        <w:jc w:val="center"/>
        <w:rPr>
          <w:b/>
          <w:szCs w:val="28"/>
        </w:rPr>
      </w:pPr>
    </w:p>
    <w:p w:rsidR="007A2931" w:rsidRDefault="007A2931" w:rsidP="007A2931">
      <w:pPr>
        <w:pStyle w:val="af7"/>
        <w:jc w:val="center"/>
        <w:rPr>
          <w:szCs w:val="28"/>
        </w:rPr>
      </w:pPr>
      <w:r w:rsidRPr="0039331C">
        <w:rPr>
          <w:b/>
          <w:szCs w:val="28"/>
        </w:rPr>
        <w:t>ПОСТАНОВЛЯЕТ</w:t>
      </w:r>
      <w:r w:rsidRPr="0039331C">
        <w:rPr>
          <w:szCs w:val="28"/>
        </w:rPr>
        <w:t>:</w:t>
      </w:r>
    </w:p>
    <w:p w:rsidR="007A2931" w:rsidRPr="0039331C" w:rsidRDefault="007A2931" w:rsidP="007A2931">
      <w:pPr>
        <w:pStyle w:val="af7"/>
        <w:jc w:val="center"/>
        <w:rPr>
          <w:szCs w:val="28"/>
        </w:rPr>
      </w:pPr>
    </w:p>
    <w:p w:rsidR="007A2931" w:rsidRPr="00E52F58" w:rsidRDefault="007A2931" w:rsidP="007A2931">
      <w:pPr>
        <w:pStyle w:val="af7"/>
        <w:numPr>
          <w:ilvl w:val="0"/>
          <w:numId w:val="39"/>
        </w:numPr>
        <w:jc w:val="both"/>
        <w:rPr>
          <w:szCs w:val="28"/>
        </w:rPr>
      </w:pPr>
      <w:r>
        <w:rPr>
          <w:szCs w:val="28"/>
        </w:rPr>
        <w:t xml:space="preserve">Утвердить Административный регламент по предоставлению </w:t>
      </w:r>
      <w:r w:rsidRPr="00E52F58">
        <w:rPr>
          <w:szCs w:val="28"/>
        </w:rPr>
        <w:t>муниципальной услуги «</w:t>
      </w:r>
      <w:r w:rsidR="00294B9C" w:rsidRPr="00294B9C">
        <w:rPr>
          <w:szCs w:val="28"/>
        </w:rPr>
        <w:t xml:space="preserve">Выдача и </w:t>
      </w:r>
      <w:r w:rsidR="009752DA" w:rsidRPr="009752DA">
        <w:rPr>
          <w:szCs w:val="28"/>
        </w:rPr>
        <w:t>продление раз</w:t>
      </w:r>
      <w:r w:rsidR="009752DA" w:rsidRPr="009752DA">
        <w:rPr>
          <w:szCs w:val="28"/>
        </w:rPr>
        <w:softHyphen/>
        <w:t>решений на складирование строительных материалов (изделия, сырье, дрова)</w:t>
      </w:r>
      <w:r w:rsidR="00294B9C" w:rsidRPr="00294B9C">
        <w:rPr>
          <w:szCs w:val="28"/>
        </w:rPr>
        <w:t xml:space="preserve"> на землях и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w:t>
      </w:r>
      <w:r w:rsidRPr="00E52F58">
        <w:rPr>
          <w:szCs w:val="28"/>
        </w:rPr>
        <w:t>» согласно Приложени</w:t>
      </w:r>
      <w:r>
        <w:rPr>
          <w:szCs w:val="28"/>
        </w:rPr>
        <w:t>ю.</w:t>
      </w:r>
    </w:p>
    <w:p w:rsidR="007A2931" w:rsidRDefault="007A2931" w:rsidP="007A2931">
      <w:pPr>
        <w:pStyle w:val="af7"/>
        <w:numPr>
          <w:ilvl w:val="0"/>
          <w:numId w:val="39"/>
        </w:numPr>
        <w:jc w:val="both"/>
        <w:rPr>
          <w:szCs w:val="28"/>
        </w:rPr>
      </w:pPr>
      <w:r>
        <w:rPr>
          <w:szCs w:val="28"/>
        </w:rPr>
        <w:t>Настоящее постановление подлежит официальному опубликованию.</w:t>
      </w:r>
    </w:p>
    <w:p w:rsidR="007A2931" w:rsidRDefault="007A2931" w:rsidP="007A2931">
      <w:pPr>
        <w:pStyle w:val="af7"/>
        <w:numPr>
          <w:ilvl w:val="0"/>
          <w:numId w:val="39"/>
        </w:numPr>
        <w:jc w:val="both"/>
        <w:rPr>
          <w:szCs w:val="28"/>
        </w:rPr>
      </w:pPr>
      <w:r>
        <w:rPr>
          <w:szCs w:val="28"/>
        </w:rPr>
        <w:t>Контроль за исполнением настоящего постановления оставлю за собой.</w:t>
      </w:r>
    </w:p>
    <w:p w:rsidR="007A2931" w:rsidRPr="00E90E38" w:rsidRDefault="007A2931" w:rsidP="007A2931">
      <w:pPr>
        <w:pStyle w:val="af7"/>
        <w:ind w:left="720"/>
        <w:jc w:val="both"/>
        <w:rPr>
          <w:szCs w:val="28"/>
        </w:rPr>
      </w:pPr>
    </w:p>
    <w:p w:rsidR="007A2931" w:rsidRDefault="007A2931" w:rsidP="007A2931">
      <w:pPr>
        <w:pStyle w:val="ConsNormal"/>
        <w:widowControl/>
        <w:tabs>
          <w:tab w:val="left" w:pos="4320"/>
          <w:tab w:val="center" w:pos="4875"/>
        </w:tabs>
        <w:ind w:right="0" w:firstLine="0"/>
        <w:jc w:val="both"/>
        <w:rPr>
          <w:rFonts w:ascii="Times New Roman" w:hAnsi="Times New Roman" w:cs="Times New Roman"/>
          <w:sz w:val="28"/>
          <w:szCs w:val="28"/>
        </w:rPr>
      </w:pPr>
    </w:p>
    <w:p w:rsidR="007A2931" w:rsidRPr="0039331C" w:rsidRDefault="007A2931" w:rsidP="007A2931">
      <w:pPr>
        <w:pStyle w:val="ConsNormal"/>
        <w:widowControl/>
        <w:tabs>
          <w:tab w:val="left" w:pos="4320"/>
          <w:tab w:val="center" w:pos="4875"/>
        </w:tabs>
        <w:ind w:left="993" w:right="0" w:firstLine="0"/>
        <w:jc w:val="both"/>
        <w:rPr>
          <w:rFonts w:ascii="Times New Roman" w:hAnsi="Times New Roman" w:cs="Times New Roman"/>
          <w:sz w:val="28"/>
          <w:szCs w:val="28"/>
        </w:rPr>
      </w:pPr>
    </w:p>
    <w:p w:rsidR="00EB0B9F" w:rsidRDefault="009752DA" w:rsidP="007A2931">
      <w:pPr>
        <w:tabs>
          <w:tab w:val="left" w:pos="7371"/>
        </w:tabs>
        <w:rPr>
          <w:sz w:val="28"/>
          <w:szCs w:val="28"/>
        </w:rPr>
      </w:pPr>
      <w:r>
        <w:rPr>
          <w:sz w:val="28"/>
          <w:szCs w:val="28"/>
        </w:rPr>
        <w:t>М</w:t>
      </w:r>
      <w:r w:rsidR="005F3CD5">
        <w:rPr>
          <w:sz w:val="28"/>
          <w:szCs w:val="28"/>
        </w:rPr>
        <w:t>эр</w:t>
      </w:r>
      <w:r w:rsidR="00EB0B9F">
        <w:rPr>
          <w:sz w:val="28"/>
          <w:szCs w:val="28"/>
        </w:rPr>
        <w:t xml:space="preserve"> Нижнеилимского </w:t>
      </w:r>
    </w:p>
    <w:p w:rsidR="007A2931" w:rsidRPr="0039331C" w:rsidRDefault="00EB0B9F" w:rsidP="007A2931">
      <w:pPr>
        <w:tabs>
          <w:tab w:val="left" w:pos="7371"/>
        </w:tabs>
        <w:rPr>
          <w:sz w:val="28"/>
          <w:szCs w:val="28"/>
        </w:rPr>
      </w:pPr>
      <w:r>
        <w:rPr>
          <w:sz w:val="28"/>
          <w:szCs w:val="28"/>
        </w:rPr>
        <w:t>муниципального</w:t>
      </w:r>
      <w:r w:rsidR="005F3CD5">
        <w:rPr>
          <w:sz w:val="28"/>
          <w:szCs w:val="28"/>
        </w:rPr>
        <w:t xml:space="preserve"> округа</w:t>
      </w:r>
      <w:r w:rsidR="007A2931" w:rsidRPr="0039331C">
        <w:rPr>
          <w:sz w:val="28"/>
          <w:szCs w:val="28"/>
        </w:rPr>
        <w:t xml:space="preserve">                 </w:t>
      </w:r>
      <w:r w:rsidR="007A2931" w:rsidRPr="0039331C">
        <w:rPr>
          <w:sz w:val="28"/>
          <w:szCs w:val="28"/>
        </w:rPr>
        <w:tab/>
      </w:r>
      <w:r w:rsidR="005F3CD5">
        <w:rPr>
          <w:sz w:val="28"/>
          <w:szCs w:val="28"/>
        </w:rPr>
        <w:t xml:space="preserve">         </w:t>
      </w:r>
      <w:r w:rsidR="009752DA">
        <w:rPr>
          <w:sz w:val="28"/>
          <w:szCs w:val="28"/>
        </w:rPr>
        <w:t xml:space="preserve"> П.Н. Березовский</w:t>
      </w: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9752DA">
      <w:pPr>
        <w:pStyle w:val="af7"/>
        <w:ind w:left="714" w:hanging="357"/>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Default="007A2931" w:rsidP="007A2931">
      <w:pPr>
        <w:pStyle w:val="af7"/>
        <w:ind w:left="142"/>
        <w:jc w:val="both"/>
        <w:rPr>
          <w:szCs w:val="28"/>
        </w:rPr>
      </w:pPr>
    </w:p>
    <w:p w:rsidR="007A2931" w:rsidRPr="0039331C" w:rsidRDefault="007A2931" w:rsidP="00294B9C">
      <w:pPr>
        <w:pStyle w:val="af7"/>
        <w:jc w:val="both"/>
        <w:rPr>
          <w:szCs w:val="28"/>
        </w:rPr>
      </w:pPr>
    </w:p>
    <w:p w:rsidR="007A2931" w:rsidRPr="00F84E31" w:rsidRDefault="007A2931" w:rsidP="007A2931">
      <w:pPr>
        <w:pStyle w:val="af7"/>
        <w:jc w:val="both"/>
      </w:pPr>
      <w:r w:rsidRPr="0039331C">
        <w:t>Рассылка:</w:t>
      </w:r>
      <w:r>
        <w:t xml:space="preserve"> в дело;ЮО;ОБ;ОЖТ;ОЖКХиС;УИО.</w:t>
      </w:r>
    </w:p>
    <w:p w:rsidR="007A2931" w:rsidRPr="0039331C" w:rsidRDefault="007A2931" w:rsidP="007A2931">
      <w:pPr>
        <w:pStyle w:val="af7"/>
        <w:jc w:val="both"/>
      </w:pPr>
    </w:p>
    <w:p w:rsidR="007A2931" w:rsidRPr="00F84E31" w:rsidRDefault="007A2931" w:rsidP="007A2931">
      <w:pPr>
        <w:pStyle w:val="af7"/>
        <w:jc w:val="both"/>
      </w:pPr>
      <w:r>
        <w:t>Сахарова И.А.</w:t>
      </w:r>
    </w:p>
    <w:p w:rsidR="007A2931" w:rsidRPr="003127F0" w:rsidRDefault="007A2931" w:rsidP="007A2931">
      <w:pPr>
        <w:pStyle w:val="af7"/>
        <w:jc w:val="both"/>
      </w:pPr>
      <w:r>
        <w:t>8(39566)3-16-11</w:t>
      </w:r>
    </w:p>
    <w:p w:rsidR="00CB0C0D" w:rsidRDefault="00CB0C0D">
      <w:pPr>
        <w:rPr>
          <w:sz w:val="24"/>
          <w:szCs w:val="24"/>
        </w:rPr>
      </w:pPr>
    </w:p>
    <w:p w:rsidR="004D2296" w:rsidRDefault="004D2296">
      <w:pPr>
        <w:rPr>
          <w:sz w:val="24"/>
          <w:szCs w:val="24"/>
        </w:rPr>
      </w:pPr>
    </w:p>
    <w:p w:rsidR="008A5C75" w:rsidRDefault="008A5C75" w:rsidP="008A5C75">
      <w:pPr>
        <w:tabs>
          <w:tab w:val="left" w:pos="0"/>
        </w:tabs>
        <w:spacing w:after="16" w:line="228" w:lineRule="auto"/>
        <w:ind w:left="-257"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Приложение</w:t>
      </w:r>
    </w:p>
    <w:p w:rsidR="008A5C75" w:rsidRDefault="008A5C75" w:rsidP="008A5C75">
      <w:pPr>
        <w:tabs>
          <w:tab w:val="left" w:pos="0"/>
        </w:tabs>
        <w:spacing w:after="16" w:line="228" w:lineRule="auto"/>
        <w:ind w:left="1021"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УТВЕРЖДЁН</w:t>
      </w:r>
    </w:p>
    <w:p w:rsidR="008A5C75" w:rsidRDefault="008A5C75" w:rsidP="008A5C75">
      <w:pPr>
        <w:tabs>
          <w:tab w:val="left" w:pos="0"/>
        </w:tabs>
        <w:spacing w:after="16" w:line="228" w:lineRule="auto"/>
        <w:ind w:left="-534"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постановлением Администрации</w:t>
      </w:r>
    </w:p>
    <w:p w:rsidR="008A5C75" w:rsidRDefault="008A5C75" w:rsidP="008A5C75">
      <w:pPr>
        <w:tabs>
          <w:tab w:val="left" w:pos="0"/>
        </w:tabs>
        <w:spacing w:after="16" w:line="228" w:lineRule="auto"/>
        <w:ind w:left="-534"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Нижнеилимского муниципального округа</w:t>
      </w:r>
    </w:p>
    <w:p w:rsidR="008A5C75" w:rsidRDefault="008A5C75" w:rsidP="008A5C75">
      <w:pPr>
        <w:tabs>
          <w:tab w:val="left" w:pos="0"/>
        </w:tabs>
        <w:spacing w:after="16" w:line="228" w:lineRule="auto"/>
        <w:ind w:left="-534"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Иркутской области</w:t>
      </w:r>
    </w:p>
    <w:p w:rsidR="008A5C75" w:rsidRDefault="008A5C75" w:rsidP="008A5C75">
      <w:pPr>
        <w:tabs>
          <w:tab w:val="left" w:pos="0"/>
        </w:tabs>
        <w:spacing w:after="16" w:line="228" w:lineRule="auto"/>
        <w:ind w:left="-534" w:firstLine="709"/>
        <w:contextualSpacing/>
        <w:jc w:val="right"/>
        <w:rPr>
          <w:rFonts w:ascii="Courier New" w:hAnsi="Courier New" w:cs="Courier New"/>
          <w:color w:val="000000"/>
          <w:sz w:val="22"/>
          <w:szCs w:val="22"/>
        </w:rPr>
      </w:pPr>
      <w:r>
        <w:rPr>
          <w:rFonts w:ascii="Courier New" w:hAnsi="Courier New" w:cs="Courier New"/>
          <w:color w:val="000000"/>
          <w:sz w:val="22"/>
          <w:szCs w:val="22"/>
        </w:rPr>
        <w:t>от «___» ________ 2026 г. № ____</w:t>
      </w:r>
    </w:p>
    <w:p w:rsidR="008A5C75" w:rsidRDefault="008A5C75" w:rsidP="008A5C75">
      <w:pPr>
        <w:widowControl w:val="0"/>
        <w:contextualSpacing/>
        <w:jc w:val="center"/>
        <w:rPr>
          <w:rFonts w:eastAsia="Calibri"/>
          <w:b/>
          <w:sz w:val="22"/>
          <w:szCs w:val="22"/>
          <w:lang w:eastAsia="en-US"/>
        </w:rPr>
      </w:pPr>
    </w:p>
    <w:p w:rsidR="008A5C75" w:rsidRDefault="008A5C75" w:rsidP="008A5C75">
      <w:pPr>
        <w:tabs>
          <w:tab w:val="left" w:pos="0"/>
        </w:tabs>
        <w:ind w:firstLine="709"/>
        <w:jc w:val="center"/>
        <w:rPr>
          <w:rFonts w:ascii="Arial" w:hAnsi="Arial" w:cs="Arial"/>
          <w:b/>
          <w:bCs/>
          <w:color w:val="000000"/>
          <w:sz w:val="30"/>
          <w:szCs w:val="30"/>
        </w:rPr>
      </w:pPr>
      <w:r>
        <w:rPr>
          <w:rFonts w:ascii="Arial" w:hAnsi="Arial" w:cs="Arial"/>
          <w:b/>
          <w:bCs/>
          <w:color w:val="000000"/>
          <w:sz w:val="30"/>
          <w:szCs w:val="30"/>
        </w:rPr>
        <w:t>АДМИНИСТРАТИВНЫЙ РЕГЛАМЕНТ ПРЕДОСТАВЛЕНИЯ МУНИЦИПАЛЬНОЙ УСЛУГИ «ВЫДАЧА И ПРОДЛЕНИЕ РАЗРЕШЕНИЙ НА СКЛАДИРОВАНИЕ СТРОИТЕЛЬНЫХ МАТЕРИАЛОВ (ИЗДЕЛИЯ, СЫРЬЕ, ДРОВА) НА ЗЕМЛЯХ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 ИРКУТСКОЙ ОБЛАСТИ»</w:t>
      </w:r>
    </w:p>
    <w:p w:rsidR="008A5C75" w:rsidRDefault="008A5C75" w:rsidP="008A5C75">
      <w:pPr>
        <w:widowControl w:val="0"/>
        <w:autoSpaceDE w:val="0"/>
        <w:autoSpaceDN w:val="0"/>
        <w:adjustRightInd w:val="0"/>
        <w:ind w:firstLine="851"/>
        <w:jc w:val="center"/>
        <w:rPr>
          <w:rFonts w:ascii="Arial" w:eastAsia="Calibri" w:hAnsi="Arial" w:cs="Arial"/>
          <w:b/>
          <w:bCs/>
          <w:sz w:val="30"/>
          <w:szCs w:val="30"/>
          <w:lang w:eastAsia="en-US"/>
        </w:rPr>
      </w:pPr>
    </w:p>
    <w:p w:rsidR="008A5C75" w:rsidRDefault="008A5C75" w:rsidP="008A5C75">
      <w:pPr>
        <w:autoSpaceDE w:val="0"/>
        <w:autoSpaceDN w:val="0"/>
        <w:adjustRightInd w:val="0"/>
        <w:ind w:firstLine="709"/>
        <w:jc w:val="center"/>
        <w:outlineLvl w:val="0"/>
        <w:rPr>
          <w:rFonts w:ascii="Arial" w:hAnsi="Arial" w:cs="Arial"/>
          <w:b/>
          <w:bCs/>
          <w:sz w:val="24"/>
          <w:szCs w:val="24"/>
        </w:rPr>
      </w:pPr>
      <w:r>
        <w:rPr>
          <w:rFonts w:ascii="Arial" w:hAnsi="Arial" w:cs="Arial"/>
          <w:b/>
          <w:bCs/>
          <w:sz w:val="24"/>
          <w:szCs w:val="24"/>
        </w:rPr>
        <w:t>I. Общие положения</w:t>
      </w:r>
    </w:p>
    <w:p w:rsidR="008A5C75" w:rsidRDefault="008A5C75" w:rsidP="008A5C75">
      <w:pPr>
        <w:autoSpaceDE w:val="0"/>
        <w:autoSpaceDN w:val="0"/>
        <w:adjustRightInd w:val="0"/>
        <w:ind w:firstLine="709"/>
        <w:jc w:val="center"/>
        <w:rPr>
          <w:rFonts w:ascii="Arial" w:hAnsi="Arial" w:cs="Arial"/>
          <w:sz w:val="24"/>
          <w:szCs w:val="24"/>
        </w:rPr>
      </w:pPr>
    </w:p>
    <w:p w:rsidR="008A5C75" w:rsidRDefault="008A5C75" w:rsidP="008A5C75">
      <w:pPr>
        <w:autoSpaceDE w:val="0"/>
        <w:autoSpaceDN w:val="0"/>
        <w:adjustRightInd w:val="0"/>
        <w:ind w:firstLine="709"/>
        <w:jc w:val="center"/>
        <w:outlineLvl w:val="1"/>
        <w:rPr>
          <w:rFonts w:ascii="Arial" w:hAnsi="Arial" w:cs="Arial"/>
          <w:b/>
          <w:bCs/>
          <w:sz w:val="24"/>
          <w:szCs w:val="24"/>
        </w:rPr>
      </w:pPr>
      <w:r>
        <w:rPr>
          <w:rFonts w:ascii="Arial" w:hAnsi="Arial" w:cs="Arial"/>
          <w:b/>
          <w:bCs/>
          <w:sz w:val="24"/>
          <w:szCs w:val="24"/>
        </w:rPr>
        <w:t>1. Предмет регулирования Административного регламента</w:t>
      </w:r>
    </w:p>
    <w:p w:rsidR="008A5C75" w:rsidRDefault="008A5C75" w:rsidP="008A5C75">
      <w:pPr>
        <w:autoSpaceDE w:val="0"/>
        <w:autoSpaceDN w:val="0"/>
        <w:adjustRightInd w:val="0"/>
        <w:ind w:firstLine="709"/>
        <w:jc w:val="center"/>
        <w:outlineLvl w:val="1"/>
        <w:rPr>
          <w:rFonts w:ascii="Arial" w:hAnsi="Arial" w:cs="Arial"/>
          <w:b/>
          <w:bCs/>
          <w:sz w:val="24"/>
          <w:szCs w:val="24"/>
        </w:rPr>
      </w:pPr>
    </w:p>
    <w:p w:rsidR="008A5C75" w:rsidRDefault="008A5C75" w:rsidP="008A5C75">
      <w:pPr>
        <w:widowControl w:val="0"/>
        <w:tabs>
          <w:tab w:val="left" w:pos="567"/>
        </w:tabs>
        <w:ind w:firstLine="709"/>
        <w:contextualSpacing/>
        <w:jc w:val="both"/>
        <w:rPr>
          <w:rFonts w:ascii="Arial" w:hAnsi="Arial" w:cs="Arial"/>
          <w:sz w:val="24"/>
          <w:szCs w:val="24"/>
        </w:rPr>
      </w:pPr>
      <w:r>
        <w:rPr>
          <w:rFonts w:ascii="Arial" w:hAnsi="Arial" w:cs="Arial"/>
          <w:sz w:val="24"/>
          <w:szCs w:val="24"/>
        </w:rPr>
        <w:t>1.1. Административный регламент регулирует отношения, возникающие в с связи с предоставлением муниципальной услуги «</w:t>
      </w:r>
      <w:bookmarkStart w:id="1" w:name="_Hlk224553109"/>
      <w:r>
        <w:rPr>
          <w:rFonts w:ascii="Arial" w:hAnsi="Arial" w:cs="Arial"/>
          <w:sz w:val="24"/>
          <w:szCs w:val="24"/>
        </w:rPr>
        <w:t>Выдача и продление разрешений на складирование строительных материалов (изделия, сырье, дрова) на землях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w:t>
      </w:r>
      <w:bookmarkEnd w:id="1"/>
      <w:r>
        <w:rPr>
          <w:rFonts w:ascii="Arial" w:hAnsi="Arial" w:cs="Arial"/>
          <w:sz w:val="24"/>
          <w:szCs w:val="24"/>
        </w:rPr>
        <w:t xml:space="preserve"> Иркутской области» (далее Административный регламент). </w:t>
      </w:r>
    </w:p>
    <w:p w:rsidR="008A5C75" w:rsidRDefault="008A5C75" w:rsidP="008A5C75">
      <w:pPr>
        <w:ind w:firstLine="709"/>
        <w:jc w:val="both"/>
        <w:rPr>
          <w:rFonts w:ascii="Arial" w:hAnsi="Arial" w:cs="Arial"/>
          <w:sz w:val="24"/>
          <w:szCs w:val="24"/>
        </w:rPr>
      </w:pPr>
      <w:r>
        <w:rPr>
          <w:rFonts w:ascii="Arial" w:hAnsi="Arial" w:cs="Arial"/>
          <w:sz w:val="24"/>
          <w:szCs w:val="24"/>
        </w:rPr>
        <w:t xml:space="preserve">1.2. </w:t>
      </w:r>
      <w:r>
        <w:rPr>
          <w:rFonts w:ascii="Arial" w:hAnsi="Arial" w:cs="Arial"/>
          <w:color w:val="000000"/>
          <w:sz w:val="24"/>
          <w:szCs w:val="24"/>
        </w:rPr>
        <w:t>Административный регламент устанавливает стандарт предоставления муниципальной услуги «</w:t>
      </w:r>
      <w:r>
        <w:rPr>
          <w:rFonts w:ascii="Arial" w:hAnsi="Arial" w:cs="Arial"/>
          <w:sz w:val="24"/>
          <w:szCs w:val="24"/>
        </w:rPr>
        <w:t>Выдача и продление разрешений на складирование строительных материалов (изделия, сырье, дрова) на землях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 Иркутской области</w:t>
      </w:r>
      <w:r>
        <w:rPr>
          <w:rFonts w:ascii="Arial" w:hAnsi="Arial" w:cs="Arial"/>
          <w:color w:val="000000"/>
          <w:sz w:val="24"/>
          <w:szCs w:val="24"/>
        </w:rPr>
        <w:t xml:space="preserve">» (далее – муниципальная услуга), состав, последовательность и сроки выполнения </w:t>
      </w:r>
      <w:r>
        <w:rPr>
          <w:rFonts w:ascii="Arial" w:hAnsi="Arial" w:cs="Arial"/>
          <w:noProof/>
          <w:color w:val="000000"/>
          <w:sz w:val="24"/>
          <w:szCs w:val="24"/>
        </w:rPr>
        <w:drawing>
          <wp:inline distT="0" distB="0" distL="0" distR="0">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 xml:space="preserve">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(бездействий) Администрации Нижнеилимского муниципального округа Иркутской области (далее - Администрация), территориальных органов Нижнеилимского муниципального округа </w:t>
      </w:r>
      <w:r>
        <w:rPr>
          <w:rFonts w:ascii="Arial" w:hAnsi="Arial" w:cs="Arial"/>
          <w:color w:val="000000"/>
          <w:sz w:val="24"/>
          <w:szCs w:val="24"/>
        </w:rPr>
        <w:lastRenderedPageBreak/>
        <w:t>Иркутской области (далее - территориальный орган), должностных лиц Администрации и территориальных органов.</w:t>
      </w:r>
      <w:r>
        <w:rPr>
          <w:rFonts w:ascii="Arial" w:hAnsi="Arial" w:cs="Arial"/>
          <w:sz w:val="24"/>
          <w:szCs w:val="24"/>
        </w:rPr>
        <w:t xml:space="preserve"> </w:t>
      </w:r>
    </w:p>
    <w:p w:rsidR="008A5C75" w:rsidRDefault="008A5C75" w:rsidP="008A5C75">
      <w:pPr>
        <w:ind w:firstLine="709"/>
        <w:jc w:val="both"/>
        <w:rPr>
          <w:rFonts w:ascii="Arial" w:hAnsi="Arial" w:cs="Arial"/>
          <w:sz w:val="24"/>
          <w:szCs w:val="24"/>
        </w:rPr>
      </w:pPr>
      <w:r>
        <w:rPr>
          <w:rFonts w:ascii="Arial" w:hAnsi="Arial" w:cs="Arial"/>
          <w:sz w:val="24"/>
          <w:szCs w:val="24"/>
        </w:rPr>
        <w:t>1.3. В Административном регламенте используются следующие основные понятия и термины:</w:t>
      </w:r>
    </w:p>
    <w:p w:rsidR="008A5C75" w:rsidRDefault="008A5C75" w:rsidP="008A5C75">
      <w:pPr>
        <w:ind w:firstLine="709"/>
        <w:jc w:val="both"/>
        <w:rPr>
          <w:rFonts w:ascii="Arial" w:hAnsi="Arial" w:cs="Arial"/>
          <w:sz w:val="24"/>
          <w:szCs w:val="24"/>
        </w:rPr>
      </w:pPr>
      <w:r>
        <w:rPr>
          <w:rFonts w:ascii="Arial" w:hAnsi="Arial" w:cs="Arial"/>
          <w:sz w:val="24"/>
          <w:szCs w:val="24"/>
        </w:rPr>
        <w:t xml:space="preserve">- строительные материалы - материалы, </w:t>
      </w:r>
      <w:r>
        <w:rPr>
          <w:rFonts w:ascii="Arial" w:hAnsi="Arial" w:cs="Arial"/>
          <w:color w:val="333333"/>
          <w:sz w:val="24"/>
          <w:szCs w:val="24"/>
          <w:shd w:val="clear" w:color="auto" w:fill="FFFFFF"/>
        </w:rPr>
        <w:t>природного, искусственного, металлического или полимерного происхождения</w:t>
      </w:r>
      <w:r>
        <w:rPr>
          <w:rFonts w:ascii="Arial" w:hAnsi="Arial" w:cs="Arial"/>
          <w:sz w:val="24"/>
          <w:szCs w:val="24"/>
        </w:rPr>
        <w:t xml:space="preserve"> предназначенные для создания строительных конструкций зданий и сооружений и изготовления строительных изделий (щебень, песок, камень, кирпич, железобетонные конструкции, плиты, блоки, раствор, </w:t>
      </w:r>
      <w:hyperlink r:id="rId10" w:tooltip="Пиломатериалы" w:history="1">
        <w:r>
          <w:rPr>
            <w:rStyle w:val="a3"/>
            <w:rFonts w:ascii="Arial" w:hAnsi="Arial" w:cs="Arial"/>
            <w:color w:val="auto"/>
            <w:sz w:val="24"/>
            <w:szCs w:val="24"/>
            <w:u w:val="none"/>
          </w:rPr>
          <w:t>пиломатериалы</w:t>
        </w:r>
      </w:hyperlink>
      <w:r>
        <w:rPr>
          <w:rFonts w:ascii="Arial" w:hAnsi="Arial" w:cs="Arial"/>
          <w:sz w:val="24"/>
          <w:szCs w:val="24"/>
        </w:rPr>
        <w:t>, бревна и т. д.);</w:t>
      </w:r>
    </w:p>
    <w:p w:rsidR="008A5C75" w:rsidRDefault="008A5C75" w:rsidP="008A5C75">
      <w:pPr>
        <w:ind w:firstLine="709"/>
        <w:jc w:val="both"/>
        <w:rPr>
          <w:rFonts w:ascii="Arial" w:hAnsi="Arial" w:cs="Arial"/>
          <w:sz w:val="24"/>
          <w:szCs w:val="24"/>
        </w:rPr>
      </w:pPr>
      <w:r>
        <w:rPr>
          <w:rFonts w:ascii="Arial" w:hAnsi="Arial" w:cs="Arial"/>
          <w:sz w:val="24"/>
          <w:szCs w:val="24"/>
        </w:rPr>
        <w:t xml:space="preserve">- прилегающая территория - территория, непосредственно примыкающая к границе здания, сооружения, ограждения, строительной площадке, объектам торговли, рекламы, к границам предоставленного </w:t>
      </w:r>
      <w:hyperlink r:id="rId11" w:tooltip="Земельные участки" w:history="1">
        <w:r>
          <w:rPr>
            <w:rStyle w:val="a3"/>
            <w:rFonts w:ascii="Arial" w:hAnsi="Arial" w:cs="Arial"/>
            <w:color w:val="auto"/>
            <w:sz w:val="24"/>
            <w:szCs w:val="24"/>
            <w:u w:val="none"/>
          </w:rPr>
          <w:t>земельного участка</w:t>
        </w:r>
      </w:hyperlink>
      <w:r>
        <w:rPr>
          <w:rFonts w:ascii="Arial" w:hAnsi="Arial" w:cs="Arial"/>
          <w:sz w:val="24"/>
          <w:szCs w:val="24"/>
        </w:rPr>
        <w:t xml:space="preserve">, а также к другим объектам, находящимся в собственности, пользовании (владении), и подлежащая содержанию, уборке и </w:t>
      </w:r>
      <w:hyperlink r:id="rId12" w:tooltip="Выполнение работ" w:history="1">
        <w:r>
          <w:rPr>
            <w:rStyle w:val="a3"/>
            <w:rFonts w:ascii="Arial" w:hAnsi="Arial" w:cs="Arial"/>
            <w:color w:val="auto"/>
            <w:sz w:val="24"/>
            <w:szCs w:val="24"/>
            <w:u w:val="none"/>
          </w:rPr>
          <w:t>выполнению работ</w:t>
        </w:r>
      </w:hyperlink>
      <w:r>
        <w:rPr>
          <w:rFonts w:ascii="Arial" w:hAnsi="Arial" w:cs="Arial"/>
          <w:sz w:val="24"/>
          <w:szCs w:val="24"/>
        </w:rPr>
        <w:t xml:space="preserve"> по благоустройству в установленном порядке;</w:t>
      </w:r>
    </w:p>
    <w:p w:rsidR="008A5C75" w:rsidRDefault="008A5C75" w:rsidP="008A5C75">
      <w:pPr>
        <w:ind w:firstLine="709"/>
        <w:jc w:val="both"/>
        <w:rPr>
          <w:rFonts w:ascii="Arial" w:hAnsi="Arial" w:cs="Arial"/>
          <w:sz w:val="24"/>
          <w:szCs w:val="24"/>
        </w:rPr>
      </w:pPr>
      <w:r>
        <w:rPr>
          <w:rFonts w:ascii="Arial" w:hAnsi="Arial" w:cs="Arial"/>
          <w:sz w:val="24"/>
          <w:szCs w:val="24"/>
        </w:rPr>
        <w:t>- внутридворовая территория частных домовладений - земельный участок, отведенный в установленном порядке и необходимый для обслуживания домовладения и ведения хозяйства, размер и границы которого подтверждены соответствующими документами.</w:t>
      </w:r>
    </w:p>
    <w:p w:rsidR="008A5C75" w:rsidRDefault="008A5C75" w:rsidP="008A5C75">
      <w:pPr>
        <w:pStyle w:val="aff2"/>
        <w:spacing w:after="0"/>
        <w:ind w:left="0" w:firstLine="709"/>
        <w:jc w:val="both"/>
        <w:rPr>
          <w:rFonts w:ascii="Arial" w:hAnsi="Arial" w:cs="Arial"/>
          <w:color w:val="272934"/>
          <w:lang w:eastAsia="ru-RU"/>
        </w:rPr>
      </w:pPr>
      <w:r>
        <w:rPr>
          <w:rFonts w:ascii="Arial" w:hAnsi="Arial" w:cs="Arial"/>
        </w:rPr>
        <w:t xml:space="preserve">1.4. Основные требования к </w:t>
      </w:r>
      <w:r>
        <w:rPr>
          <w:rFonts w:ascii="Arial" w:hAnsi="Arial" w:cs="Arial"/>
          <w:color w:val="272934"/>
          <w:lang w:eastAsia="ru-RU"/>
        </w:rPr>
        <w:t>территории складирования строительного мусора:</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 ограждение места размещения строительных материалов спецлентой;</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 недопущения создания различного рода препятствий для движения пешеходов;</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 отсутствия угрозы безопасности дорожного движения;</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 соблюдения требований противопожарной безопасности;</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 недопущения распространения строительного мусора по прилегающей территории.</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Ответственность за содержание места складирования строительных материалов возлагается на лицо, осуществляющее складирование, хранение строительных материалов.</w:t>
      </w:r>
    </w:p>
    <w:p w:rsidR="008A5C75" w:rsidRDefault="008A5C75" w:rsidP="008A5C75">
      <w:pPr>
        <w:ind w:firstLine="709"/>
        <w:jc w:val="both"/>
        <w:rPr>
          <w:rFonts w:ascii="Arial" w:hAnsi="Arial" w:cs="Arial"/>
          <w:color w:val="272934"/>
          <w:sz w:val="24"/>
          <w:szCs w:val="24"/>
        </w:rPr>
      </w:pPr>
      <w:r>
        <w:rPr>
          <w:rFonts w:ascii="Arial" w:hAnsi="Arial" w:cs="Arial"/>
          <w:color w:val="272934"/>
          <w:sz w:val="24"/>
          <w:szCs w:val="24"/>
        </w:rPr>
        <w:t>По истечении срока действия разрешения на временное складирование, территория, на которой производилось разрешенное складирование, хранение строительных материалов, должна быть выровнена и очищена от различного рода мусора и отходов.</w:t>
      </w:r>
    </w:p>
    <w:p w:rsidR="008A5C75" w:rsidRDefault="008A5C75" w:rsidP="008A5C75">
      <w:pPr>
        <w:ind w:firstLine="709"/>
        <w:jc w:val="both"/>
        <w:rPr>
          <w:rFonts w:ascii="Arial" w:eastAsia="Calibri" w:hAnsi="Arial" w:cs="Arial"/>
          <w:sz w:val="24"/>
          <w:szCs w:val="24"/>
          <w:lang w:eastAsia="en-US"/>
        </w:rPr>
      </w:pPr>
      <w:r>
        <w:rPr>
          <w:rFonts w:ascii="Arial" w:hAnsi="Arial" w:cs="Arial"/>
          <w:sz w:val="24"/>
          <w:szCs w:val="24"/>
        </w:rPr>
        <w:t>1.5. Складирование строительных материалов производится в следующем порядке:</w:t>
      </w:r>
    </w:p>
    <w:p w:rsidR="008A5C75" w:rsidRDefault="008A5C75" w:rsidP="008A5C75">
      <w:pPr>
        <w:ind w:firstLine="709"/>
        <w:jc w:val="both"/>
        <w:rPr>
          <w:rFonts w:ascii="Arial" w:hAnsi="Arial" w:cs="Arial"/>
          <w:sz w:val="24"/>
          <w:szCs w:val="24"/>
        </w:rPr>
      </w:pPr>
      <w:r>
        <w:rPr>
          <w:rFonts w:ascii="Arial" w:hAnsi="Arial" w:cs="Arial"/>
          <w:sz w:val="24"/>
          <w:szCs w:val="24"/>
        </w:rPr>
        <w:t>1) Между штабелями (стеллажами) должны быть предусмотрены свободные проходы, шириной не менее 1 м.</w:t>
      </w:r>
    </w:p>
    <w:p w:rsidR="008A5C75" w:rsidRDefault="008A5C75" w:rsidP="008A5C75">
      <w:pPr>
        <w:ind w:firstLine="709"/>
        <w:jc w:val="both"/>
        <w:rPr>
          <w:rFonts w:ascii="Arial" w:hAnsi="Arial" w:cs="Arial"/>
          <w:sz w:val="24"/>
          <w:szCs w:val="24"/>
        </w:rPr>
      </w:pPr>
      <w:r>
        <w:rPr>
          <w:rFonts w:ascii="Arial" w:hAnsi="Arial" w:cs="Arial"/>
          <w:sz w:val="24"/>
          <w:szCs w:val="24"/>
        </w:rPr>
        <w:t>2) Расстояние от штабелей материалов и оборудования до бровок откосов выемок (при наличии) следует определять расчетом на устойчивость откосов, при этом расстояние должно быть не менее 1 м.</w:t>
      </w:r>
    </w:p>
    <w:p w:rsidR="008A5C75" w:rsidRDefault="008A5C75" w:rsidP="008A5C75">
      <w:pPr>
        <w:ind w:firstLine="709"/>
        <w:jc w:val="both"/>
        <w:rPr>
          <w:rFonts w:ascii="Arial" w:hAnsi="Arial" w:cs="Arial"/>
          <w:sz w:val="24"/>
          <w:szCs w:val="24"/>
        </w:rPr>
      </w:pPr>
      <w:r>
        <w:rPr>
          <w:rFonts w:ascii="Arial" w:hAnsi="Arial" w:cs="Arial"/>
          <w:sz w:val="24"/>
          <w:szCs w:val="24"/>
        </w:rPr>
        <w:t>3) При размещении материалов у заборов и других временных сооружений расстояние между ними и штабелями должно быть не менее 1 м.</w:t>
      </w:r>
    </w:p>
    <w:p w:rsidR="008A5C75" w:rsidRDefault="008A5C75" w:rsidP="008A5C75">
      <w:pPr>
        <w:ind w:firstLine="709"/>
        <w:jc w:val="both"/>
        <w:rPr>
          <w:rFonts w:ascii="Arial" w:hAnsi="Arial" w:cs="Arial"/>
          <w:sz w:val="24"/>
          <w:szCs w:val="24"/>
        </w:rPr>
      </w:pPr>
      <w:r>
        <w:rPr>
          <w:rFonts w:ascii="Arial" w:hAnsi="Arial" w:cs="Arial"/>
          <w:sz w:val="24"/>
          <w:szCs w:val="24"/>
        </w:rPr>
        <w:t>4) Каждое изделие при хранении должно опираться на деревянные сквозные подкладки и прокладки, которые необходимо располагать в одной вертикальной плоскости. Подкладки и прокладки должны быть одинаковой длины, а толщина - больше высоты выступающих монтажных петель. Применение прокладок круглого сечения запрещается.</w:t>
      </w:r>
    </w:p>
    <w:p w:rsidR="008A5C75" w:rsidRDefault="008A5C75" w:rsidP="008A5C75">
      <w:pPr>
        <w:ind w:firstLine="709"/>
        <w:jc w:val="both"/>
        <w:rPr>
          <w:rFonts w:ascii="Arial" w:hAnsi="Arial" w:cs="Arial"/>
          <w:sz w:val="24"/>
          <w:szCs w:val="24"/>
        </w:rPr>
      </w:pPr>
      <w:r>
        <w:rPr>
          <w:rFonts w:ascii="Arial" w:hAnsi="Arial" w:cs="Arial"/>
          <w:sz w:val="24"/>
          <w:szCs w:val="24"/>
        </w:rPr>
        <w:t xml:space="preserve">Железобетонные изделия и конструкции следует всегда хранить в таком положении, в котором они предназначены воспринимать нагрузки в здании или сооружении после монтажа (исключением являются колонны, лестничные марши, сваи). </w:t>
      </w:r>
    </w:p>
    <w:p w:rsidR="008A5C75" w:rsidRDefault="008A5C75" w:rsidP="008A5C75">
      <w:pPr>
        <w:tabs>
          <w:tab w:val="left" w:pos="709"/>
        </w:tabs>
        <w:ind w:firstLine="709"/>
        <w:jc w:val="both"/>
        <w:rPr>
          <w:rFonts w:ascii="Arial" w:hAnsi="Arial" w:cs="Arial"/>
          <w:sz w:val="24"/>
          <w:szCs w:val="24"/>
        </w:rPr>
      </w:pPr>
      <w:r>
        <w:rPr>
          <w:rFonts w:ascii="Arial" w:hAnsi="Arial" w:cs="Arial"/>
          <w:sz w:val="24"/>
          <w:szCs w:val="24"/>
        </w:rPr>
        <w:lastRenderedPageBreak/>
        <w:t>1.6. Без получения разрешения на складирование строительных материалов (изделия, сырье, дрова) на землях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 Иркутской области (далее - Разрешение) складирование строительных материалов осуществляется:</w:t>
      </w:r>
    </w:p>
    <w:p w:rsidR="008A5C75" w:rsidRDefault="008A5C75" w:rsidP="008A5C75">
      <w:pPr>
        <w:ind w:firstLine="709"/>
        <w:jc w:val="both"/>
        <w:rPr>
          <w:rFonts w:ascii="Arial" w:hAnsi="Arial" w:cs="Arial"/>
          <w:sz w:val="24"/>
          <w:szCs w:val="24"/>
        </w:rPr>
      </w:pPr>
      <w:r>
        <w:rPr>
          <w:rFonts w:ascii="Arial" w:hAnsi="Arial" w:cs="Arial"/>
          <w:sz w:val="24"/>
          <w:szCs w:val="24"/>
        </w:rPr>
        <w:t>- на внутридворовых территориях частных домовладений;</w:t>
      </w:r>
    </w:p>
    <w:p w:rsidR="008A5C75" w:rsidRDefault="008A5C75" w:rsidP="008A5C75">
      <w:pPr>
        <w:ind w:firstLine="709"/>
        <w:jc w:val="both"/>
        <w:rPr>
          <w:rFonts w:ascii="Arial" w:hAnsi="Arial" w:cs="Arial"/>
          <w:sz w:val="24"/>
          <w:szCs w:val="24"/>
        </w:rPr>
      </w:pPr>
      <w:r>
        <w:rPr>
          <w:rFonts w:ascii="Arial" w:hAnsi="Arial" w:cs="Arial"/>
          <w:sz w:val="24"/>
          <w:szCs w:val="24"/>
        </w:rPr>
        <w:t>- в складских помещениях;</w:t>
      </w:r>
    </w:p>
    <w:p w:rsidR="008A5C75" w:rsidRDefault="008A5C75" w:rsidP="008A5C75">
      <w:pPr>
        <w:ind w:firstLine="709"/>
        <w:jc w:val="both"/>
        <w:rPr>
          <w:rFonts w:ascii="Arial" w:hAnsi="Arial" w:cs="Arial"/>
          <w:sz w:val="24"/>
          <w:szCs w:val="24"/>
        </w:rPr>
      </w:pPr>
      <w:r>
        <w:rPr>
          <w:rFonts w:ascii="Arial" w:hAnsi="Arial" w:cs="Arial"/>
          <w:sz w:val="24"/>
          <w:szCs w:val="24"/>
        </w:rPr>
        <w:t>- на территориях различного вида производств;</w:t>
      </w:r>
    </w:p>
    <w:p w:rsidR="008A5C75" w:rsidRDefault="008A5C75" w:rsidP="008A5C75">
      <w:pPr>
        <w:ind w:firstLine="709"/>
        <w:jc w:val="both"/>
        <w:rPr>
          <w:rFonts w:ascii="Arial" w:hAnsi="Arial" w:cs="Arial"/>
          <w:sz w:val="24"/>
          <w:szCs w:val="24"/>
        </w:rPr>
      </w:pPr>
      <w:r>
        <w:rPr>
          <w:rFonts w:ascii="Arial" w:hAnsi="Arial" w:cs="Arial"/>
          <w:sz w:val="24"/>
          <w:szCs w:val="24"/>
        </w:rPr>
        <w:t>- на участках территорий строительных площадок, определенных проектом организации строительства под площадки для складирования строительных материалов.</w:t>
      </w:r>
    </w:p>
    <w:p w:rsidR="008A5C75" w:rsidRDefault="008A5C75" w:rsidP="008A5C75">
      <w:pPr>
        <w:ind w:firstLine="709"/>
        <w:jc w:val="both"/>
        <w:rPr>
          <w:rFonts w:ascii="Arial" w:hAnsi="Arial" w:cs="Arial"/>
          <w:sz w:val="24"/>
          <w:szCs w:val="24"/>
        </w:rPr>
      </w:pPr>
    </w:p>
    <w:p w:rsidR="008A5C75" w:rsidRDefault="008A5C75" w:rsidP="008A5C75">
      <w:pPr>
        <w:tabs>
          <w:tab w:val="left" w:pos="0"/>
          <w:tab w:val="center" w:pos="1601"/>
          <w:tab w:val="center" w:pos="5396"/>
        </w:tabs>
        <w:ind w:right="-142" w:firstLine="709"/>
        <w:contextualSpacing/>
        <w:jc w:val="center"/>
        <w:rPr>
          <w:rFonts w:ascii="Arial" w:hAnsi="Arial" w:cs="Arial"/>
          <w:b/>
          <w:bCs/>
          <w:color w:val="000000"/>
          <w:sz w:val="24"/>
          <w:szCs w:val="24"/>
        </w:rPr>
      </w:pPr>
      <w:r>
        <w:rPr>
          <w:rFonts w:ascii="Arial" w:hAnsi="Arial" w:cs="Arial"/>
          <w:b/>
          <w:bCs/>
          <w:color w:val="000000"/>
          <w:sz w:val="24"/>
          <w:szCs w:val="24"/>
        </w:rPr>
        <w:t>2. Лица, имеющие право на получение муниципальной услуги</w:t>
      </w:r>
    </w:p>
    <w:p w:rsidR="008A5C75" w:rsidRDefault="008A5C75" w:rsidP="008A5C75">
      <w:pPr>
        <w:tabs>
          <w:tab w:val="left" w:pos="0"/>
          <w:tab w:val="center" w:pos="1601"/>
          <w:tab w:val="center" w:pos="5396"/>
        </w:tabs>
        <w:ind w:left="720"/>
        <w:contextualSpacing/>
        <w:jc w:val="both"/>
        <w:rPr>
          <w:rFonts w:ascii="Arial" w:hAnsi="Arial" w:cs="Arial"/>
          <w:b/>
          <w:bCs/>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2.1. 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2.2. 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A5C75" w:rsidRDefault="008A5C75" w:rsidP="008A5C75">
      <w:pPr>
        <w:autoSpaceDE w:val="0"/>
        <w:autoSpaceDN w:val="0"/>
        <w:adjustRightInd w:val="0"/>
        <w:ind w:firstLine="709"/>
        <w:jc w:val="both"/>
        <w:rPr>
          <w:rFonts w:ascii="Arial" w:eastAsia="Calibri" w:hAnsi="Arial" w:cs="Arial"/>
          <w:sz w:val="24"/>
          <w:szCs w:val="24"/>
          <w:lang w:eastAsia="en-US"/>
        </w:rPr>
      </w:pPr>
    </w:p>
    <w:p w:rsidR="008A5C75" w:rsidRDefault="008A5C75" w:rsidP="008A5C75">
      <w:pPr>
        <w:tabs>
          <w:tab w:val="left" w:pos="0"/>
        </w:tabs>
        <w:ind w:right="-142" w:firstLine="709"/>
        <w:contextualSpacing/>
        <w:jc w:val="center"/>
        <w:rPr>
          <w:rFonts w:ascii="Arial" w:hAnsi="Arial" w:cs="Arial"/>
          <w:b/>
          <w:bCs/>
          <w:color w:val="000000"/>
          <w:sz w:val="24"/>
          <w:szCs w:val="24"/>
        </w:rPr>
      </w:pPr>
      <w:bookmarkStart w:id="2" w:name="Par20"/>
      <w:bookmarkEnd w:id="2"/>
      <w:r>
        <w:rPr>
          <w:rFonts w:ascii="Arial" w:hAnsi="Arial" w:cs="Arial"/>
          <w:b/>
          <w:bCs/>
          <w:color w:val="000000"/>
          <w:sz w:val="24"/>
          <w:szCs w:val="24"/>
        </w:rPr>
        <w:t>3. Требования к порядку информирования о предоставлении муниципальной услуги</w:t>
      </w:r>
      <w:r>
        <w:rPr>
          <w:rFonts w:ascii="Arial" w:hAnsi="Arial" w:cs="Arial"/>
          <w:b/>
          <w:noProof/>
          <w:color w:val="000000"/>
          <w:sz w:val="24"/>
          <w:szCs w:val="24"/>
        </w:rPr>
        <w:drawing>
          <wp:inline distT="0" distB="0" distL="0" distR="0">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contextualSpacing/>
        <w:jc w:val="center"/>
        <w:rPr>
          <w:rFonts w:ascii="Arial" w:hAnsi="Arial" w:cs="Arial"/>
          <w:b/>
          <w:bCs/>
          <w:color w:val="000000"/>
          <w:sz w:val="24"/>
          <w:szCs w:val="24"/>
        </w:rPr>
      </w:pP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 xml:space="preserve">3.1.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Отдел по благоустройству и озеленению Администрации </w:t>
      </w:r>
      <w:r>
        <w:rPr>
          <w:rFonts w:ascii="Arial" w:eastAsia="TimesNewRomanPSMT" w:hAnsi="Arial" w:cs="Arial"/>
          <w:color w:val="000000"/>
          <w:sz w:val="24"/>
          <w:szCs w:val="24"/>
        </w:rPr>
        <w:t>Нижнеилимского муниципального округа</w:t>
      </w:r>
      <w:r>
        <w:rPr>
          <w:rFonts w:ascii="Arial" w:hAnsi="Arial" w:cs="Arial"/>
          <w:sz w:val="24"/>
          <w:szCs w:val="24"/>
        </w:rPr>
        <w:t xml:space="preserve"> Иркутской области (далее – отдел), территориальные органы (список размещен на сайте: </w:t>
      </w:r>
      <w:bookmarkStart w:id="3" w:name="_Hlk222495895"/>
      <w:r>
        <w:rPr>
          <w:rFonts w:ascii="Arial" w:hAnsi="Arial" w:cs="Arial"/>
          <w:color w:val="000000"/>
          <w:sz w:val="24"/>
          <w:szCs w:val="24"/>
        </w:rPr>
        <w:t>https://nilim-raion.ru</w:t>
      </w:r>
      <w:bookmarkEnd w:id="3"/>
      <w:r>
        <w:rPr>
          <w:rFonts w:ascii="Arial" w:hAnsi="Arial" w:cs="Arial"/>
          <w:color w:val="000000"/>
          <w:sz w:val="24"/>
          <w:szCs w:val="24"/>
        </w:rPr>
        <w:t>).</w:t>
      </w:r>
    </w:p>
    <w:p w:rsidR="008A5C75" w:rsidRDefault="008A5C75" w:rsidP="008A5C75">
      <w:pPr>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3.2. Информация предоставляется:</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а) при личном контакте с заявителями;</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sz w:val="24"/>
          <w:szCs w:val="24"/>
        </w:rPr>
        <w:t xml:space="preserve">б) с использованием средств телефонной, электронной связи, в том числе через официальный сайт уполномоченного органа в информационно-телекоммуникационной сети «Интернет» – </w:t>
      </w:r>
      <w:r>
        <w:rPr>
          <w:rFonts w:ascii="Arial" w:hAnsi="Arial" w:cs="Arial"/>
          <w:color w:val="000000"/>
          <w:sz w:val="24"/>
          <w:szCs w:val="24"/>
        </w:rPr>
        <w:t>https://nilim-raion.ru;</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в) письменно, в случае письменного обращения заявителя.</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3.3. Должностное лицо отдела, территориального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отдела.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3.4. Должностные лица отдела, территориального оргагна предоставляют информацию по следующим вопросам:</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а) об отделе, территориальном органе осуществляющем предоставление муниципальной услуги, включая информацию о месте нахождения отдела, графике работы, контактных телефонах;</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б) о порядке предоставления муниципальной услуги и ходе предоставления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в) о перечне документов, необходимых для предоставления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 xml:space="preserve">г) о времени приема документов, необходимых для предоставления </w:t>
      </w:r>
      <w:r>
        <w:rPr>
          <w:rFonts w:ascii="Arial" w:hAnsi="Arial" w:cs="Arial"/>
          <w:sz w:val="24"/>
          <w:szCs w:val="24"/>
        </w:rPr>
        <w:lastRenderedPageBreak/>
        <w:t>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д) о сроке предоставления муниципальной услуги;</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е) об основаниях отказа в приеме документов, необходимых для предоставления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ж) об основаниях отказа в предоставлении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 xml:space="preserve">з) о порядке обжалования решений и действий (бездействия) </w:t>
      </w:r>
      <w:bookmarkStart w:id="4" w:name="_Hlk224897413"/>
      <w:r>
        <w:rPr>
          <w:rFonts w:ascii="Arial" w:hAnsi="Arial" w:cs="Arial"/>
          <w:sz w:val="24"/>
          <w:szCs w:val="24"/>
        </w:rPr>
        <w:t>отдела, территориального органа</w:t>
      </w:r>
      <w:bookmarkEnd w:id="4"/>
      <w:r>
        <w:rPr>
          <w:rFonts w:ascii="Arial" w:hAnsi="Arial" w:cs="Arial"/>
          <w:sz w:val="24"/>
          <w:szCs w:val="24"/>
        </w:rPr>
        <w:t>, осуществляющего предоставление муниципальной услуги, а также должностных лиц отдела, территориального органа.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3.5. Основными требованиями при предоставлении информации являются:</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а) актуальность;</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б) своевременность;</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в) четкость и доступность в изложении информации;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г) полнота информации;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д) соответствие информации требованиям законодательства.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3.6. Предоставление информации по телефону осуществляется путем непосредственного общения заявителя с должностным лицом отдела, территориального органа.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3.7. При ответах на телефонные звонки должностные лица отдела, территориального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При невозможности должностного лица отдела, территориального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отдела, территориального органа или же обратившемуся заявителю сообщается телефонный номер, по которому можно получить необходимую информацию.</w:t>
      </w:r>
    </w:p>
    <w:p w:rsidR="008A5C75" w:rsidRDefault="008A5C75" w:rsidP="008A5C75">
      <w:pPr>
        <w:widowControl w:val="0"/>
        <w:tabs>
          <w:tab w:val="left" w:pos="851"/>
        </w:tabs>
        <w:autoSpaceDE w:val="0"/>
        <w:autoSpaceDN w:val="0"/>
        <w:adjustRightInd w:val="0"/>
        <w:ind w:firstLine="709"/>
        <w:jc w:val="both"/>
        <w:rPr>
          <w:rFonts w:ascii="Arial" w:hAnsi="Arial" w:cs="Arial"/>
          <w:sz w:val="24"/>
          <w:szCs w:val="24"/>
        </w:rPr>
      </w:pPr>
      <w:r>
        <w:rPr>
          <w:rFonts w:ascii="Arial" w:hAnsi="Arial" w:cs="Arial"/>
          <w:sz w:val="24"/>
          <w:szCs w:val="24"/>
        </w:rPr>
        <w:t>3.8. Если заявителя не удовлетворяет информация, представленная должностным лицом отдела, территориального органа, он может обратиться к руководителю отдела, территориального органа в соответствии с графиком приема заявителей.</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 xml:space="preserve">Прием заявителей руководителем отдела, территориального органа, проводится по предварительной записи, которая осуществляется по </w:t>
      </w:r>
      <w:r>
        <w:rPr>
          <w:rFonts w:ascii="Arial" w:hAnsi="Arial" w:cs="Arial"/>
          <w:color w:val="000000"/>
          <w:sz w:val="24"/>
          <w:szCs w:val="24"/>
          <w:lang w:eastAsia="ko-KR"/>
        </w:rPr>
        <w:t>телефону: 8 (39566) 3-04-21;</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 xml:space="preserve">3.9. Обращения заявителя переданные при помощи электронной связи о предоставлении информации рассматриваются должностными лицами отдела, территориального органа в течение тридцати дней со дня регистрации обращения. </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Днем регистрации обращения является день его поступления в отдел, территориальный орган.</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Ответ на обращение, поступившее в отдел, территориальный орган, в течение срока его рассмотрения направляется по адресу, указанному в обращении.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3.10. Информация об отделе, территориальном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а) на стендах, расположенных в помещениях, занимаемых отделом, территориальным органом;</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б) на официальном сайте Администрации в информационно-телекоммуникационной сети «Интернет» – https://nilim-raion.ru;</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lastRenderedPageBreak/>
        <w:t>в) посредством публикации в средствах массовой информации.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3.11. На стендах, расположенных в помещениях, занимаемых отделом, территориальным органом, размещается следующая информация:</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а) список документов для получения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б) о сроках предоставления муниципальной услуги;</w:t>
      </w:r>
    </w:p>
    <w:p w:rsidR="008A5C75" w:rsidRDefault="008A5C75" w:rsidP="008A5C75">
      <w:pPr>
        <w:widowControl w:val="0"/>
        <w:tabs>
          <w:tab w:val="left" w:pos="709"/>
        </w:tabs>
        <w:autoSpaceDE w:val="0"/>
        <w:autoSpaceDN w:val="0"/>
        <w:adjustRightInd w:val="0"/>
        <w:ind w:firstLine="709"/>
        <w:jc w:val="both"/>
        <w:rPr>
          <w:rFonts w:ascii="Arial" w:hAnsi="Arial" w:cs="Arial"/>
          <w:sz w:val="24"/>
          <w:szCs w:val="24"/>
        </w:rPr>
      </w:pPr>
      <w:r>
        <w:rPr>
          <w:rFonts w:ascii="Arial" w:hAnsi="Arial" w:cs="Arial"/>
          <w:sz w:val="24"/>
          <w:szCs w:val="24"/>
        </w:rPr>
        <w:t>в) извлечения из административного регламента;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г) об основаниях отказа в предоставлении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д) об описании конечного результата предоставления муниципальной услуги;</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е) о порядке досудебного обжалования решений и действий (бездействия) уполномоченного органа, а также должностных лиц уполномоченного органа;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ж) почтовый адрес отдела, территориального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8A5C75" w:rsidRDefault="008A5C75" w:rsidP="008A5C75">
      <w:pPr>
        <w:widowControl w:val="0"/>
        <w:autoSpaceDE w:val="0"/>
        <w:autoSpaceDN w:val="0"/>
        <w:adjustRightInd w:val="0"/>
        <w:ind w:firstLine="709"/>
        <w:jc w:val="both"/>
        <w:rPr>
          <w:rFonts w:ascii="Arial" w:hAnsi="Arial" w:cs="Arial"/>
          <w:sz w:val="24"/>
          <w:szCs w:val="24"/>
        </w:rPr>
      </w:pPr>
      <w:r>
        <w:rPr>
          <w:rFonts w:ascii="Arial" w:hAnsi="Arial" w:cs="Arial"/>
          <w:sz w:val="24"/>
          <w:szCs w:val="24"/>
        </w:rPr>
        <w:t>з) перечень нормативных правовых актов, регулирующих отношения, возникающие в связи с предоставлением муниципальной услуги.</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3.12. Информация об Администрации:</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а) место нахождения: Иркутская область, Нижнеилимский район, г. Железногорск-Илимский квартал 8, дом 20;</w:t>
      </w:r>
    </w:p>
    <w:p w:rsidR="008A5C75" w:rsidRDefault="008A5C75" w:rsidP="008A5C75">
      <w:pPr>
        <w:widowControl w:val="0"/>
        <w:autoSpaceDE w:val="0"/>
        <w:autoSpaceDN w:val="0"/>
        <w:adjustRightInd w:val="0"/>
        <w:ind w:firstLine="709"/>
        <w:jc w:val="both"/>
        <w:rPr>
          <w:rFonts w:ascii="Arial" w:hAnsi="Arial" w:cs="Arial"/>
          <w:color w:val="000000"/>
          <w:sz w:val="24"/>
          <w:szCs w:val="24"/>
          <w:lang w:eastAsia="ko-KR"/>
        </w:rPr>
      </w:pPr>
      <w:r>
        <w:rPr>
          <w:rFonts w:ascii="Arial" w:hAnsi="Arial" w:cs="Arial"/>
          <w:color w:val="000000"/>
          <w:sz w:val="24"/>
          <w:szCs w:val="24"/>
        </w:rPr>
        <w:t xml:space="preserve">б) </w:t>
      </w:r>
      <w:r>
        <w:rPr>
          <w:rFonts w:ascii="Arial" w:hAnsi="Arial" w:cs="Arial"/>
          <w:color w:val="000000"/>
          <w:sz w:val="24"/>
          <w:szCs w:val="24"/>
          <w:lang w:eastAsia="ko-KR"/>
        </w:rPr>
        <w:t>телефон: 8 (39566) 3-04-21;</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в) почтовый адрес для направления документов и обращений: 665653 Иркутская область, Нижнеилимский район, г. Железногорск-Илимский квартал 8, дом 20;</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 xml:space="preserve">г) официальный сайт в информационно-телекоммуникационной сети «Интернет» – </w:t>
      </w:r>
      <w:hyperlink r:id="rId13" w:history="1">
        <w:r>
          <w:rPr>
            <w:rStyle w:val="a3"/>
            <w:rFonts w:ascii="Arial" w:hAnsi="Arial" w:cs="Arial"/>
            <w:color w:val="000000"/>
            <w:sz w:val="24"/>
            <w:szCs w:val="24"/>
            <w:u w:val="none"/>
          </w:rPr>
          <w:t>https://nilim-raion.ru</w:t>
        </w:r>
      </w:hyperlink>
      <w:r>
        <w:rPr>
          <w:rFonts w:ascii="Arial" w:hAnsi="Arial" w:cs="Arial"/>
          <w:color w:val="000000"/>
          <w:sz w:val="24"/>
          <w:szCs w:val="24"/>
        </w:rPr>
        <w:t>.</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б) График приема заявителей в Администрации, отделе, территориальном органе:</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69"/>
        <w:gridCol w:w="3169"/>
      </w:tblGrid>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eastAsia="Calibri" w:hAnsi="Arial" w:cs="Arial"/>
                <w:sz w:val="24"/>
                <w:szCs w:val="24"/>
                <w:lang w:eastAsia="en-US"/>
              </w:rPr>
            </w:pPr>
            <w:r>
              <w:rPr>
                <w:rFonts w:ascii="Arial" w:hAnsi="Arial" w:cs="Arial"/>
                <w:sz w:val="24"/>
                <w:szCs w:val="24"/>
              </w:rPr>
              <w:t>Понедельник</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8.00 – 17.00</w:t>
            </w:r>
          </w:p>
        </w:tc>
        <w:tc>
          <w:tcPr>
            <w:tcW w:w="3210"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(перерыв 13.00 – 14.00)</w:t>
            </w:r>
          </w:p>
        </w:tc>
      </w:tr>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Вторник</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9.00 – 17.00</w:t>
            </w:r>
          </w:p>
        </w:tc>
        <w:tc>
          <w:tcPr>
            <w:tcW w:w="3210"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(перерыв 13.00 – 14.00)</w:t>
            </w:r>
          </w:p>
        </w:tc>
      </w:tr>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Среда</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9.00 – 17.00</w:t>
            </w:r>
          </w:p>
        </w:tc>
        <w:tc>
          <w:tcPr>
            <w:tcW w:w="3210"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(перерыв 13.00 – 14.00)</w:t>
            </w:r>
          </w:p>
        </w:tc>
      </w:tr>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Четверг</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9.00 – 17.00</w:t>
            </w:r>
          </w:p>
        </w:tc>
        <w:tc>
          <w:tcPr>
            <w:tcW w:w="3210"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(перерыв 13.00 – 14.00)</w:t>
            </w:r>
          </w:p>
        </w:tc>
      </w:tr>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Пятница</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9.00 – 17.00</w:t>
            </w:r>
          </w:p>
        </w:tc>
        <w:tc>
          <w:tcPr>
            <w:tcW w:w="3210"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(перерыв 13.00 – 14.00)</w:t>
            </w:r>
          </w:p>
        </w:tc>
      </w:tr>
      <w:tr w:rsidR="008A5C75" w:rsidTr="008A5C75">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Суббота, воскресенье</w:t>
            </w:r>
          </w:p>
        </w:tc>
        <w:tc>
          <w:tcPr>
            <w:tcW w:w="3209" w:type="dxa"/>
            <w:tcBorders>
              <w:top w:val="single" w:sz="4" w:space="0" w:color="auto"/>
              <w:left w:val="single" w:sz="4" w:space="0" w:color="auto"/>
              <w:bottom w:val="single" w:sz="4" w:space="0" w:color="auto"/>
              <w:right w:val="single" w:sz="4" w:space="0" w:color="auto"/>
            </w:tcBorders>
            <w:hideMark/>
          </w:tcPr>
          <w:p w:rsidR="008A5C75" w:rsidRDefault="008A5C75">
            <w:pPr>
              <w:widowControl w:val="0"/>
              <w:autoSpaceDE w:val="0"/>
              <w:autoSpaceDN w:val="0"/>
              <w:adjustRightInd w:val="0"/>
              <w:rPr>
                <w:rFonts w:ascii="Arial" w:hAnsi="Arial" w:cs="Arial"/>
                <w:sz w:val="24"/>
                <w:szCs w:val="24"/>
              </w:rPr>
            </w:pPr>
            <w:r>
              <w:rPr>
                <w:rFonts w:ascii="Arial" w:hAnsi="Arial" w:cs="Arial"/>
                <w:sz w:val="24"/>
                <w:szCs w:val="24"/>
              </w:rPr>
              <w:t>выходные дни</w:t>
            </w:r>
          </w:p>
        </w:tc>
        <w:tc>
          <w:tcPr>
            <w:tcW w:w="3210" w:type="dxa"/>
            <w:tcBorders>
              <w:top w:val="single" w:sz="4" w:space="0" w:color="auto"/>
              <w:left w:val="single" w:sz="4" w:space="0" w:color="auto"/>
              <w:bottom w:val="single" w:sz="4" w:space="0" w:color="auto"/>
              <w:right w:val="single" w:sz="4" w:space="0" w:color="auto"/>
            </w:tcBorders>
          </w:tcPr>
          <w:p w:rsidR="008A5C75" w:rsidRDefault="008A5C75">
            <w:pPr>
              <w:widowControl w:val="0"/>
              <w:autoSpaceDE w:val="0"/>
              <w:autoSpaceDN w:val="0"/>
              <w:adjustRightInd w:val="0"/>
              <w:rPr>
                <w:rFonts w:ascii="Arial" w:hAnsi="Arial" w:cs="Arial"/>
                <w:sz w:val="24"/>
                <w:szCs w:val="24"/>
              </w:rPr>
            </w:pPr>
          </w:p>
        </w:tc>
      </w:tr>
    </w:tbl>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3.13. Информация об отделе:</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а) место нахождения: Иркутская область, Нижнеилимский район, г. Железногорск-Илимский квартал 8, дом 19, кабинет 28;</w:t>
      </w:r>
    </w:p>
    <w:p w:rsidR="008A5C75" w:rsidRDefault="008A5C75" w:rsidP="008A5C75">
      <w:pPr>
        <w:widowControl w:val="0"/>
        <w:autoSpaceDE w:val="0"/>
        <w:autoSpaceDN w:val="0"/>
        <w:adjustRightInd w:val="0"/>
        <w:ind w:firstLine="709"/>
        <w:jc w:val="both"/>
        <w:rPr>
          <w:rFonts w:ascii="Arial" w:hAnsi="Arial" w:cs="Arial"/>
          <w:color w:val="000000"/>
          <w:sz w:val="24"/>
          <w:szCs w:val="24"/>
        </w:rPr>
      </w:pPr>
      <w:r>
        <w:rPr>
          <w:rFonts w:ascii="Arial" w:hAnsi="Arial" w:cs="Arial"/>
          <w:color w:val="000000"/>
          <w:sz w:val="24"/>
          <w:szCs w:val="24"/>
        </w:rPr>
        <w:t xml:space="preserve">д) адрес электронной почты: </w:t>
      </w:r>
      <w:hyperlink r:id="rId14" w:history="1">
        <w:r>
          <w:rPr>
            <w:rStyle w:val="a3"/>
            <w:rFonts w:ascii="Arial" w:hAnsi="Arial" w:cs="Arial"/>
            <w:color w:val="000000"/>
            <w:sz w:val="24"/>
            <w:szCs w:val="24"/>
            <w:u w:val="none"/>
          </w:rPr>
          <w:t>blago.ustroystvo-2026@</w:t>
        </w:r>
        <w:r>
          <w:rPr>
            <w:rStyle w:val="a3"/>
            <w:rFonts w:ascii="Arial" w:hAnsi="Arial" w:cs="Arial"/>
            <w:color w:val="000000"/>
            <w:sz w:val="24"/>
            <w:szCs w:val="24"/>
            <w:u w:val="none"/>
            <w:lang w:val="en-US"/>
          </w:rPr>
          <w:t>yandex</w:t>
        </w:r>
        <w:r>
          <w:rPr>
            <w:rStyle w:val="a3"/>
            <w:rFonts w:ascii="Arial" w:hAnsi="Arial" w:cs="Arial"/>
            <w:color w:val="000000"/>
            <w:sz w:val="24"/>
            <w:szCs w:val="24"/>
            <w:u w:val="none"/>
          </w:rPr>
          <w:t>.</w:t>
        </w:r>
        <w:r>
          <w:rPr>
            <w:rStyle w:val="a3"/>
            <w:rFonts w:ascii="Arial" w:hAnsi="Arial" w:cs="Arial"/>
            <w:color w:val="000000"/>
            <w:sz w:val="24"/>
            <w:szCs w:val="24"/>
            <w:u w:val="none"/>
            <w:lang w:val="en-US"/>
          </w:rPr>
          <w:t>ru</w:t>
        </w:r>
      </w:hyperlink>
      <w:r>
        <w:rPr>
          <w:rFonts w:ascii="Arial" w:hAnsi="Arial" w:cs="Arial"/>
          <w:color w:val="000000"/>
          <w:sz w:val="24"/>
          <w:szCs w:val="24"/>
        </w:rPr>
        <w:t>.</w:t>
      </w:r>
    </w:p>
    <w:p w:rsidR="008A5C75" w:rsidRDefault="008A5C75" w:rsidP="008A5C75">
      <w:pPr>
        <w:widowControl w:val="0"/>
        <w:tabs>
          <w:tab w:val="left" w:pos="709"/>
        </w:tabs>
        <w:autoSpaceDE w:val="0"/>
        <w:autoSpaceDN w:val="0"/>
        <w:adjustRightInd w:val="0"/>
        <w:ind w:firstLine="709"/>
        <w:jc w:val="both"/>
        <w:rPr>
          <w:rFonts w:ascii="Arial" w:eastAsia="TimesNewRomanPSMT" w:hAnsi="Arial" w:cs="Arial"/>
          <w:color w:val="000000"/>
          <w:sz w:val="24"/>
          <w:szCs w:val="24"/>
        </w:rPr>
      </w:pPr>
      <w:r>
        <w:rPr>
          <w:rFonts w:ascii="Arial" w:hAnsi="Arial" w:cs="Arial"/>
          <w:color w:val="000000"/>
          <w:sz w:val="24"/>
          <w:szCs w:val="24"/>
        </w:rPr>
        <w:t xml:space="preserve">3.14. Прием заявителей Мэром Нижнеилимского </w:t>
      </w:r>
      <w:r>
        <w:rPr>
          <w:rFonts w:ascii="Arial" w:eastAsia="TimesNewRomanPSMT" w:hAnsi="Arial" w:cs="Arial"/>
          <w:color w:val="000000"/>
          <w:sz w:val="24"/>
          <w:szCs w:val="24"/>
        </w:rPr>
        <w:t xml:space="preserve">муниципального округа Иркутской области осуществляется по записи. Запись проводится по </w:t>
      </w:r>
      <w:r>
        <w:rPr>
          <w:rFonts w:ascii="Arial" w:hAnsi="Arial" w:cs="Arial"/>
          <w:color w:val="000000"/>
          <w:sz w:val="24"/>
          <w:szCs w:val="24"/>
          <w:lang w:eastAsia="ko-KR"/>
        </w:rPr>
        <w:t>телефону: 8 (39566) 3-04-21;</w:t>
      </w:r>
    </w:p>
    <w:p w:rsidR="008A5C75" w:rsidRDefault="008A5C75" w:rsidP="008A5C75">
      <w:pPr>
        <w:autoSpaceDE w:val="0"/>
        <w:autoSpaceDN w:val="0"/>
        <w:adjustRightInd w:val="0"/>
        <w:ind w:firstLine="709"/>
        <w:jc w:val="center"/>
        <w:outlineLvl w:val="0"/>
        <w:rPr>
          <w:rFonts w:ascii="Arial" w:eastAsia="Calibri" w:hAnsi="Arial" w:cs="Arial"/>
          <w:b/>
          <w:bCs/>
          <w:sz w:val="24"/>
          <w:szCs w:val="24"/>
          <w:lang w:eastAsia="en-US"/>
        </w:rPr>
      </w:pPr>
    </w:p>
    <w:p w:rsidR="008A5C75" w:rsidRDefault="008A5C75" w:rsidP="008A5C75">
      <w:pPr>
        <w:autoSpaceDE w:val="0"/>
        <w:autoSpaceDN w:val="0"/>
        <w:adjustRightInd w:val="0"/>
        <w:ind w:firstLine="709"/>
        <w:jc w:val="center"/>
        <w:outlineLvl w:val="0"/>
        <w:rPr>
          <w:rFonts w:ascii="Arial" w:hAnsi="Arial" w:cs="Arial"/>
          <w:b/>
          <w:bCs/>
          <w:sz w:val="24"/>
          <w:szCs w:val="24"/>
        </w:rPr>
      </w:pPr>
      <w:r>
        <w:rPr>
          <w:rFonts w:ascii="Arial" w:hAnsi="Arial" w:cs="Arial"/>
          <w:b/>
          <w:bCs/>
          <w:sz w:val="24"/>
          <w:szCs w:val="24"/>
        </w:rPr>
        <w:t>II. Стандарт предоставления муниципальной услуги</w:t>
      </w:r>
    </w:p>
    <w:p w:rsidR="008A5C75" w:rsidRDefault="008A5C75" w:rsidP="008A5C75">
      <w:pPr>
        <w:autoSpaceDE w:val="0"/>
        <w:autoSpaceDN w:val="0"/>
        <w:adjustRightInd w:val="0"/>
        <w:ind w:firstLine="709"/>
        <w:jc w:val="center"/>
        <w:rPr>
          <w:rFonts w:ascii="Arial" w:hAnsi="Arial" w:cs="Arial"/>
          <w:sz w:val="24"/>
          <w:szCs w:val="24"/>
        </w:rPr>
      </w:pPr>
    </w:p>
    <w:p w:rsidR="008A5C75" w:rsidRDefault="008A5C75" w:rsidP="008A5C75">
      <w:pPr>
        <w:autoSpaceDE w:val="0"/>
        <w:autoSpaceDN w:val="0"/>
        <w:adjustRightInd w:val="0"/>
        <w:ind w:firstLine="709"/>
        <w:jc w:val="center"/>
        <w:outlineLvl w:val="1"/>
        <w:rPr>
          <w:rFonts w:ascii="Arial" w:hAnsi="Arial" w:cs="Arial"/>
          <w:b/>
          <w:bCs/>
          <w:sz w:val="24"/>
          <w:szCs w:val="24"/>
        </w:rPr>
      </w:pPr>
      <w:r>
        <w:rPr>
          <w:rFonts w:ascii="Arial" w:hAnsi="Arial" w:cs="Arial"/>
          <w:b/>
          <w:bCs/>
          <w:sz w:val="24"/>
          <w:szCs w:val="24"/>
        </w:rPr>
        <w:t>4. Наименование муниципальной услуги</w:t>
      </w:r>
    </w:p>
    <w:p w:rsidR="008A5C75" w:rsidRDefault="008A5C75" w:rsidP="008A5C75">
      <w:pPr>
        <w:autoSpaceDE w:val="0"/>
        <w:autoSpaceDN w:val="0"/>
        <w:adjustRightInd w:val="0"/>
        <w:ind w:firstLine="709"/>
        <w:jc w:val="center"/>
        <w:outlineLvl w:val="1"/>
        <w:rPr>
          <w:rFonts w:ascii="Arial" w:hAnsi="Arial" w:cs="Arial"/>
          <w:b/>
          <w:bCs/>
          <w:sz w:val="24"/>
          <w:szCs w:val="24"/>
        </w:rPr>
      </w:pP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4.1. Муниципальная услуга «Выдача и продление разрешений на складирование строительных материалов (изделия, сырье, дрова) на землях (или) земельных участках, государственная собственность на которые не разграничена, находящихся в муниципальной собственности, расположенных на территории Нижнеилимского муниципального округа Иркутской области».</w:t>
      </w:r>
    </w:p>
    <w:p w:rsidR="008A5C75" w:rsidRDefault="008A5C75" w:rsidP="008A5C75">
      <w:pPr>
        <w:autoSpaceDE w:val="0"/>
        <w:autoSpaceDN w:val="0"/>
        <w:adjustRightInd w:val="0"/>
        <w:ind w:firstLine="709"/>
        <w:jc w:val="both"/>
        <w:rPr>
          <w:rFonts w:ascii="Arial" w:hAnsi="Arial" w:cs="Arial"/>
          <w:sz w:val="24"/>
          <w:szCs w:val="24"/>
        </w:rPr>
      </w:pPr>
    </w:p>
    <w:p w:rsidR="008A5C75" w:rsidRDefault="008A5C75" w:rsidP="008A5C75">
      <w:pPr>
        <w:tabs>
          <w:tab w:val="left" w:pos="0"/>
          <w:tab w:val="center" w:pos="2694"/>
        </w:tabs>
        <w:ind w:right="-142" w:firstLine="709"/>
        <w:rPr>
          <w:rFonts w:ascii="Arial" w:hAnsi="Arial" w:cs="Arial"/>
          <w:b/>
          <w:bCs/>
          <w:color w:val="000000"/>
          <w:sz w:val="24"/>
          <w:szCs w:val="24"/>
        </w:rPr>
      </w:pPr>
      <w:r>
        <w:rPr>
          <w:rFonts w:ascii="Arial" w:hAnsi="Arial" w:cs="Arial"/>
          <w:b/>
          <w:bCs/>
          <w:color w:val="000000"/>
          <w:sz w:val="24"/>
          <w:szCs w:val="24"/>
        </w:rPr>
        <w:t>5. Наименование органа, предоставляющего муниципальную услугу</w:t>
      </w:r>
    </w:p>
    <w:p w:rsidR="008A5C75" w:rsidRDefault="008A5C75" w:rsidP="008A5C75">
      <w:pPr>
        <w:tabs>
          <w:tab w:val="left" w:pos="0"/>
          <w:tab w:val="center" w:pos="2694"/>
        </w:tabs>
        <w:ind w:firstLine="709"/>
        <w:jc w:val="center"/>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lastRenderedPageBreak/>
        <w:t>5.1. Органом, ответственным за предоставление муниципальной услуги, является отдел, территориальный орган.</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5.2. Отдел, территориальный орган обеспечивают предоставление муниципальной услуги в электронной форме, на бумажном носителе при личном обращении заявителя, в соответствии с Федеральным законом № 210-ФЗ от 27.07.2010 года «Об организации предоставления государственных и муниципальных услуг».</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5.3. Отделу, территориальному органу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государственных услуг, утвержденным нормативным правовым актом представительного органа местного самоуправления.</w:t>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autoSpaceDE w:val="0"/>
        <w:autoSpaceDN w:val="0"/>
        <w:adjustRightInd w:val="0"/>
        <w:ind w:firstLine="709"/>
        <w:jc w:val="center"/>
        <w:outlineLvl w:val="0"/>
        <w:rPr>
          <w:rFonts w:ascii="Arial" w:eastAsia="Calibri" w:hAnsi="Arial" w:cs="Arial"/>
          <w:b/>
          <w:bCs/>
          <w:sz w:val="24"/>
          <w:szCs w:val="24"/>
          <w:lang w:eastAsia="en-US"/>
        </w:rPr>
      </w:pPr>
      <w:r>
        <w:rPr>
          <w:rFonts w:ascii="Arial" w:hAnsi="Arial" w:cs="Arial"/>
          <w:b/>
          <w:bCs/>
          <w:sz w:val="24"/>
          <w:szCs w:val="24"/>
        </w:rPr>
        <w:t>6. Результат предоставления муниципальной услуги</w:t>
      </w:r>
    </w:p>
    <w:p w:rsidR="008A5C75" w:rsidRDefault="008A5C75" w:rsidP="008A5C75">
      <w:pPr>
        <w:autoSpaceDE w:val="0"/>
        <w:autoSpaceDN w:val="0"/>
        <w:adjustRightInd w:val="0"/>
        <w:ind w:firstLine="709"/>
        <w:jc w:val="both"/>
        <w:outlineLvl w:val="0"/>
        <w:rPr>
          <w:rFonts w:ascii="Arial" w:hAnsi="Arial" w:cs="Arial"/>
          <w:b/>
          <w:bCs/>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6.1. Заявитель обращается в отдел, территориальный орган с заявлением о предоставлении муниципальной услуги в соответствии с Приложением №1, Приложением №2 к настоящему Административному регламенту с целью:</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6.1.1. Получения Разрешения;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6.1.2. Получения уведомления о продлении Разрешения.</w:t>
      </w:r>
    </w:p>
    <w:p w:rsidR="008A5C75" w:rsidRDefault="008A5C75" w:rsidP="008A5C75">
      <w:pPr>
        <w:tabs>
          <w:tab w:val="left" w:pos="0"/>
          <w:tab w:val="left" w:pos="709"/>
        </w:tabs>
        <w:ind w:firstLine="709"/>
        <w:jc w:val="both"/>
        <w:rPr>
          <w:rFonts w:ascii="Arial" w:hAnsi="Arial" w:cs="Arial"/>
          <w:color w:val="000000"/>
          <w:sz w:val="24"/>
          <w:szCs w:val="24"/>
        </w:rPr>
      </w:pPr>
      <w:r>
        <w:rPr>
          <w:rFonts w:ascii="Arial" w:hAnsi="Arial" w:cs="Arial"/>
          <w:color w:val="000000"/>
          <w:sz w:val="24"/>
          <w:szCs w:val="24"/>
        </w:rPr>
        <w:t>6.2. Результатом предоставления муниципальной услуги, выданное по форме в соответствии с Приложением №3, Приложением №4 или Приложением №5 в зависимости от основания для обращения является: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xml:space="preserve">6.2.1. Выдача </w:t>
      </w:r>
      <w:bookmarkStart w:id="5" w:name="_Hlk224567543"/>
      <w:r>
        <w:rPr>
          <w:rFonts w:ascii="Arial" w:hAnsi="Arial" w:cs="Arial"/>
          <w:color w:val="000000"/>
          <w:sz w:val="24"/>
          <w:szCs w:val="24"/>
        </w:rPr>
        <w:t xml:space="preserve">Разрешения на складирование строительных материалов, подписанное должностным лицом отдела, </w:t>
      </w:r>
      <w:bookmarkStart w:id="6" w:name="_Hlk223595193"/>
      <w:r>
        <w:rPr>
          <w:rFonts w:ascii="Arial" w:hAnsi="Arial" w:cs="Arial"/>
          <w:color w:val="000000"/>
          <w:sz w:val="24"/>
          <w:szCs w:val="24"/>
        </w:rPr>
        <w:t>территориального органа</w:t>
      </w:r>
      <w:bookmarkEnd w:id="5"/>
      <w:bookmarkEnd w:id="6"/>
      <w:r>
        <w:rPr>
          <w:rFonts w:ascii="Arial" w:hAnsi="Arial" w:cs="Arial"/>
          <w:color w:val="000000"/>
          <w:sz w:val="24"/>
          <w:szCs w:val="24"/>
        </w:rPr>
        <w:t>;</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6.2.2. Выдача уведомления на продление Разрешения на складирование строительных материалов, подписанное должностным лицом отдела, территориального органа;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6.2.3. Мотивированный отказ в предоставлении муниципальной услуги на складирование строительных материалов, подписанный должностным лицом отдела, территориального органа.</w:t>
      </w:r>
    </w:p>
    <w:p w:rsidR="008A5C75" w:rsidRDefault="008A5C75" w:rsidP="008A5C75">
      <w:pPr>
        <w:tabs>
          <w:tab w:val="left" w:pos="0"/>
        </w:tabs>
        <w:spacing w:after="16"/>
        <w:ind w:firstLine="709"/>
        <w:jc w:val="both"/>
        <w:rPr>
          <w:rFonts w:ascii="Arial" w:hAnsi="Arial" w:cs="Arial"/>
          <w:color w:val="000000"/>
          <w:sz w:val="24"/>
          <w:szCs w:val="24"/>
        </w:rPr>
      </w:pPr>
    </w:p>
    <w:p w:rsidR="008A5C75" w:rsidRDefault="008A5C75" w:rsidP="008A5C75">
      <w:pPr>
        <w:tabs>
          <w:tab w:val="left" w:pos="0"/>
        </w:tabs>
        <w:ind w:right="-142"/>
        <w:jc w:val="center"/>
        <w:rPr>
          <w:rFonts w:ascii="Arial" w:hAnsi="Arial" w:cs="Arial"/>
          <w:b/>
          <w:bCs/>
          <w:color w:val="000000"/>
          <w:sz w:val="24"/>
          <w:szCs w:val="24"/>
        </w:rPr>
      </w:pPr>
      <w:r>
        <w:rPr>
          <w:rFonts w:ascii="Arial" w:hAnsi="Arial" w:cs="Arial"/>
          <w:b/>
          <w:bCs/>
          <w:color w:val="000000"/>
          <w:sz w:val="24"/>
          <w:szCs w:val="24"/>
        </w:rPr>
        <w:t>7. Порядок приема и регистрации заявления о предоставлении услуги</w:t>
      </w:r>
    </w:p>
    <w:p w:rsidR="008A5C75" w:rsidRDefault="008A5C75" w:rsidP="008A5C75">
      <w:pPr>
        <w:tabs>
          <w:tab w:val="left" w:pos="0"/>
        </w:tabs>
        <w:spacing w:line="264" w:lineRule="auto"/>
        <w:ind w:hanging="310"/>
        <w:jc w:val="center"/>
        <w:rPr>
          <w:rFonts w:ascii="Arial" w:hAnsi="Arial" w:cs="Arial"/>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7.1.1. Регистрация заявления, представленного заявителем (представителем заявителя) в отдел, территориальный орган, осуществляется не позднее 1 (одного) рабочего дня, следующего за днем его поступления.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7.1.2. В случае представления заявления в электронной форме вне рабочего времени отдела, территориального органа после 16.00 часов, либо в выходной, нерабочий или праздничный день, заявление подлежит регистрации на следующий рабочий день.</w:t>
      </w:r>
    </w:p>
    <w:p w:rsidR="008A5C75" w:rsidRDefault="008A5C75" w:rsidP="008A5C75">
      <w:pPr>
        <w:autoSpaceDE w:val="0"/>
        <w:autoSpaceDN w:val="0"/>
        <w:adjustRightInd w:val="0"/>
        <w:jc w:val="both"/>
        <w:rPr>
          <w:rFonts w:ascii="Arial" w:eastAsia="Calibri" w:hAnsi="Arial" w:cs="Arial"/>
          <w:sz w:val="24"/>
          <w:szCs w:val="24"/>
          <w:lang w:eastAsia="en-US"/>
        </w:rPr>
      </w:pPr>
    </w:p>
    <w:p w:rsidR="008A5C75" w:rsidRDefault="008A5C75" w:rsidP="008A5C75">
      <w:pPr>
        <w:autoSpaceDE w:val="0"/>
        <w:autoSpaceDN w:val="0"/>
        <w:adjustRightInd w:val="0"/>
        <w:ind w:firstLine="709"/>
        <w:jc w:val="center"/>
        <w:outlineLvl w:val="0"/>
        <w:rPr>
          <w:rFonts w:ascii="Arial" w:hAnsi="Arial" w:cs="Arial"/>
          <w:b/>
          <w:bCs/>
          <w:sz w:val="24"/>
          <w:szCs w:val="24"/>
        </w:rPr>
      </w:pPr>
      <w:r>
        <w:rPr>
          <w:rFonts w:ascii="Arial" w:hAnsi="Arial" w:cs="Arial"/>
          <w:b/>
          <w:bCs/>
          <w:sz w:val="24"/>
          <w:szCs w:val="24"/>
        </w:rPr>
        <w:t xml:space="preserve">8. Срок предоставления </w:t>
      </w:r>
      <w:r>
        <w:rPr>
          <w:rFonts w:ascii="Arial" w:hAnsi="Arial" w:cs="Arial"/>
          <w:b/>
          <w:sz w:val="24"/>
          <w:szCs w:val="24"/>
        </w:rPr>
        <w:t>муниципальной</w:t>
      </w:r>
      <w:r>
        <w:rPr>
          <w:rFonts w:ascii="Arial" w:hAnsi="Arial" w:cs="Arial"/>
          <w:b/>
          <w:bCs/>
          <w:sz w:val="24"/>
          <w:szCs w:val="24"/>
        </w:rPr>
        <w:t xml:space="preserve"> услуги</w:t>
      </w:r>
    </w:p>
    <w:p w:rsidR="008A5C75" w:rsidRDefault="008A5C75" w:rsidP="008A5C75">
      <w:pPr>
        <w:autoSpaceDE w:val="0"/>
        <w:autoSpaceDN w:val="0"/>
        <w:adjustRightInd w:val="0"/>
        <w:ind w:firstLine="709"/>
        <w:jc w:val="center"/>
        <w:outlineLvl w:val="0"/>
        <w:rPr>
          <w:rFonts w:ascii="Arial" w:hAnsi="Arial" w:cs="Arial"/>
          <w:b/>
          <w:bCs/>
          <w:sz w:val="24"/>
          <w:szCs w:val="24"/>
        </w:rPr>
      </w:pPr>
    </w:p>
    <w:p w:rsidR="008A5C75" w:rsidRDefault="008A5C75" w:rsidP="008A5C75">
      <w:pPr>
        <w:widowControl w:val="0"/>
        <w:tabs>
          <w:tab w:val="left" w:pos="567"/>
        </w:tabs>
        <w:ind w:firstLine="709"/>
        <w:contextualSpacing/>
        <w:jc w:val="both"/>
        <w:rPr>
          <w:rFonts w:ascii="Arial" w:hAnsi="Arial" w:cs="Arial"/>
          <w:sz w:val="24"/>
          <w:szCs w:val="24"/>
        </w:rPr>
      </w:pPr>
      <w:r>
        <w:rPr>
          <w:rFonts w:ascii="Arial" w:hAnsi="Arial" w:cs="Arial"/>
          <w:sz w:val="24"/>
          <w:szCs w:val="24"/>
        </w:rPr>
        <w:t xml:space="preserve">8.1. Срок выдачи Разрешения либо мотивированного отказа в выдаче (продлении срока) Разрешения либо уведомление о продлении срока Разрешения исчисляется со дня поступления заявления в отдел, территориальный орган не </w:t>
      </w:r>
      <w:r>
        <w:rPr>
          <w:rFonts w:ascii="Arial" w:hAnsi="Arial" w:cs="Arial"/>
          <w:sz w:val="24"/>
          <w:szCs w:val="24"/>
        </w:rPr>
        <w:lastRenderedPageBreak/>
        <w:t>должен превышать 10 (десть) рабочих дней.</w:t>
      </w: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8.2. Срок выдачи Разрешения, в случае аварийно-восстановительного ремонта инженерных коммуникаций, сооружений и дорог исчисляется со дня поступления заявления в отдел, территориальный орган и не должен превышать 2 (двух) рабочих дней.</w:t>
      </w: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 xml:space="preserve">8.3. Датой поступления заявления при личном обращении заявителя в отдел, территориальный орган считается день подачи заявления </w:t>
      </w:r>
      <w:r>
        <w:rPr>
          <w:rFonts w:ascii="Arial" w:hAnsi="Arial" w:cs="Arial"/>
          <w:bCs/>
          <w:sz w:val="24"/>
          <w:szCs w:val="24"/>
        </w:rPr>
        <w:t xml:space="preserve">о </w:t>
      </w:r>
      <w:r>
        <w:rPr>
          <w:rFonts w:ascii="Arial" w:hAnsi="Arial" w:cs="Arial"/>
          <w:sz w:val="24"/>
          <w:szCs w:val="24"/>
        </w:rPr>
        <w:t xml:space="preserve">выдаче (продлении срока) Разрешения с приложением надлежащим образом оформленных документов, предусмотренных подпунктом </w:t>
      </w:r>
      <w:r>
        <w:rPr>
          <w:rFonts w:ascii="Arial" w:hAnsi="Arial" w:cs="Arial"/>
          <w:color w:val="000000"/>
          <w:sz w:val="24"/>
          <w:szCs w:val="24"/>
        </w:rPr>
        <w:t>10.1. Административного регламента</w:t>
      </w:r>
      <w:r>
        <w:rPr>
          <w:rFonts w:ascii="Arial" w:hAnsi="Arial" w:cs="Arial"/>
          <w:sz w:val="24"/>
          <w:szCs w:val="24"/>
        </w:rPr>
        <w:t>.</w:t>
      </w: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8.4. Разрешение выдаётся на срок не более 30 (тридцать) дней.</w:t>
      </w:r>
    </w:p>
    <w:p w:rsidR="008A5C75" w:rsidRDefault="008A5C75" w:rsidP="008A5C75">
      <w:pPr>
        <w:autoSpaceDE w:val="0"/>
        <w:autoSpaceDN w:val="0"/>
        <w:adjustRightInd w:val="0"/>
        <w:ind w:firstLine="709"/>
        <w:jc w:val="both"/>
        <w:rPr>
          <w:rFonts w:ascii="Arial" w:hAnsi="Arial" w:cs="Arial"/>
          <w:sz w:val="24"/>
          <w:szCs w:val="24"/>
        </w:rPr>
      </w:pPr>
    </w:p>
    <w:p w:rsidR="008A5C75" w:rsidRDefault="008A5C75" w:rsidP="008A5C75">
      <w:pPr>
        <w:autoSpaceDE w:val="0"/>
        <w:autoSpaceDN w:val="0"/>
        <w:adjustRightInd w:val="0"/>
        <w:ind w:firstLine="709"/>
        <w:jc w:val="center"/>
        <w:outlineLvl w:val="0"/>
        <w:rPr>
          <w:rFonts w:ascii="Arial" w:hAnsi="Arial" w:cs="Arial"/>
          <w:b/>
          <w:bCs/>
          <w:sz w:val="24"/>
          <w:szCs w:val="24"/>
        </w:rPr>
      </w:pPr>
      <w:r>
        <w:rPr>
          <w:rFonts w:ascii="Arial" w:hAnsi="Arial" w:cs="Arial"/>
          <w:b/>
          <w:bCs/>
          <w:sz w:val="24"/>
          <w:szCs w:val="24"/>
        </w:rPr>
        <w:t>9. Нормативные правовые акты, регулирующие предоставление муниципальной услуги</w:t>
      </w:r>
    </w:p>
    <w:p w:rsidR="008A5C75" w:rsidRDefault="008A5C75" w:rsidP="008A5C75">
      <w:pPr>
        <w:autoSpaceDE w:val="0"/>
        <w:autoSpaceDN w:val="0"/>
        <w:adjustRightInd w:val="0"/>
        <w:ind w:firstLine="709"/>
        <w:jc w:val="center"/>
        <w:outlineLvl w:val="0"/>
        <w:rPr>
          <w:rFonts w:ascii="Arial" w:hAnsi="Arial" w:cs="Arial"/>
          <w:b/>
          <w:bCs/>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9.1. Предоставление муниципальной услуги осуществляется в соответствии с законодательством.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9.2. Правовой основой предоставления муниципальной услуги являются следующие нормативные правовые акты:</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а) Конституция Российской Федерации;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б) Градостроительный кодекс Российской Федерации;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в) Гражданский кодекс Российской Федерации;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г) Федеральный закон № 33-ФЗ от 20 марта 2025 года «Об общих принципах организации местного самоуправления в единой системе публичной власти»;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д) Федеральный закон № 210-ФЗ от 27 июля 2010 года «Об организации предоставления государственных и муниципальных услуг»);</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е) Федеральный закон № 152-ФЗ от 27 июня 2006 года «О персональных данных»;</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ж) Кодекс Российской Федерации об административных правонарушениях;</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и) Устав Нижнеилимского муниципального округа;</w:t>
      </w:r>
    </w:p>
    <w:p w:rsidR="008A5C75" w:rsidRDefault="008A5C75" w:rsidP="008A5C75">
      <w:pPr>
        <w:tabs>
          <w:tab w:val="left" w:pos="709"/>
        </w:tabs>
        <w:suppressAutoHyphens/>
        <w:spacing w:after="16"/>
        <w:ind w:firstLine="709"/>
        <w:contextualSpacing/>
        <w:jc w:val="both"/>
        <w:rPr>
          <w:rFonts w:ascii="Arial" w:hAnsi="Arial" w:cs="Arial"/>
          <w:color w:val="000000"/>
          <w:sz w:val="24"/>
          <w:szCs w:val="24"/>
        </w:rPr>
      </w:pPr>
      <w:r>
        <w:rPr>
          <w:rFonts w:ascii="Arial" w:hAnsi="Arial" w:cs="Arial"/>
          <w:color w:val="000000"/>
          <w:sz w:val="24"/>
          <w:szCs w:val="24"/>
        </w:rPr>
        <w:t>к) Распоряжение Администрации Нижнеилимского муниципального округа №55 от 25 февраля 2026 года.</w:t>
      </w:r>
      <w:r>
        <w:rPr>
          <w:rFonts w:ascii="Arial" w:hAnsi="Arial" w:cs="Arial"/>
          <w:sz w:val="24"/>
          <w:szCs w:val="24"/>
        </w:rPr>
        <w:t xml:space="preserve"> </w:t>
      </w:r>
      <w:r>
        <w:rPr>
          <w:rFonts w:ascii="Arial" w:hAnsi="Arial" w:cs="Arial"/>
          <w:color w:val="000000"/>
          <w:sz w:val="24"/>
          <w:szCs w:val="24"/>
        </w:rPr>
        <w:t xml:space="preserve">«Об утверждение </w:t>
      </w:r>
      <w:r>
        <w:rPr>
          <w:rFonts w:ascii="Arial" w:hAnsi="Arial" w:cs="Arial"/>
          <w:bCs/>
          <w:color w:val="000000"/>
          <w:sz w:val="24"/>
          <w:szCs w:val="24"/>
        </w:rPr>
        <w:t>Положения об Отделе благоустройства и озеленения Администрации Нижнеилимского муниципального округа».</w:t>
      </w:r>
    </w:p>
    <w:p w:rsidR="008A5C75" w:rsidRDefault="008A5C75" w:rsidP="008A5C75">
      <w:pPr>
        <w:autoSpaceDE w:val="0"/>
        <w:autoSpaceDN w:val="0"/>
        <w:adjustRightInd w:val="0"/>
        <w:ind w:firstLine="709"/>
        <w:jc w:val="both"/>
        <w:outlineLvl w:val="0"/>
        <w:rPr>
          <w:rFonts w:ascii="Arial" w:eastAsia="Calibri" w:hAnsi="Arial" w:cs="Arial"/>
          <w:b/>
          <w:bCs/>
          <w:sz w:val="24"/>
          <w:szCs w:val="24"/>
          <w:lang w:eastAsia="en-US"/>
        </w:rPr>
      </w:pPr>
    </w:p>
    <w:p w:rsidR="008A5C75" w:rsidRDefault="008A5C75" w:rsidP="008A5C75">
      <w:pPr>
        <w:autoSpaceDE w:val="0"/>
        <w:autoSpaceDN w:val="0"/>
        <w:adjustRightInd w:val="0"/>
        <w:ind w:firstLine="709"/>
        <w:jc w:val="center"/>
        <w:outlineLvl w:val="0"/>
        <w:rPr>
          <w:rFonts w:ascii="Arial" w:hAnsi="Arial" w:cs="Arial"/>
          <w:b/>
          <w:bCs/>
          <w:sz w:val="24"/>
          <w:szCs w:val="24"/>
        </w:rPr>
      </w:pPr>
      <w:r>
        <w:rPr>
          <w:rFonts w:ascii="Arial" w:hAnsi="Arial" w:cs="Arial"/>
          <w:b/>
          <w:bCs/>
          <w:sz w:val="24"/>
          <w:szCs w:val="24"/>
        </w:rPr>
        <w:t>10. Исчерпывающий перечень документов, необходимых для предоставления муниципальной услуги, подлежащих представлению заявителем</w:t>
      </w:r>
    </w:p>
    <w:p w:rsidR="008A5C75" w:rsidRDefault="008A5C75" w:rsidP="008A5C75">
      <w:pPr>
        <w:autoSpaceDE w:val="0"/>
        <w:autoSpaceDN w:val="0"/>
        <w:adjustRightInd w:val="0"/>
        <w:ind w:firstLine="709"/>
        <w:jc w:val="both"/>
        <w:outlineLvl w:val="0"/>
        <w:rPr>
          <w:rFonts w:ascii="Arial" w:hAnsi="Arial" w:cs="Arial"/>
          <w:b/>
          <w:bCs/>
          <w:sz w:val="24"/>
          <w:szCs w:val="24"/>
        </w:rPr>
      </w:pPr>
    </w:p>
    <w:p w:rsidR="008A5C75" w:rsidRDefault="008A5C75" w:rsidP="008A5C75">
      <w:pPr>
        <w:widowControl w:val="0"/>
        <w:tabs>
          <w:tab w:val="left" w:pos="567"/>
        </w:tabs>
        <w:ind w:firstLine="709"/>
        <w:contextualSpacing/>
        <w:jc w:val="both"/>
        <w:rPr>
          <w:rFonts w:ascii="Arial" w:hAnsi="Arial" w:cs="Arial"/>
          <w:sz w:val="24"/>
          <w:szCs w:val="24"/>
        </w:rPr>
      </w:pPr>
      <w:bookmarkStart w:id="7" w:name="Par0"/>
      <w:bookmarkEnd w:id="7"/>
      <w:r>
        <w:rPr>
          <w:rFonts w:ascii="Arial" w:hAnsi="Arial" w:cs="Arial"/>
          <w:sz w:val="24"/>
          <w:szCs w:val="24"/>
        </w:rPr>
        <w:t>10.1.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A5C75" w:rsidRDefault="008A5C75" w:rsidP="008A5C75">
      <w:pPr>
        <w:widowControl w:val="0"/>
        <w:tabs>
          <w:tab w:val="left" w:pos="567"/>
        </w:tabs>
        <w:ind w:firstLine="709"/>
        <w:contextualSpacing/>
        <w:jc w:val="both"/>
        <w:rPr>
          <w:rFonts w:ascii="Arial" w:hAnsi="Arial" w:cs="Arial"/>
          <w:sz w:val="24"/>
          <w:szCs w:val="24"/>
        </w:rPr>
      </w:pPr>
      <w:r>
        <w:rPr>
          <w:rFonts w:ascii="Arial" w:hAnsi="Arial" w:cs="Arial"/>
          <w:sz w:val="24"/>
          <w:szCs w:val="24"/>
        </w:rPr>
        <w:t>10.1.1. Заявление о предоставлении муниципальной услуги;</w:t>
      </w:r>
    </w:p>
    <w:p w:rsidR="008A5C75" w:rsidRDefault="008A5C75" w:rsidP="008A5C75">
      <w:pPr>
        <w:tabs>
          <w:tab w:val="left" w:pos="0"/>
        </w:tabs>
        <w:ind w:firstLine="709"/>
        <w:contextualSpacing/>
        <w:jc w:val="both"/>
        <w:rPr>
          <w:rFonts w:ascii="Arial" w:hAnsi="Arial" w:cs="Arial"/>
          <w:color w:val="000000"/>
          <w:sz w:val="24"/>
          <w:szCs w:val="24"/>
        </w:rPr>
      </w:pPr>
      <w:r>
        <w:rPr>
          <w:rFonts w:ascii="Arial" w:hAnsi="Arial" w:cs="Arial"/>
          <w:bCs/>
          <w:sz w:val="24"/>
          <w:szCs w:val="24"/>
        </w:rPr>
        <w:t>10.1.2. Д</w:t>
      </w:r>
      <w:r>
        <w:rPr>
          <w:rFonts w:ascii="Arial" w:hAnsi="Arial" w:cs="Arial"/>
          <w:sz w:val="24"/>
          <w:szCs w:val="24"/>
        </w:rPr>
        <w:t>окумент, удостоверяющий личность заявителя, представителя (в случае обращения за получением муниципальной услуги представителя заявителя), предусмотренный законодательством Российской Федерации;</w:t>
      </w:r>
    </w:p>
    <w:p w:rsidR="008A5C75" w:rsidRDefault="008A5C75" w:rsidP="008A5C75">
      <w:pPr>
        <w:autoSpaceDE w:val="0"/>
        <w:autoSpaceDN w:val="0"/>
        <w:adjustRightInd w:val="0"/>
        <w:ind w:firstLine="709"/>
        <w:jc w:val="both"/>
        <w:rPr>
          <w:rFonts w:ascii="Arial" w:eastAsia="Calibri" w:hAnsi="Arial" w:cs="Arial"/>
          <w:sz w:val="24"/>
          <w:szCs w:val="24"/>
          <w:lang w:eastAsia="en-US"/>
        </w:rPr>
      </w:pPr>
      <w:r>
        <w:rPr>
          <w:rFonts w:ascii="Arial" w:hAnsi="Arial" w:cs="Arial"/>
          <w:sz w:val="24"/>
          <w:szCs w:val="24"/>
        </w:rPr>
        <w:t>10.1.3. Документ, подтверждающий полномочия представителя, в случае обращения за получением муниципальной услуги представителя;</w:t>
      </w: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 xml:space="preserve">10.1.4.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w:t>
      </w:r>
      <w:r>
        <w:rPr>
          <w:rFonts w:ascii="Arial" w:hAnsi="Arial" w:cs="Arial"/>
          <w:color w:val="000000"/>
          <w:sz w:val="24"/>
          <w:szCs w:val="24"/>
        </w:rPr>
        <w:t>Приложению №7</w:t>
      </w:r>
      <w:r>
        <w:rPr>
          <w:rFonts w:ascii="Arial" w:hAnsi="Arial" w:cs="Arial"/>
          <w:sz w:val="24"/>
          <w:szCs w:val="24"/>
        </w:rPr>
        <w:t xml:space="preserve"> к Административному регламенту;</w:t>
      </w:r>
    </w:p>
    <w:p w:rsidR="008A5C75" w:rsidRDefault="008A5C75" w:rsidP="008A5C75">
      <w:pPr>
        <w:ind w:firstLine="709"/>
        <w:jc w:val="both"/>
        <w:rPr>
          <w:rFonts w:ascii="Arial" w:hAnsi="Arial" w:cs="Arial"/>
          <w:sz w:val="24"/>
          <w:szCs w:val="24"/>
        </w:rPr>
      </w:pPr>
      <w:r>
        <w:rPr>
          <w:rFonts w:ascii="Arial" w:hAnsi="Arial" w:cs="Arial"/>
          <w:sz w:val="24"/>
          <w:szCs w:val="24"/>
        </w:rPr>
        <w:t>10.1.5. Правоустанавливающие и правоудостверяющие документы на земельный участок;</w:t>
      </w:r>
    </w:p>
    <w:p w:rsidR="008A5C75" w:rsidRDefault="008A5C75" w:rsidP="008A5C75">
      <w:pPr>
        <w:ind w:firstLine="709"/>
        <w:jc w:val="both"/>
        <w:rPr>
          <w:rFonts w:ascii="Arial" w:hAnsi="Arial" w:cs="Arial"/>
          <w:sz w:val="24"/>
          <w:szCs w:val="24"/>
        </w:rPr>
      </w:pPr>
      <w:r>
        <w:rPr>
          <w:rFonts w:ascii="Arial" w:hAnsi="Arial" w:cs="Arial"/>
          <w:sz w:val="24"/>
          <w:szCs w:val="24"/>
        </w:rPr>
        <w:t xml:space="preserve">10.1.6. </w:t>
      </w:r>
      <w:hyperlink r:id="rId15" w:tooltip="Решения на строительство" w:history="1">
        <w:r>
          <w:rPr>
            <w:rStyle w:val="a3"/>
            <w:rFonts w:ascii="Arial" w:hAnsi="Arial" w:cs="Arial"/>
            <w:color w:val="auto"/>
            <w:sz w:val="24"/>
            <w:szCs w:val="24"/>
            <w:u w:val="none"/>
          </w:rPr>
          <w:t>Разрешение на строительство</w:t>
        </w:r>
      </w:hyperlink>
      <w:r>
        <w:rPr>
          <w:rFonts w:ascii="Arial" w:hAnsi="Arial" w:cs="Arial"/>
          <w:sz w:val="24"/>
          <w:szCs w:val="24"/>
        </w:rPr>
        <w:t xml:space="preserve"> (для объектов, на строительство которых требуется получение разрешения);</w:t>
      </w:r>
    </w:p>
    <w:p w:rsidR="008A5C75" w:rsidRDefault="008A5C75" w:rsidP="008A5C75">
      <w:pPr>
        <w:ind w:firstLine="709"/>
        <w:jc w:val="both"/>
        <w:rPr>
          <w:rFonts w:ascii="Arial" w:hAnsi="Arial" w:cs="Arial"/>
          <w:sz w:val="24"/>
          <w:szCs w:val="24"/>
        </w:rPr>
      </w:pPr>
      <w:r>
        <w:rPr>
          <w:rFonts w:ascii="Arial" w:hAnsi="Arial" w:cs="Arial"/>
          <w:sz w:val="24"/>
          <w:szCs w:val="24"/>
        </w:rPr>
        <w:lastRenderedPageBreak/>
        <w:t xml:space="preserve">10.1.7. Решение </w:t>
      </w:r>
      <w:hyperlink r:id="rId16" w:tooltip="Органы местного самоуправления" w:history="1">
        <w:r>
          <w:rPr>
            <w:rStyle w:val="a3"/>
            <w:rFonts w:ascii="Arial" w:hAnsi="Arial" w:cs="Arial"/>
            <w:color w:val="auto"/>
            <w:sz w:val="24"/>
            <w:szCs w:val="24"/>
            <w:u w:val="none"/>
          </w:rPr>
          <w:t>органа местного самоуправления</w:t>
        </w:r>
      </w:hyperlink>
      <w:r>
        <w:rPr>
          <w:rFonts w:ascii="Arial" w:hAnsi="Arial" w:cs="Arial"/>
          <w:sz w:val="24"/>
          <w:szCs w:val="24"/>
        </w:rPr>
        <w:t xml:space="preserve"> об изменении назначения помещения и проект перепланировки помещения, согласованный в установленном порядке (в случае изменения назначения помещения);</w:t>
      </w:r>
    </w:p>
    <w:p w:rsidR="008A5C75" w:rsidRDefault="008A5C75" w:rsidP="008A5C75">
      <w:pPr>
        <w:ind w:firstLine="709"/>
        <w:jc w:val="both"/>
        <w:rPr>
          <w:rFonts w:ascii="Arial" w:hAnsi="Arial" w:cs="Arial"/>
          <w:sz w:val="24"/>
          <w:szCs w:val="24"/>
        </w:rPr>
      </w:pPr>
      <w:r>
        <w:rPr>
          <w:rFonts w:ascii="Arial" w:hAnsi="Arial" w:cs="Arial"/>
          <w:sz w:val="24"/>
          <w:szCs w:val="24"/>
        </w:rPr>
        <w:t xml:space="preserve">10.1.8. Схема планировки земельного участка и прилегающей территории, с отображением места размещения существующих </w:t>
      </w:r>
      <w:hyperlink r:id="rId17" w:tooltip="Объекты капитального строительства" w:history="1">
        <w:r>
          <w:rPr>
            <w:rStyle w:val="a3"/>
            <w:rFonts w:ascii="Arial" w:hAnsi="Arial" w:cs="Arial"/>
            <w:color w:val="auto"/>
            <w:sz w:val="24"/>
            <w:szCs w:val="24"/>
            <w:u w:val="none"/>
          </w:rPr>
          <w:t>объектов капитального строительства</w:t>
        </w:r>
      </w:hyperlink>
      <w:r>
        <w:rPr>
          <w:rFonts w:ascii="Arial" w:hAnsi="Arial" w:cs="Arial"/>
          <w:sz w:val="24"/>
          <w:szCs w:val="24"/>
        </w:rPr>
        <w:t>, объектов вспомогательного назначения (гаражи, навесы и другие подобные объекты) с указанием существующих подъездов и подходов к ним, планируемого места временного складирования строительных материалов (для объектов, на строительство которых не требуется получения разрешения). (Может быть выполнена любыми физическими или юридическими лицами, с учетом требований нормативно-правовых актов, действующих на территории Российской Федерации.);</w:t>
      </w:r>
    </w:p>
    <w:p w:rsidR="008A5C75" w:rsidRDefault="008A5C75" w:rsidP="008A5C75">
      <w:pPr>
        <w:ind w:firstLine="709"/>
        <w:jc w:val="both"/>
        <w:rPr>
          <w:rFonts w:ascii="Arial" w:hAnsi="Arial" w:cs="Arial"/>
          <w:sz w:val="24"/>
          <w:szCs w:val="24"/>
        </w:rPr>
      </w:pPr>
      <w:r>
        <w:rPr>
          <w:rFonts w:ascii="Arial" w:hAnsi="Arial" w:cs="Arial"/>
          <w:sz w:val="24"/>
          <w:szCs w:val="24"/>
        </w:rPr>
        <w:t>10.1.9. Схема организации движения пешеходов и автотранспорта на период временного складирования материалов. (Может быть выполнена любыми физическими или юридическими лицами, с учетом требований нормативно-правовых актов, действующих на территории Российской Федерации.)</w:t>
      </w:r>
    </w:p>
    <w:p w:rsidR="008A5C75" w:rsidRDefault="008A5C75" w:rsidP="008A5C75">
      <w:pPr>
        <w:widowControl w:val="0"/>
        <w:tabs>
          <w:tab w:val="left" w:pos="567"/>
        </w:tabs>
        <w:ind w:firstLine="709"/>
        <w:contextualSpacing/>
        <w:jc w:val="both"/>
        <w:rPr>
          <w:rFonts w:ascii="Arial" w:hAnsi="Arial" w:cs="Arial"/>
          <w:sz w:val="24"/>
          <w:szCs w:val="24"/>
        </w:rPr>
      </w:pPr>
      <w:r>
        <w:rPr>
          <w:rFonts w:ascii="Arial" w:hAnsi="Arial" w:cs="Arial"/>
          <w:sz w:val="24"/>
          <w:szCs w:val="24"/>
        </w:rPr>
        <w:t>10.1.10. Обязательство по восстановлению нарушенного дорожного покрытия, зеленых насаждений и других объектов благоустройства.</w:t>
      </w:r>
    </w:p>
    <w:p w:rsidR="008A5C75" w:rsidRDefault="008A5C75" w:rsidP="008A5C75">
      <w:pPr>
        <w:tabs>
          <w:tab w:val="left" w:pos="709"/>
        </w:tabs>
        <w:ind w:firstLine="709"/>
        <w:jc w:val="both"/>
        <w:rPr>
          <w:rFonts w:ascii="Arial" w:hAnsi="Arial" w:cs="Arial"/>
          <w:sz w:val="24"/>
          <w:szCs w:val="24"/>
        </w:rPr>
      </w:pPr>
      <w:r>
        <w:rPr>
          <w:rFonts w:ascii="Arial" w:hAnsi="Arial" w:cs="Arial"/>
          <w:color w:val="000000"/>
          <w:sz w:val="24"/>
          <w:szCs w:val="24"/>
        </w:rPr>
        <w:t>10.2. Запрещено требовать у Заявителя: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10.2.1.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A5C75" w:rsidRDefault="008A5C75" w:rsidP="008A5C75">
      <w:pPr>
        <w:tabs>
          <w:tab w:val="left" w:pos="0"/>
          <w:tab w:val="left" w:pos="709"/>
        </w:tabs>
        <w:ind w:firstLine="709"/>
        <w:jc w:val="both"/>
        <w:rPr>
          <w:rFonts w:ascii="Arial" w:hAnsi="Arial" w:cs="Arial"/>
          <w:color w:val="000000"/>
          <w:sz w:val="24"/>
          <w:szCs w:val="24"/>
        </w:rPr>
      </w:pPr>
      <w:r>
        <w:rPr>
          <w:rFonts w:ascii="Arial" w:hAnsi="Arial" w:cs="Arial"/>
          <w:color w:val="000000"/>
          <w:sz w:val="24"/>
          <w:szCs w:val="24"/>
        </w:rPr>
        <w:t>10.2.2.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Pr>
          <w:rFonts w:ascii="Arial" w:hAnsi="Arial" w:cs="Arial"/>
          <w:noProof/>
          <w:color w:val="000000"/>
          <w:sz w:val="24"/>
          <w:szCs w:val="24"/>
        </w:rPr>
        <w:drawing>
          <wp:inline distT="0" distB="0" distL="0" distR="0">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отдела, территориального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A5C75" w:rsidRDefault="008A5C75" w:rsidP="008A5C75">
      <w:pPr>
        <w:autoSpaceDE w:val="0"/>
        <w:autoSpaceDN w:val="0"/>
        <w:adjustRightInd w:val="0"/>
        <w:jc w:val="both"/>
        <w:outlineLvl w:val="0"/>
        <w:rPr>
          <w:rFonts w:ascii="Arial" w:eastAsia="Calibri" w:hAnsi="Arial" w:cs="Arial"/>
          <w:sz w:val="24"/>
          <w:szCs w:val="24"/>
          <w:lang w:eastAsia="en-US"/>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11. Исчерпывающий перечень документов, необходимых для предоставления муниципальной услуги, которые находятся в распоряжении органов власти</w:t>
      </w:r>
    </w:p>
    <w:p w:rsidR="008A5C75" w:rsidRDefault="008A5C75" w:rsidP="008A5C75">
      <w:pPr>
        <w:tabs>
          <w:tab w:val="left" w:pos="0"/>
        </w:tabs>
        <w:ind w:firstLine="709"/>
        <w:jc w:val="both"/>
        <w:rPr>
          <w:rFonts w:ascii="Arial" w:hAnsi="Arial" w:cs="Arial"/>
          <w:b/>
          <w:bCs/>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11.1. Отдел, территориальный орган для предоставления муниципальной услуги запрашивает:</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lastRenderedPageBreak/>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г) разрешение на строительство;</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xml:space="preserve">д) </w:t>
      </w:r>
      <w:r>
        <w:rPr>
          <w:rFonts w:ascii="Arial" w:hAnsi="Arial" w:cs="Arial"/>
          <w:sz w:val="24"/>
          <w:szCs w:val="24"/>
        </w:rPr>
        <w:t>порубочный билет и (или) разрешение на пересадку деревьев и кустарников (при наличии зеленых насаждений в зоне складирования строительных материалов)</w:t>
      </w:r>
      <w:r>
        <w:rPr>
          <w:rFonts w:ascii="Arial" w:hAnsi="Arial" w:cs="Arial"/>
          <w:color w:val="000000"/>
          <w:sz w:val="24"/>
          <w:szCs w:val="24"/>
        </w:rPr>
        <w:t>;</w:t>
      </w:r>
      <w:r>
        <w:rPr>
          <w:rFonts w:ascii="Arial" w:hAnsi="Arial" w:cs="Arial"/>
          <w:noProof/>
          <w:color w:val="000000"/>
          <w:sz w:val="24"/>
          <w:szCs w:val="24"/>
        </w:rPr>
        <w:drawing>
          <wp:inline distT="0" distB="0" distL="0" distR="0">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ж) разрешение на использование земель или земельного участка, находящихся в государственной или муниципальной собственности;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з) схему движения транспорта и пешеходов.</w:t>
      </w:r>
    </w:p>
    <w:p w:rsidR="008A5C75" w:rsidRDefault="008A5C75" w:rsidP="008A5C75">
      <w:pPr>
        <w:widowControl w:val="0"/>
        <w:tabs>
          <w:tab w:val="left" w:pos="567"/>
        </w:tabs>
        <w:ind w:firstLine="709"/>
        <w:contextualSpacing/>
        <w:jc w:val="both"/>
        <w:rPr>
          <w:rFonts w:ascii="Arial" w:eastAsia="Calibri" w:hAnsi="Arial" w:cs="Arial"/>
          <w:sz w:val="24"/>
          <w:szCs w:val="24"/>
          <w:lang w:eastAsia="en-US"/>
        </w:rPr>
      </w:pPr>
      <w:r>
        <w:rPr>
          <w:rFonts w:ascii="Arial" w:hAnsi="Arial" w:cs="Arial"/>
          <w:sz w:val="24"/>
          <w:szCs w:val="24"/>
        </w:rPr>
        <w:t>и) разрешительный документ на реконструкцию, переоборудование, перепланировку и капитальный ремонт нежилых помещений, расположенных в зданиях, строениях первых этажей и имеющий наружный выход;</w:t>
      </w:r>
    </w:p>
    <w:p w:rsidR="008A5C75" w:rsidRDefault="008A5C75" w:rsidP="008A5C75">
      <w:pPr>
        <w:autoSpaceDE w:val="0"/>
        <w:autoSpaceDN w:val="0"/>
        <w:adjustRightInd w:val="0"/>
        <w:ind w:firstLine="709"/>
        <w:jc w:val="both"/>
        <w:rPr>
          <w:rFonts w:ascii="Arial" w:hAnsi="Arial" w:cs="Arial"/>
          <w:sz w:val="24"/>
          <w:szCs w:val="24"/>
        </w:rPr>
      </w:pPr>
      <w:r>
        <w:rPr>
          <w:rFonts w:ascii="Arial" w:hAnsi="Arial" w:cs="Arial"/>
          <w:sz w:val="24"/>
          <w:szCs w:val="24"/>
        </w:rPr>
        <w:t>Непредставление документов, указанных в пункте 11.1. Административного регламента, не является основанием для отказа в предоставлении муниципальной услуги.</w:t>
      </w:r>
    </w:p>
    <w:p w:rsidR="008A5C75" w:rsidRDefault="008A5C75" w:rsidP="008A5C75">
      <w:pPr>
        <w:tabs>
          <w:tab w:val="left" w:pos="0"/>
        </w:tabs>
        <w:ind w:right="-142"/>
        <w:rPr>
          <w:rFonts w:ascii="Arial" w:hAnsi="Arial" w:cs="Arial"/>
          <w:b/>
          <w:bCs/>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12. Исчерпывающий перечень оснований для отказа в приеме документов, необходимых для предоставления муниципальной услуги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 Основаниями для отказа в приеме документов, необходимых для предоставления муниципальной услуги являются: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12.1.1. Заявление подано в орган местного самоуправления или организацию, в полномочия которых не входит предоставление услуги;</w:t>
      </w:r>
    </w:p>
    <w:p w:rsidR="008A5C75" w:rsidRDefault="008A5C75" w:rsidP="008A5C75">
      <w:pPr>
        <w:tabs>
          <w:tab w:val="left" w:pos="0"/>
          <w:tab w:val="left" w:pos="709"/>
          <w:tab w:val="left" w:pos="851"/>
        </w:tabs>
        <w:ind w:firstLine="709"/>
        <w:jc w:val="both"/>
        <w:rPr>
          <w:rFonts w:ascii="Arial" w:hAnsi="Arial" w:cs="Arial"/>
          <w:color w:val="000000"/>
          <w:sz w:val="24"/>
          <w:szCs w:val="24"/>
        </w:rPr>
      </w:pPr>
      <w:r>
        <w:rPr>
          <w:rFonts w:ascii="Arial" w:hAnsi="Arial" w:cs="Arial"/>
          <w:color w:val="000000"/>
          <w:sz w:val="24"/>
          <w:szCs w:val="24"/>
        </w:rPr>
        <w:t>12.1.2. За муниципальной услугой обратилось ненадлежащее лицо;</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12.1.3.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A5C75" w:rsidRDefault="008A5C75" w:rsidP="008A5C75">
      <w:pPr>
        <w:tabs>
          <w:tab w:val="left" w:pos="0"/>
          <w:tab w:val="left" w:pos="709"/>
        </w:tabs>
        <w:ind w:firstLine="709"/>
        <w:jc w:val="both"/>
        <w:rPr>
          <w:rFonts w:ascii="Arial" w:hAnsi="Arial" w:cs="Arial"/>
          <w:color w:val="000000"/>
          <w:sz w:val="24"/>
          <w:szCs w:val="24"/>
        </w:rPr>
      </w:pPr>
      <w:r>
        <w:rPr>
          <w:rFonts w:ascii="Arial" w:hAnsi="Arial" w:cs="Arial"/>
          <w:color w:val="000000"/>
          <w:sz w:val="24"/>
          <w:szCs w:val="24"/>
        </w:rPr>
        <w:t>12.1.4. Неполное заполнение полей в форме заявления;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12.1.5. Представление неполного комплекта документов, необходимых для предоставления услуги;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12.1.6. Истёк срок действия разрешения на строительство;</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12.1.7. Имеется возможность размещения строительных материалов на принадлежащем заявителю земельном участке;</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12.1.8. Существует угроза безопасности дорожного движения;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12.1.9. При систематическом (более двух раз) несоблюдении заявителем правил и сроков складирования строительных материалов;</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12.1.10. На основании определения или решения суда;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12.1.11.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xml:space="preserve">12.1.12. Предоставление заявителем недостоверных сведений, поддельных документов; </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12.1.13. Текст заявления не поддаётся прочтению;</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lastRenderedPageBreak/>
        <w:t>12.1.14.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12.1.15. К заявлению приложены документы, состав, форма или содержание которых не соответствует требованиям действующего законодательства.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xml:space="preserve">12.2. Решение об отказе в приеме документов, по основаниям, указанным в пункте 12.1. настоящего Административного регламента, оформляется по форме согласно </w:t>
      </w:r>
      <w:r>
        <w:rPr>
          <w:rFonts w:ascii="Arial" w:hAnsi="Arial" w:cs="Arial"/>
          <w:noProof/>
          <w:color w:val="000000"/>
          <w:sz w:val="24"/>
          <w:szCs w:val="24"/>
        </w:rPr>
        <w:drawing>
          <wp:inline distT="0" distB="0" distL="0" distR="0">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Приложению №5 к настоящему Административному регламенту.</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12.3. 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отдел, территориальный орган.</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12.4. 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отдел, территориальный орган за получением услуги.</w:t>
      </w:r>
    </w:p>
    <w:p w:rsidR="008A5C75" w:rsidRDefault="008A5C75" w:rsidP="008A5C75">
      <w:pPr>
        <w:tabs>
          <w:tab w:val="left" w:pos="0"/>
        </w:tabs>
        <w:ind w:left="709"/>
        <w:jc w:val="both"/>
        <w:rPr>
          <w:rFonts w:ascii="Arial" w:hAnsi="Arial" w:cs="Arial"/>
          <w:color w:val="000000"/>
          <w:sz w:val="24"/>
          <w:szCs w:val="24"/>
        </w:rPr>
      </w:pPr>
    </w:p>
    <w:p w:rsidR="008A5C75" w:rsidRDefault="008A5C75" w:rsidP="008A5C75">
      <w:pPr>
        <w:tabs>
          <w:tab w:val="left" w:pos="0"/>
        </w:tabs>
        <w:ind w:firstLine="709"/>
        <w:jc w:val="center"/>
        <w:rPr>
          <w:rFonts w:ascii="Arial" w:hAnsi="Arial" w:cs="Arial"/>
          <w:b/>
          <w:bCs/>
          <w:color w:val="000000"/>
          <w:sz w:val="24"/>
          <w:szCs w:val="24"/>
        </w:rPr>
      </w:pPr>
      <w:r>
        <w:rPr>
          <w:rFonts w:ascii="Arial" w:hAnsi="Arial" w:cs="Arial"/>
          <w:b/>
          <w:bCs/>
          <w:color w:val="000000"/>
          <w:sz w:val="24"/>
          <w:szCs w:val="24"/>
        </w:rPr>
        <w:t>13. Исчерпывающий перечень оснований для приостановления или отказа в предоставлении муниципальной услуги</w:t>
      </w:r>
    </w:p>
    <w:p w:rsidR="008A5C75" w:rsidRDefault="008A5C75" w:rsidP="008A5C75">
      <w:pPr>
        <w:tabs>
          <w:tab w:val="left" w:pos="0"/>
        </w:tabs>
        <w:spacing w:after="16" w:line="288" w:lineRule="auto"/>
        <w:jc w:val="both"/>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13.1. Оснований для приостановления предоставления муниципальной услуги не предусмотрено.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 Основания для отказа в предоставлении муниципальной услуги</w:t>
      </w:r>
      <w:r>
        <w:rPr>
          <w:rFonts w:ascii="Arial" w:hAnsi="Arial" w:cs="Arial"/>
          <w:noProof/>
          <w:color w:val="000000"/>
          <w:sz w:val="24"/>
          <w:szCs w:val="24"/>
        </w:rPr>
        <w:drawing>
          <wp:inline distT="0" distB="0" distL="0" distR="0">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13.2.1. Несоответствие размещения строительных материалов нормам СНиП, СанПин, техническим регламентам, правилам дорожного движения;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13.2.2. Невозможность выполнения работ в заявленные сроки;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13.2.3. Нарушение требований, установленных пунктом 12 настоящего Административного регламента;</w:t>
      </w:r>
      <w:r>
        <w:rPr>
          <w:rFonts w:ascii="Arial" w:hAnsi="Arial" w:cs="Arial"/>
          <w:noProof/>
          <w:color w:val="000000"/>
          <w:sz w:val="24"/>
          <w:szCs w:val="24"/>
        </w:rPr>
        <w:drawing>
          <wp:inline distT="0" distB="0" distL="0" distR="0">
            <wp:extent cx="9525" cy="19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13.2.4. Наличие противоречивых сведений в заявлении о предоставлении услуги и приложенных к нему документах</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13.2.5. Предоставление неполного комплекта документов, предусмотренного пунктом 10 настоящего Административного регламента;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13.2.6. Если размещение (складирование) строительных материалов предполагается: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а) в местах, мешающих движению транспорта и пешеходов;</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б) в охранной зоне водопроводных, канализационных, электрических, кабельных сетей связи, трубопроводов;</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в) на искусственно созданных газонах, детских и спортивных площадках, площадках отдыха;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г) на тротуарах, пешеходных дорожках.</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Отказ от предоставления муниципальной услуги не препятствует повторному обращению заявителя в отдел, территориальный орган за предоставлением муниципальной услуги.</w:t>
      </w:r>
    </w:p>
    <w:p w:rsidR="008A5C75" w:rsidRDefault="008A5C75" w:rsidP="008A5C75">
      <w:pPr>
        <w:tabs>
          <w:tab w:val="left" w:pos="0"/>
        </w:tabs>
        <w:ind w:right="-142"/>
        <w:jc w:val="center"/>
        <w:rPr>
          <w:rFonts w:ascii="Arial" w:hAnsi="Arial" w:cs="Arial"/>
          <w:color w:val="000000"/>
          <w:sz w:val="24"/>
          <w:szCs w:val="24"/>
        </w:rPr>
      </w:pPr>
    </w:p>
    <w:p w:rsidR="008A5C75" w:rsidRDefault="008A5C75" w:rsidP="008A5C75">
      <w:pPr>
        <w:tabs>
          <w:tab w:val="left" w:pos="0"/>
        </w:tabs>
        <w:ind w:right="-142"/>
        <w:jc w:val="center"/>
        <w:rPr>
          <w:rFonts w:ascii="Arial" w:hAnsi="Arial" w:cs="Arial"/>
          <w:b/>
          <w:bCs/>
          <w:color w:val="000000"/>
          <w:sz w:val="24"/>
          <w:szCs w:val="24"/>
        </w:rPr>
      </w:pPr>
      <w:r>
        <w:rPr>
          <w:rFonts w:ascii="Arial" w:hAnsi="Arial" w:cs="Arial"/>
          <w:color w:val="000000"/>
          <w:sz w:val="24"/>
          <w:szCs w:val="24"/>
        </w:rPr>
        <w:t xml:space="preserve"> </w:t>
      </w:r>
      <w:r>
        <w:rPr>
          <w:rFonts w:ascii="Arial" w:hAnsi="Arial" w:cs="Arial"/>
          <w:b/>
          <w:bCs/>
          <w:color w:val="000000"/>
          <w:sz w:val="24"/>
          <w:szCs w:val="24"/>
        </w:rPr>
        <w:t xml:space="preserve">14. Порядок, размер и основания взимания муниципальной пошлины или иной </w:t>
      </w:r>
      <w:r>
        <w:rPr>
          <w:rFonts w:ascii="Arial" w:hAnsi="Arial" w:cs="Arial"/>
          <w:b/>
          <w:noProof/>
          <w:color w:val="000000"/>
          <w:sz w:val="24"/>
          <w:szCs w:val="24"/>
        </w:rPr>
        <w:drawing>
          <wp:inline distT="0" distB="0" distL="0" distR="0">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b/>
          <w:bCs/>
          <w:color w:val="000000"/>
          <w:sz w:val="24"/>
          <w:szCs w:val="24"/>
        </w:rPr>
        <w:t>платы, взимаемой за предоставление муниципальной услуги.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ind w:right="-142" w:firstLine="709"/>
        <w:jc w:val="both"/>
        <w:rPr>
          <w:rFonts w:ascii="Arial" w:hAnsi="Arial" w:cs="Arial"/>
          <w:color w:val="000000"/>
          <w:sz w:val="24"/>
          <w:szCs w:val="24"/>
        </w:rPr>
      </w:pPr>
      <w:r>
        <w:rPr>
          <w:rFonts w:ascii="Arial" w:hAnsi="Arial" w:cs="Arial"/>
          <w:color w:val="000000"/>
          <w:sz w:val="24"/>
          <w:szCs w:val="24"/>
        </w:rPr>
        <w:t>14.1 Муниципальная услуга предоставляется бесплатно.</w:t>
      </w:r>
    </w:p>
    <w:p w:rsidR="008A5C75" w:rsidRDefault="008A5C75" w:rsidP="008A5C75">
      <w:pPr>
        <w:tabs>
          <w:tab w:val="left" w:pos="0"/>
        </w:tabs>
        <w:ind w:left="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lastRenderedPageBreak/>
        <w:t>15.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8A5C75" w:rsidRDefault="008A5C75" w:rsidP="008A5C75">
      <w:pPr>
        <w:tabs>
          <w:tab w:val="left" w:pos="0"/>
        </w:tabs>
        <w:spacing w:after="16"/>
        <w:ind w:left="567" w:hanging="709"/>
        <w:jc w:val="both"/>
        <w:rPr>
          <w:rFonts w:ascii="Arial" w:hAnsi="Arial" w:cs="Arial"/>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15.1. Услуги, необходимые и обязательные для предоставления муниципальной услуги, отсутствуют.</w:t>
      </w:r>
      <w:r>
        <w:rPr>
          <w:rFonts w:ascii="Arial" w:hAnsi="Arial" w:cs="Arial"/>
          <w:noProof/>
          <w:color w:val="000000"/>
          <w:sz w:val="24"/>
          <w:szCs w:val="24"/>
        </w:rPr>
        <w:drawing>
          <wp:inline distT="0" distB="0" distL="0" distR="0">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ind w:left="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16. Способы предоставления заявителем документов, необходимых для получения муниципальной услуги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16.1. Отдел, территориальный орган обеспечивает предоставление муниципальной услуги в </w:t>
      </w:r>
      <w:r>
        <w:rPr>
          <w:rFonts w:ascii="Arial" w:hAnsi="Arial" w:cs="Arial"/>
          <w:noProof/>
          <w:color w:val="000000"/>
          <w:sz w:val="24"/>
          <w:szCs w:val="24"/>
        </w:rPr>
        <w:drawing>
          <wp:inline distT="0" distB="0" distL="0" distR="0">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соответствии с Федеральным законом № 210-ФЗ от 27.07.2010 года «Об организации предоставления государственных и муниципальных услуг».</w:t>
      </w:r>
    </w:p>
    <w:p w:rsidR="008A5C75" w:rsidRDefault="008A5C75" w:rsidP="008A5C75">
      <w:pPr>
        <w:tabs>
          <w:tab w:val="left" w:pos="0"/>
        </w:tabs>
        <w:ind w:firstLine="709"/>
        <w:jc w:val="both"/>
        <w:rPr>
          <w:rFonts w:ascii="Arial" w:hAnsi="Arial" w:cs="Arial"/>
          <w:color w:val="000000"/>
          <w:sz w:val="24"/>
          <w:szCs w:val="24"/>
        </w:rPr>
      </w:pPr>
      <w:r>
        <w:rPr>
          <w:rFonts w:eastAsia="Calibri"/>
          <w:noProof/>
          <w:sz w:val="28"/>
          <w:szCs w:val="28"/>
          <w:lang w:eastAsia="en-US"/>
        </w:rPr>
        <w:drawing>
          <wp:anchor distT="0" distB="0" distL="114300" distR="114300" simplePos="0" relativeHeight="251673600" behindDoc="0" locked="0" layoutInCell="1" allowOverlap="0">
            <wp:simplePos x="0" y="0"/>
            <wp:positionH relativeFrom="page">
              <wp:posOffset>596900</wp:posOffset>
            </wp:positionH>
            <wp:positionV relativeFrom="page">
              <wp:posOffset>7140575</wp:posOffset>
            </wp:positionV>
            <wp:extent cx="7620" cy="762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noProof/>
          <w:sz w:val="28"/>
          <w:szCs w:val="28"/>
          <w:lang w:eastAsia="en-US"/>
        </w:rPr>
        <w:drawing>
          <wp:anchor distT="0" distB="0" distL="114300" distR="114300" simplePos="0" relativeHeight="251674624" behindDoc="0" locked="0" layoutInCell="1" allowOverlap="0">
            <wp:simplePos x="0" y="0"/>
            <wp:positionH relativeFrom="page">
              <wp:posOffset>633730</wp:posOffset>
            </wp:positionH>
            <wp:positionV relativeFrom="page">
              <wp:posOffset>7147560</wp:posOffset>
            </wp:positionV>
            <wp:extent cx="7620" cy="762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4"/>
          <w:szCs w:val="24"/>
        </w:rPr>
        <w:t xml:space="preserve">16.1.1. Решение о предоставлении муниципальной услуги принимается отделом, территориальным органом на основании сведений, полученных отделом, территориальным отделом на бумажном носителе посредством личного обращения заявителя в отдел, территориальный орган, посредством электронного взаимодействия. </w:t>
      </w:r>
      <w:r>
        <w:rPr>
          <w:rFonts w:ascii="Arial" w:hAnsi="Arial" w:cs="Arial"/>
          <w:noProof/>
          <w:color w:val="000000"/>
          <w:sz w:val="24"/>
          <w:szCs w:val="24"/>
        </w:rPr>
        <w:drawing>
          <wp:inline distT="0" distB="0" distL="0" distR="0">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17. Способы получения заявителем результатов предоставления муниципальной услуги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ind w:right="-142" w:firstLine="709"/>
        <w:jc w:val="both"/>
        <w:rPr>
          <w:rFonts w:ascii="Arial" w:hAnsi="Arial" w:cs="Arial"/>
          <w:color w:val="000000"/>
          <w:sz w:val="24"/>
          <w:szCs w:val="24"/>
        </w:rPr>
      </w:pPr>
      <w:r>
        <w:rPr>
          <w:rFonts w:ascii="Arial" w:hAnsi="Arial" w:cs="Arial"/>
          <w:color w:val="000000"/>
          <w:sz w:val="24"/>
          <w:szCs w:val="24"/>
        </w:rPr>
        <w:t xml:space="preserve">17.1. По выбору заявителя результат предоставления услуги можно получить одним из следующих способов: </w:t>
      </w:r>
    </w:p>
    <w:p w:rsidR="008A5C75" w:rsidRDefault="008A5C75" w:rsidP="008A5C75">
      <w:pPr>
        <w:tabs>
          <w:tab w:val="left" w:pos="0"/>
        </w:tabs>
        <w:ind w:right="-142" w:firstLine="709"/>
        <w:contextualSpacing/>
        <w:jc w:val="both"/>
        <w:rPr>
          <w:rFonts w:ascii="Arial" w:hAnsi="Arial" w:cs="Arial"/>
          <w:color w:val="000000"/>
          <w:sz w:val="24"/>
          <w:szCs w:val="24"/>
        </w:rPr>
      </w:pPr>
      <w:r>
        <w:rPr>
          <w:rFonts w:ascii="Arial" w:hAnsi="Arial" w:cs="Arial"/>
          <w:color w:val="000000"/>
          <w:sz w:val="24"/>
          <w:szCs w:val="24"/>
        </w:rPr>
        <w:t>- на бумажном носителе при личном обращении в отдел, территориальный орган;</w:t>
      </w:r>
    </w:p>
    <w:p w:rsidR="008A5C75" w:rsidRDefault="008A5C75" w:rsidP="008A5C75">
      <w:pPr>
        <w:tabs>
          <w:tab w:val="left" w:pos="0"/>
        </w:tabs>
        <w:ind w:right="-142" w:firstLine="709"/>
        <w:contextualSpacing/>
        <w:jc w:val="both"/>
        <w:rPr>
          <w:rFonts w:ascii="Arial" w:hAnsi="Arial" w:cs="Arial"/>
          <w:color w:val="000000"/>
          <w:sz w:val="24"/>
          <w:szCs w:val="24"/>
        </w:rPr>
      </w:pPr>
      <w:r>
        <w:rPr>
          <w:rFonts w:ascii="Arial" w:hAnsi="Arial" w:cs="Arial"/>
          <w:color w:val="000000"/>
          <w:sz w:val="24"/>
          <w:szCs w:val="24"/>
        </w:rPr>
        <w:t xml:space="preserve">- на бумажном носителе </w:t>
      </w:r>
      <w:bookmarkStart w:id="8" w:name="_Hlk224740075"/>
      <w:r>
        <w:rPr>
          <w:rFonts w:ascii="Arial" w:hAnsi="Arial" w:cs="Arial"/>
          <w:color w:val="000000"/>
          <w:sz w:val="24"/>
          <w:szCs w:val="24"/>
        </w:rPr>
        <w:t xml:space="preserve">при обращении представителя заявителя, действующего в силу полномочий </w:t>
      </w:r>
      <w:bookmarkEnd w:id="8"/>
      <w:r>
        <w:rPr>
          <w:rFonts w:ascii="Arial" w:hAnsi="Arial" w:cs="Arial"/>
          <w:color w:val="000000"/>
          <w:sz w:val="24"/>
          <w:szCs w:val="24"/>
        </w:rPr>
        <w:t>в отдел, территориальный орган.</w:t>
      </w:r>
    </w:p>
    <w:p w:rsidR="008A5C75" w:rsidRDefault="008A5C75" w:rsidP="008A5C75">
      <w:pPr>
        <w:tabs>
          <w:tab w:val="left" w:pos="0"/>
        </w:tabs>
        <w:ind w:right="-142" w:firstLine="709"/>
        <w:contextualSpacing/>
        <w:jc w:val="both"/>
        <w:rPr>
          <w:rFonts w:ascii="Arial" w:hAnsi="Arial" w:cs="Arial"/>
          <w:color w:val="000000"/>
          <w:sz w:val="24"/>
          <w:szCs w:val="24"/>
          <w:lang w:eastAsia="en-US"/>
        </w:rPr>
      </w:pPr>
      <w:r>
        <w:rPr>
          <w:rFonts w:ascii="Arial" w:hAnsi="Arial" w:cs="Arial"/>
          <w:color w:val="000000"/>
          <w:sz w:val="24"/>
          <w:szCs w:val="24"/>
        </w:rPr>
        <w:t>- по электронной почте;</w:t>
      </w:r>
    </w:p>
    <w:p w:rsidR="008A5C75" w:rsidRDefault="008A5C75" w:rsidP="008A5C75">
      <w:pPr>
        <w:tabs>
          <w:tab w:val="left" w:pos="0"/>
        </w:tabs>
        <w:ind w:firstLine="709"/>
        <w:contextualSpacing/>
        <w:jc w:val="both"/>
        <w:rPr>
          <w:rFonts w:ascii="Arial" w:hAnsi="Arial" w:cs="Arial"/>
          <w:color w:val="000000"/>
          <w:sz w:val="24"/>
          <w:szCs w:val="24"/>
        </w:rPr>
      </w:pPr>
      <w:r>
        <w:rPr>
          <w:rFonts w:ascii="Arial" w:hAnsi="Arial" w:cs="Arial"/>
          <w:color w:val="000000"/>
          <w:sz w:val="24"/>
          <w:szCs w:val="24"/>
        </w:rPr>
        <w:t xml:space="preserve">17.2. Способ получения услуги определяется заявителем и указывается в заявлении. </w:t>
      </w:r>
    </w:p>
    <w:p w:rsidR="008A5C75" w:rsidRDefault="008A5C75" w:rsidP="008A5C75">
      <w:pPr>
        <w:tabs>
          <w:tab w:val="left" w:pos="0"/>
        </w:tabs>
        <w:spacing w:after="16" w:line="228" w:lineRule="auto"/>
        <w:ind w:left="567" w:hanging="310"/>
        <w:jc w:val="both"/>
        <w:rPr>
          <w:rFonts w:ascii="Arial" w:hAnsi="Arial" w:cs="Arial"/>
          <w:color w:val="000000"/>
          <w:sz w:val="24"/>
          <w:szCs w:val="24"/>
        </w:rPr>
      </w:pPr>
    </w:p>
    <w:p w:rsidR="008A5C75" w:rsidRDefault="008A5C75" w:rsidP="008A5C75">
      <w:pPr>
        <w:tabs>
          <w:tab w:val="left" w:pos="0"/>
        </w:tabs>
        <w:ind w:left="709" w:right="-142" w:hanging="709"/>
        <w:jc w:val="center"/>
        <w:rPr>
          <w:rFonts w:ascii="Arial" w:hAnsi="Arial" w:cs="Arial"/>
          <w:b/>
          <w:bCs/>
          <w:color w:val="000000"/>
          <w:sz w:val="24"/>
          <w:szCs w:val="24"/>
        </w:rPr>
      </w:pPr>
      <w:r>
        <w:rPr>
          <w:rFonts w:ascii="Arial" w:hAnsi="Arial" w:cs="Arial"/>
          <w:b/>
          <w:bCs/>
          <w:color w:val="000000"/>
          <w:sz w:val="24"/>
          <w:szCs w:val="24"/>
        </w:rPr>
        <w:t>18. Максимальный срок ожидания в очереди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18.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tabs>
          <w:tab w:val="left" w:pos="0"/>
        </w:tabs>
        <w:ind w:firstLine="709"/>
        <w:jc w:val="center"/>
        <w:rPr>
          <w:rFonts w:ascii="Arial" w:hAnsi="Arial" w:cs="Arial"/>
          <w:b/>
          <w:bCs/>
          <w:color w:val="000000"/>
          <w:sz w:val="24"/>
          <w:szCs w:val="24"/>
        </w:rPr>
      </w:pPr>
      <w:r>
        <w:rPr>
          <w:rFonts w:ascii="Arial" w:hAnsi="Arial" w:cs="Arial"/>
          <w:b/>
          <w:bCs/>
          <w:color w:val="000000"/>
          <w:sz w:val="24"/>
          <w:szCs w:val="24"/>
        </w:rPr>
        <w:t>19. 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8A5C75" w:rsidRDefault="008A5C75" w:rsidP="008A5C75">
      <w:pPr>
        <w:tabs>
          <w:tab w:val="left" w:pos="0"/>
        </w:tabs>
        <w:spacing w:after="3" w:line="252" w:lineRule="auto"/>
        <w:jc w:val="both"/>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19.2. В случае, если имеется возможность организации стоянки (парковки) возле здания (строения), в котором размещено помещение приема и выдачи </w:t>
      </w:r>
      <w:r>
        <w:rPr>
          <w:rFonts w:ascii="Arial" w:hAnsi="Arial" w:cs="Arial"/>
          <w:color w:val="000000"/>
          <w:sz w:val="24"/>
          <w:szCs w:val="24"/>
        </w:rPr>
        <w:lastRenderedPageBreak/>
        <w:t xml:space="preserve">документов, организовывается стоянка (парковка) для личного автомобильного транспорта заявителей. </w:t>
      </w:r>
      <w:r>
        <w:rPr>
          <w:rFonts w:ascii="Arial" w:hAnsi="Arial" w:cs="Arial"/>
          <w:noProof/>
          <w:color w:val="000000"/>
          <w:sz w:val="24"/>
          <w:szCs w:val="24"/>
        </w:rPr>
        <w:drawing>
          <wp:inline distT="0" distB="0" distL="0" distR="0">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За пользование стоянкой (парковкой) с заявителей плата не взимается.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19.3. Для парковки специальных автотранспортных средств инвалидов на стоянке (парковке) выделяется не менее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19.5. Центральный вход в здание Администрации, территориального органа должен быть оборудован информационной табличкой (вывеской), содержащей информацию:</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наименование;</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местонахождение и юридический адрес;</w:t>
      </w:r>
      <w:r>
        <w:rPr>
          <w:rFonts w:ascii="Arial" w:hAnsi="Arial" w:cs="Arial"/>
          <w:noProof/>
          <w:color w:val="000000"/>
          <w:sz w:val="24"/>
          <w:szCs w:val="24"/>
        </w:rPr>
        <w:drawing>
          <wp:inline distT="0" distB="0" distL="0" distR="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режим работы;</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график приема;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номера телефонов для справок.</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19.6. Помещения, в которых предоставляется государственная услуга, должны соответствовать санитарно-эпидемиологическим правилам и нормативам.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19.7. Помещения, в которых предоставляется государственная услуга, оснащаются: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противопожарной системой и средствами пожаротушения;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 системой оповещения о возникновении чрезвычайной ситуации;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средствами оказания первой медицинской помощи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туалетными комнатами для посетителей</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19.10. Места для заполнения заявлений оборудуются стульями, столами (стойками), бланками заявлений, письменными принадлежностями.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19.11. Места приема заявителей оборудуются информационными табличками (вывесками) с указанием: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 номера кабинета и наименования отдела;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—фамилии, имени и отчества (последнее при наличии), должности ответственного лица за прием документов;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графика приема заявителей.</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19.13.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lastRenderedPageBreak/>
        <w:t>19.14. При предоставлении государственной услуги инвалидам обеспечиваются: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возможность беспрепятственного доступа к объекту (зданию, помещению), в котором предоставляется государственная услуга;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сопровождение инвалидов, имеющих стойкие расстройства функции зрения и самостоятельного передвижения;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допуск сурдопереводчика и тифлосурдопереводчика;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оказание инвалидам помощи в преодолении барьеров, мешающих получению ими государственных услуг наравне с другими лицами.</w:t>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tabs>
          <w:tab w:val="left" w:pos="0"/>
        </w:tabs>
        <w:ind w:left="709"/>
        <w:jc w:val="both"/>
        <w:rPr>
          <w:rFonts w:ascii="Arial" w:hAnsi="Arial" w:cs="Arial"/>
          <w:b/>
          <w:bCs/>
          <w:color w:val="000000"/>
          <w:sz w:val="24"/>
          <w:szCs w:val="24"/>
        </w:rPr>
      </w:pPr>
      <w:r>
        <w:rPr>
          <w:rFonts w:ascii="Arial" w:hAnsi="Arial" w:cs="Arial"/>
          <w:b/>
          <w:bCs/>
          <w:color w:val="000000"/>
          <w:sz w:val="24"/>
          <w:szCs w:val="24"/>
        </w:rPr>
        <w:t>20. Показатели доступности и качества муниципальной услуги</w:t>
      </w:r>
    </w:p>
    <w:p w:rsidR="008A5C75" w:rsidRDefault="008A5C75" w:rsidP="008A5C75">
      <w:pPr>
        <w:tabs>
          <w:tab w:val="left" w:pos="0"/>
        </w:tabs>
        <w:ind w:left="709"/>
        <w:jc w:val="both"/>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20.1. Оценка доступности и качества предоставления муниципальной услуги должна осуществляться по следующим показателям: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а)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б) возможность выбора заявителем форм предоставления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в) возможность обращения за получением муниципальной услуги в электронной форме;</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г) доступность обращения за предоставлением муниципальной услуги, в том числе для маломобильных групп населения;</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д) соблюдения установленного времени ожидания в очереди при подаче заявления и при получении результата предоставления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з) отсутствие обоснованных жалоб со стороны граждан по результатам предоставления муниципальной услуги.</w:t>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21. Требования к организации предоставления муниципальной услуги в электронной форме</w:t>
      </w:r>
    </w:p>
    <w:p w:rsidR="008A5C75" w:rsidRDefault="008A5C75" w:rsidP="008A5C75">
      <w:pPr>
        <w:tabs>
          <w:tab w:val="left" w:pos="0"/>
        </w:tabs>
        <w:ind w:left="709" w:right="-142"/>
        <w:jc w:val="both"/>
        <w:rPr>
          <w:rFonts w:ascii="Arial" w:hAnsi="Arial" w:cs="Arial"/>
          <w:b/>
          <w:bCs/>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21.1. 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 Нижнеилимского муниципального округа: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21.1.1. Электронные документы представляются в следующих форматах:</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lastRenderedPageBreak/>
        <w:t>а) xml - для документов, в отношении которых утверждены формы и требования по формированию электронных документов в виде файлов в формате xml;</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б) doc, docx, odt - для документов с текстовым содержанием, не включающим формулы;</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в),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г) zip, rar — для сжатых документов в один файл;</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21.1.2.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«черно-белый» (при отсутствии в документе графических изображений и (или) цветного текста);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«оттенки серого» (при наличии в документе графических изображений, отличных от цветного графического изображения);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«цветной» или «режим 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21.1.3. Электронные документы должны обеспечивать:</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возможность идентифицировать документ и количество листов в документе;</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содержать оглавление, соответствующее их смыслу и содержанию;</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A5C75" w:rsidRDefault="008A5C75" w:rsidP="008A5C75">
      <w:pPr>
        <w:tabs>
          <w:tab w:val="left" w:pos="0"/>
        </w:tabs>
        <w:ind w:right="-142" w:firstLine="709"/>
        <w:jc w:val="both"/>
        <w:rPr>
          <w:rFonts w:ascii="Arial" w:hAnsi="Arial" w:cs="Arial"/>
          <w:color w:val="000000"/>
          <w:sz w:val="24"/>
          <w:szCs w:val="24"/>
        </w:rPr>
      </w:pPr>
      <w:r>
        <w:rPr>
          <w:rFonts w:ascii="Arial" w:hAnsi="Arial" w:cs="Arial"/>
          <w:color w:val="000000"/>
          <w:sz w:val="24"/>
          <w:szCs w:val="24"/>
        </w:rPr>
        <w:t>21.1.4. Документы, подлежащие представлению в форматах xls, формируются в виде отдельного электронного документа.</w:t>
      </w:r>
    </w:p>
    <w:p w:rsidR="008A5C75" w:rsidRDefault="008A5C75" w:rsidP="008A5C75">
      <w:pPr>
        <w:tabs>
          <w:tab w:val="left" w:pos="0"/>
        </w:tabs>
        <w:ind w:right="-142" w:firstLine="709"/>
        <w:jc w:val="both"/>
        <w:rPr>
          <w:rFonts w:ascii="Arial" w:hAnsi="Arial" w:cs="Arial"/>
          <w:color w:val="000000"/>
          <w:sz w:val="24"/>
          <w:szCs w:val="24"/>
        </w:rPr>
      </w:pPr>
    </w:p>
    <w:p w:rsidR="008A5C75" w:rsidRDefault="008A5C75" w:rsidP="008A5C75">
      <w:pPr>
        <w:tabs>
          <w:tab w:val="left" w:pos="0"/>
        </w:tabs>
        <w:ind w:firstLine="709"/>
        <w:jc w:val="center"/>
        <w:rPr>
          <w:rFonts w:ascii="Arial" w:hAnsi="Arial" w:cs="Arial"/>
          <w:b/>
          <w:bCs/>
          <w:color w:val="000000"/>
          <w:sz w:val="24"/>
          <w:szCs w:val="24"/>
        </w:rPr>
      </w:pPr>
      <w:r>
        <w:rPr>
          <w:rFonts w:ascii="Arial" w:hAnsi="Arial" w:cs="Arial"/>
          <w:b/>
          <w:bCs/>
          <w:color w:val="000000"/>
          <w:sz w:val="24"/>
          <w:szCs w:val="24"/>
          <w:lang w:val="en-US"/>
        </w:rPr>
        <w:t>III</w:t>
      </w:r>
      <w:r>
        <w:rPr>
          <w:rFonts w:ascii="Arial" w:hAnsi="Arial" w:cs="Arial"/>
          <w:b/>
          <w:bCs/>
          <w:color w:val="000000"/>
          <w:sz w:val="24"/>
          <w:szCs w:val="24"/>
        </w:rPr>
        <w:t>. Состав, последовательность и сроки выполнения административных процедур, требования к порядку их выполнения</w:t>
      </w:r>
    </w:p>
    <w:p w:rsidR="008A5C75" w:rsidRDefault="008A5C75" w:rsidP="008A5C75">
      <w:pPr>
        <w:tabs>
          <w:tab w:val="left" w:pos="0"/>
        </w:tabs>
        <w:ind w:firstLine="709"/>
        <w:jc w:val="center"/>
        <w:rPr>
          <w:rFonts w:ascii="Arial" w:hAnsi="Arial" w:cs="Arial"/>
          <w:b/>
          <w:bCs/>
          <w:color w:val="000000"/>
          <w:sz w:val="24"/>
          <w:szCs w:val="24"/>
        </w:rPr>
      </w:pPr>
    </w:p>
    <w:p w:rsidR="008A5C75" w:rsidRDefault="008A5C75" w:rsidP="008A5C75">
      <w:pPr>
        <w:tabs>
          <w:tab w:val="left" w:pos="0"/>
        </w:tabs>
        <w:ind w:firstLine="709"/>
        <w:jc w:val="center"/>
        <w:rPr>
          <w:rFonts w:ascii="Arial" w:hAnsi="Arial" w:cs="Arial"/>
          <w:b/>
          <w:bCs/>
          <w:color w:val="000000"/>
          <w:sz w:val="24"/>
          <w:szCs w:val="24"/>
        </w:rPr>
      </w:pPr>
      <w:r>
        <w:rPr>
          <w:rFonts w:ascii="Arial" w:hAnsi="Arial" w:cs="Arial"/>
          <w:b/>
          <w:bCs/>
          <w:color w:val="000000"/>
          <w:sz w:val="24"/>
          <w:szCs w:val="24"/>
        </w:rPr>
        <w:t>22. Состав, последовательность и сроки выполнения административных процедур (действий) при предоставлении муниципальной услуги</w:t>
      </w:r>
    </w:p>
    <w:p w:rsidR="008A5C75" w:rsidRDefault="008A5C75" w:rsidP="008A5C75">
      <w:pPr>
        <w:tabs>
          <w:tab w:val="left" w:pos="0"/>
        </w:tabs>
        <w:ind w:firstLine="709"/>
        <w:jc w:val="center"/>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22.1. Перечень административных процедур:</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 xml:space="preserve">а) Прием и регистрация заявления и документов, необходимых для предоставления муниципальной услуги; </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б) Обработка и предварительное рассмотрение документов, необходимых для предоставления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г) Определение возможности предоставления муниципальной услуги, подготовка проекта решения;</w:t>
      </w:r>
    </w:p>
    <w:p w:rsidR="008A5C75" w:rsidRDefault="008A5C75" w:rsidP="008A5C75">
      <w:pPr>
        <w:tabs>
          <w:tab w:val="left" w:pos="0"/>
        </w:tabs>
        <w:spacing w:after="50"/>
        <w:ind w:firstLine="709"/>
        <w:jc w:val="both"/>
        <w:rPr>
          <w:rFonts w:ascii="Arial" w:hAnsi="Arial" w:cs="Arial"/>
          <w:color w:val="000000"/>
          <w:sz w:val="24"/>
          <w:szCs w:val="24"/>
        </w:rPr>
      </w:pPr>
      <w:r>
        <w:rPr>
          <w:rFonts w:ascii="Arial" w:hAnsi="Arial" w:cs="Arial"/>
          <w:color w:val="000000"/>
          <w:sz w:val="24"/>
          <w:szCs w:val="24"/>
        </w:rPr>
        <w:t>д) Принятие решения о предоставлении (об отказе в предоставлении), о продлении срока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е) Подписание и направление (выдача) результата предоставления муниципальной услуги заявителю.</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lastRenderedPageBreak/>
        <w:t>ж) Контроль за исполнением заявителем условий, предусмотренных Разрешением.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22.2.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№6 к настоящему Административному регламенту.</w:t>
      </w:r>
    </w:p>
    <w:p w:rsidR="008A5C75" w:rsidRDefault="008A5C75" w:rsidP="008A5C75">
      <w:pPr>
        <w:tabs>
          <w:tab w:val="left" w:pos="0"/>
        </w:tabs>
        <w:ind w:right="-142" w:firstLine="709"/>
        <w:jc w:val="center"/>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 xml:space="preserve">IV. Порядок и формы контроля за исполнением Административного </w:t>
      </w:r>
      <w:r>
        <w:rPr>
          <w:rFonts w:ascii="Arial" w:hAnsi="Arial" w:cs="Arial"/>
          <w:b/>
          <w:noProof/>
          <w:color w:val="000000"/>
          <w:sz w:val="24"/>
          <w:szCs w:val="24"/>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b/>
          <w:bCs/>
          <w:color w:val="000000"/>
          <w:sz w:val="24"/>
          <w:szCs w:val="24"/>
        </w:rPr>
        <w:t>регламента</w:t>
      </w:r>
    </w:p>
    <w:p w:rsidR="008A5C75" w:rsidRDefault="008A5C75" w:rsidP="008A5C75">
      <w:pPr>
        <w:tabs>
          <w:tab w:val="left" w:pos="0"/>
        </w:tabs>
        <w:ind w:right="-142" w:firstLine="709"/>
        <w:jc w:val="center"/>
        <w:rPr>
          <w:rFonts w:ascii="Arial" w:hAnsi="Arial" w:cs="Arial"/>
          <w:b/>
          <w:bCs/>
          <w:color w:val="000000"/>
          <w:sz w:val="24"/>
          <w:szCs w:val="24"/>
        </w:rPr>
      </w:pPr>
    </w:p>
    <w:p w:rsidR="008A5C75" w:rsidRDefault="008A5C75" w:rsidP="008A5C75">
      <w:pPr>
        <w:tabs>
          <w:tab w:val="left" w:pos="0"/>
        </w:tabs>
        <w:ind w:firstLine="709"/>
        <w:jc w:val="center"/>
        <w:rPr>
          <w:rFonts w:ascii="Arial" w:hAnsi="Arial" w:cs="Arial"/>
          <w:b/>
          <w:bCs/>
          <w:color w:val="000000"/>
          <w:sz w:val="24"/>
          <w:szCs w:val="24"/>
        </w:rPr>
      </w:pPr>
      <w:r>
        <w:rPr>
          <w:rFonts w:ascii="Arial" w:hAnsi="Arial" w:cs="Arial"/>
          <w:b/>
          <w:bCs/>
          <w:color w:val="000000"/>
          <w:sz w:val="24"/>
          <w:szCs w:val="24"/>
        </w:rPr>
        <w:t>23. Порядок осуществления текущего контроля за соблюдением и исполнением ответственными должностными лицами отдела, территориального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A5C75" w:rsidRDefault="008A5C75" w:rsidP="008A5C75">
      <w:pPr>
        <w:tabs>
          <w:tab w:val="left" w:pos="0"/>
        </w:tabs>
        <w:ind w:firstLine="709"/>
        <w:jc w:val="center"/>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23.1. Текущий контроль за соблюдением и исполнением должностными лицами отдела, территориального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Нижнеилимского муниципального округа, организациями, уполномоченными на осуществление контроля за предоставлением муниципальной услуги.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23.2. Для текущего контроля используются сведения служебной корреспонденции, устная и письменная информация специалистов и должностных лиц отдела, территориального органа.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23.3.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8A5C75" w:rsidRDefault="008A5C75" w:rsidP="008A5C75">
      <w:pPr>
        <w:tabs>
          <w:tab w:val="left" w:pos="0"/>
        </w:tabs>
        <w:spacing w:after="16"/>
        <w:ind w:left="567" w:firstLine="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24. Порядок и периодичность осуществления плановых и внеплановых проверок полноты и качества предоставления муниципальной услуги</w:t>
      </w:r>
    </w:p>
    <w:p w:rsidR="008A5C75" w:rsidRDefault="008A5C75" w:rsidP="008A5C75">
      <w:pPr>
        <w:tabs>
          <w:tab w:val="left" w:pos="0"/>
        </w:tabs>
        <w:ind w:firstLine="709"/>
        <w:jc w:val="center"/>
        <w:rPr>
          <w:rFonts w:ascii="Arial" w:hAnsi="Arial" w:cs="Arial"/>
          <w:b/>
          <w:bCs/>
          <w:color w:val="000000"/>
          <w:sz w:val="24"/>
          <w:szCs w:val="24"/>
        </w:rPr>
      </w:pP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24.1. 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Отдела, территориального органа, утверждаемых руководителем уполномоченного органа государственной власти, организации.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24.2. При плановой проверке полноты и качества предоставления услуги по контролю подлежат:</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а) соблюдение сроков предоставления услуги;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б) соблюдение положений настоящего Административного регламента;</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в) правильность и обоснованность принятого решения об отказе в предоставлении услуги.</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24.3. Основанием для проведения внеплановых проверок являются:</w:t>
      </w:r>
    </w:p>
    <w:p w:rsidR="008A5C75" w:rsidRDefault="008A5C75" w:rsidP="008A5C75">
      <w:pPr>
        <w:tabs>
          <w:tab w:val="left" w:pos="0"/>
        </w:tabs>
        <w:spacing w:after="16"/>
        <w:ind w:firstLine="709"/>
        <w:jc w:val="both"/>
        <w:rPr>
          <w:rFonts w:ascii="Arial" w:hAnsi="Arial" w:cs="Arial"/>
          <w:color w:val="000000"/>
          <w:sz w:val="24"/>
          <w:szCs w:val="24"/>
        </w:rPr>
      </w:pPr>
      <w:r>
        <w:rPr>
          <w:rFonts w:ascii="Arial" w:hAnsi="Arial" w:cs="Arial"/>
          <w:color w:val="000000"/>
          <w:sz w:val="24"/>
          <w:szCs w:val="24"/>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органов местного самоуправления Нижнеилимского муниципального округа;</w:t>
      </w:r>
      <w:r>
        <w:rPr>
          <w:rFonts w:ascii="Arial" w:hAnsi="Arial" w:cs="Arial"/>
          <w:noProof/>
          <w:color w:val="000000"/>
          <w:sz w:val="24"/>
          <w:szCs w:val="24"/>
        </w:rPr>
        <w:drawing>
          <wp:inline distT="0" distB="0" distL="0" distR="0">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lastRenderedPageBreak/>
        <w:t>б) обращения граждан и юридических лиц на нарушения законодательства, в том числе на качество предоставления услуги.</w:t>
      </w:r>
    </w:p>
    <w:p w:rsidR="008A5C75" w:rsidRDefault="008A5C75" w:rsidP="008A5C75">
      <w:pPr>
        <w:tabs>
          <w:tab w:val="left" w:pos="0"/>
        </w:tabs>
        <w:ind w:right="-142" w:firstLine="709"/>
        <w:jc w:val="center"/>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25. Ответственность должностных лиц Администрации, территориального органа за решения и действия (бездействие), принимаемые (осуществляемые) в ходе предоставления муниципальной услуги</w:t>
      </w:r>
    </w:p>
    <w:p w:rsidR="008A5C75" w:rsidRDefault="008A5C75" w:rsidP="008A5C75">
      <w:pPr>
        <w:tabs>
          <w:tab w:val="left" w:pos="0"/>
        </w:tabs>
        <w:spacing w:after="3" w:line="252" w:lineRule="auto"/>
        <w:ind w:left="567" w:hanging="310"/>
        <w:rPr>
          <w:rFonts w:ascii="Arial" w:hAnsi="Arial" w:cs="Arial"/>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25.1. 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органов местного самоуправления Нижнеилимского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25.4. Требованиями к порядку и формам текущего контроля за предоставлением муниципальной услуги являются: </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noProof/>
          <w:color w:val="000000"/>
          <w:sz w:val="24"/>
          <w:szCs w:val="24"/>
        </w:rPr>
        <w:t>-</w:t>
      </w:r>
      <w:r>
        <w:rPr>
          <w:rFonts w:ascii="Arial" w:hAnsi="Arial" w:cs="Arial"/>
          <w:color w:val="000000"/>
          <w:sz w:val="24"/>
          <w:szCs w:val="24"/>
        </w:rPr>
        <w:t xml:space="preserve"> независимость;</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noProof/>
          <w:color w:val="000000"/>
          <w:sz w:val="24"/>
          <w:szCs w:val="24"/>
        </w:rPr>
        <w:t>-</w:t>
      </w:r>
      <w:r>
        <w:rPr>
          <w:rFonts w:ascii="Arial" w:hAnsi="Arial" w:cs="Arial"/>
          <w:color w:val="000000"/>
          <w:sz w:val="24"/>
          <w:szCs w:val="24"/>
        </w:rPr>
        <w:t xml:space="preserve"> тщательность.</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25.5.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территориального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25.6.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25.7.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25.8.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жалобы на нарушение должностными лицами Администрации, территориального отдела,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25.9.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25.10. Контроль за предоставлением муниципальной услуги, в том числе со </w:t>
      </w:r>
      <w:r>
        <w:rPr>
          <w:rFonts w:ascii="Arial" w:hAnsi="Arial" w:cs="Arial"/>
          <w:noProof/>
          <w:color w:val="000000"/>
          <w:sz w:val="24"/>
          <w:szCs w:val="24"/>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A5C75" w:rsidRDefault="008A5C75" w:rsidP="008A5C75">
      <w:pPr>
        <w:tabs>
          <w:tab w:val="left" w:pos="0"/>
        </w:tabs>
        <w:ind w:firstLine="709"/>
        <w:jc w:val="both"/>
        <w:rPr>
          <w:rFonts w:ascii="Arial" w:hAnsi="Arial" w:cs="Arial"/>
          <w:b/>
          <w:bCs/>
          <w:color w:val="000000"/>
          <w:sz w:val="24"/>
          <w:szCs w:val="24"/>
        </w:rPr>
      </w:pPr>
    </w:p>
    <w:p w:rsidR="008A5C75" w:rsidRDefault="008A5C75" w:rsidP="008A5C75">
      <w:pPr>
        <w:tabs>
          <w:tab w:val="left" w:pos="0"/>
        </w:tabs>
        <w:spacing w:after="3"/>
        <w:ind w:right="-142" w:firstLine="709"/>
        <w:jc w:val="center"/>
        <w:rPr>
          <w:rFonts w:ascii="Arial" w:hAnsi="Arial" w:cs="Arial"/>
          <w:b/>
          <w:bCs/>
          <w:color w:val="000000"/>
          <w:sz w:val="24"/>
          <w:szCs w:val="24"/>
        </w:rPr>
      </w:pPr>
      <w:r>
        <w:rPr>
          <w:rFonts w:ascii="Arial" w:hAnsi="Arial" w:cs="Arial"/>
          <w:b/>
          <w:bCs/>
          <w:color w:val="000000"/>
          <w:sz w:val="24"/>
          <w:szCs w:val="24"/>
        </w:rPr>
        <w:t>V. Досудебный (внесудебный) порядок обжалования решений и действий(бездействия) органа, предоставляющего государственную (муниципальную) услугу, а также их должностных лиц, государственных (муниципальных) служащих</w:t>
      </w:r>
      <w:r>
        <w:rPr>
          <w:rFonts w:ascii="Arial" w:hAnsi="Arial" w:cs="Arial"/>
          <w:b/>
          <w:noProof/>
          <w:color w:val="000000"/>
          <w:sz w:val="24"/>
          <w:szCs w:val="24"/>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A5C75" w:rsidRDefault="008A5C75" w:rsidP="008A5C75">
      <w:pPr>
        <w:tabs>
          <w:tab w:val="left" w:pos="0"/>
        </w:tabs>
        <w:spacing w:after="3"/>
        <w:ind w:right="-142" w:firstLine="709"/>
        <w:jc w:val="center"/>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26. Досудебный (внесудебный) порядок обжалования решений и действий (бездействия) Администрации, территориального органа, а также их работников</w:t>
      </w:r>
    </w:p>
    <w:p w:rsidR="008A5C75" w:rsidRDefault="008A5C75" w:rsidP="008A5C75">
      <w:pPr>
        <w:tabs>
          <w:tab w:val="left" w:pos="0"/>
        </w:tabs>
        <w:ind w:right="-142" w:firstLine="709"/>
        <w:jc w:val="center"/>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26.1. 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при предоставлении услуги в досудебном (внесудебном) порядке (далее жалоба).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26.2.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вышестоящий или уполномоченный орган государственной власти,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В уполномоченном органе государственной власти, органе местного самоуправления, организации, определяются уполномоченные на рассмотрение жалоб должностные лица.</w:t>
      </w:r>
    </w:p>
    <w:p w:rsidR="008A5C75" w:rsidRDefault="008A5C75" w:rsidP="008A5C75">
      <w:pPr>
        <w:tabs>
          <w:tab w:val="left" w:pos="0"/>
        </w:tabs>
        <w:ind w:firstLine="709"/>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27.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8A5C75" w:rsidRDefault="008A5C75" w:rsidP="008A5C75">
      <w:pPr>
        <w:tabs>
          <w:tab w:val="left" w:pos="0"/>
        </w:tabs>
        <w:ind w:right="-142" w:firstLine="709"/>
        <w:jc w:val="center"/>
        <w:rPr>
          <w:rFonts w:ascii="Arial" w:hAnsi="Arial" w:cs="Arial"/>
          <w:b/>
          <w:bCs/>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 xml:space="preserve">27.1.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w:t>
      </w:r>
      <w:r>
        <w:rPr>
          <w:rFonts w:ascii="Arial" w:hAnsi="Arial" w:cs="Arial"/>
          <w:noProof/>
          <w:color w:val="000000"/>
          <w:sz w:val="24"/>
          <w:szCs w:val="24"/>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4"/>
          <w:szCs w:val="24"/>
        </w:rPr>
        <w:t>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A5C75" w:rsidRDefault="008A5C75" w:rsidP="008A5C75">
      <w:pPr>
        <w:tabs>
          <w:tab w:val="left" w:pos="0"/>
        </w:tabs>
        <w:spacing w:after="16" w:line="228" w:lineRule="auto"/>
        <w:ind w:left="567" w:hanging="310"/>
        <w:jc w:val="both"/>
        <w:rPr>
          <w:rFonts w:ascii="Arial" w:hAnsi="Arial" w:cs="Arial"/>
          <w:color w:val="000000"/>
          <w:sz w:val="24"/>
          <w:szCs w:val="24"/>
        </w:rPr>
      </w:pPr>
    </w:p>
    <w:p w:rsidR="008A5C75" w:rsidRDefault="008A5C75" w:rsidP="008A5C75">
      <w:pPr>
        <w:tabs>
          <w:tab w:val="left" w:pos="0"/>
        </w:tabs>
        <w:ind w:right="-142" w:firstLine="709"/>
        <w:jc w:val="center"/>
        <w:rPr>
          <w:rFonts w:ascii="Arial" w:hAnsi="Arial" w:cs="Arial"/>
          <w:b/>
          <w:bCs/>
          <w:color w:val="000000"/>
          <w:sz w:val="24"/>
          <w:szCs w:val="24"/>
        </w:rPr>
      </w:pPr>
      <w:r>
        <w:rPr>
          <w:rFonts w:ascii="Arial" w:hAnsi="Arial" w:cs="Arial"/>
          <w:b/>
          <w:bCs/>
          <w:color w:val="000000"/>
          <w:sz w:val="24"/>
          <w:szCs w:val="24"/>
        </w:rPr>
        <w:t>28. Перечень нормативных правовых актов, регулирующих порядок</w:t>
      </w:r>
      <w:r>
        <w:rPr>
          <w:rFonts w:ascii="Arial" w:hAnsi="Arial" w:cs="Arial"/>
          <w:b/>
          <w:noProof/>
          <w:color w:val="000000"/>
          <w:sz w:val="24"/>
          <w:szCs w:val="24"/>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b/>
          <w:bCs/>
          <w:color w:val="000000"/>
          <w:sz w:val="24"/>
          <w:szCs w:val="24"/>
        </w:rPr>
        <w:t xml:space="preserve">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
    <w:p w:rsidR="008A5C75" w:rsidRDefault="008A5C75" w:rsidP="008A5C75">
      <w:pPr>
        <w:tabs>
          <w:tab w:val="left" w:pos="0"/>
        </w:tabs>
        <w:spacing w:after="16" w:line="228" w:lineRule="auto"/>
        <w:ind w:left="567" w:hanging="310"/>
        <w:jc w:val="both"/>
        <w:rPr>
          <w:rFonts w:ascii="Arial" w:hAnsi="Arial" w:cs="Arial"/>
          <w:color w:val="000000"/>
          <w:sz w:val="24"/>
          <w:szCs w:val="24"/>
        </w:rPr>
      </w:pPr>
    </w:p>
    <w:p w:rsidR="008A5C75" w:rsidRDefault="008A5C75" w:rsidP="008A5C75">
      <w:pPr>
        <w:tabs>
          <w:tab w:val="left" w:pos="0"/>
        </w:tabs>
        <w:ind w:firstLine="709"/>
        <w:jc w:val="both"/>
        <w:rPr>
          <w:rFonts w:ascii="Arial" w:hAnsi="Arial" w:cs="Arial"/>
          <w:color w:val="000000"/>
          <w:sz w:val="24"/>
          <w:szCs w:val="24"/>
        </w:rPr>
      </w:pPr>
      <w:r>
        <w:rPr>
          <w:rFonts w:ascii="Arial" w:hAnsi="Arial" w:cs="Arial"/>
          <w:color w:val="000000"/>
          <w:sz w:val="24"/>
          <w:szCs w:val="24"/>
        </w:rPr>
        <w:t>28.1.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8A5C75" w:rsidRDefault="008A5C75" w:rsidP="008A5C75">
      <w:pPr>
        <w:autoSpaceDE w:val="0"/>
        <w:autoSpaceDN w:val="0"/>
        <w:adjustRightInd w:val="0"/>
        <w:ind w:firstLine="709"/>
        <w:jc w:val="both"/>
        <w:rPr>
          <w:rFonts w:ascii="Arial" w:eastAsia="Calibri" w:hAnsi="Arial" w:cs="Arial"/>
          <w:bCs/>
          <w:sz w:val="24"/>
          <w:szCs w:val="24"/>
          <w:lang w:eastAsia="en-US"/>
        </w:rPr>
      </w:pPr>
      <w:r>
        <w:rPr>
          <w:rFonts w:ascii="Arial" w:hAnsi="Arial" w:cs="Arial"/>
          <w:color w:val="000000"/>
          <w:sz w:val="24"/>
          <w:szCs w:val="24"/>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8A5C75" w:rsidRDefault="008A5C75" w:rsidP="008A5C75">
      <w:pPr>
        <w:widowControl w:val="0"/>
        <w:tabs>
          <w:tab w:val="left" w:pos="567"/>
          <w:tab w:val="left" w:pos="709"/>
        </w:tabs>
        <w:ind w:firstLine="709"/>
        <w:contextualSpacing/>
        <w:jc w:val="right"/>
        <w:rPr>
          <w:color w:val="000000"/>
          <w:sz w:val="22"/>
          <w:szCs w:val="22"/>
        </w:rPr>
      </w:pPr>
      <w:r>
        <w:rPr>
          <w:rFonts w:ascii="Arial" w:hAnsi="Arial" w:cs="Arial"/>
          <w:b/>
          <w:sz w:val="24"/>
          <w:szCs w:val="24"/>
        </w:rPr>
        <w:br w:type="page"/>
      </w:r>
      <w:bookmarkStart w:id="9" w:name="_Hlk224308923"/>
      <w:bookmarkStart w:id="10" w:name="_Hlk225153279"/>
      <w:r>
        <w:rPr>
          <w:color w:val="000000"/>
          <w:sz w:val="22"/>
          <w:szCs w:val="22"/>
        </w:rPr>
        <w:lastRenderedPageBreak/>
        <w:t>Приложение №1</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к Административному регламенту «Выдача и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продление разрешений на складирование строительных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материалов (изделия, сырье, дрова) на землях и (или)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расположенных на территории Нижнеилимского муниципального округа»</w:t>
      </w:r>
    </w:p>
    <w:p w:rsidR="008A5C75" w:rsidRDefault="008A5C75" w:rsidP="008A5C75">
      <w:pPr>
        <w:widowControl w:val="0"/>
        <w:tabs>
          <w:tab w:val="left" w:pos="567"/>
          <w:tab w:val="left" w:pos="709"/>
        </w:tabs>
        <w:contextualSpacing/>
        <w:jc w:val="right"/>
        <w:rPr>
          <w:rFonts w:eastAsia="Calibri"/>
          <w:sz w:val="28"/>
          <w:szCs w:val="28"/>
          <w:lang w:eastAsia="en-US"/>
        </w:rPr>
      </w:pPr>
    </w:p>
    <w:tbl>
      <w:tblPr>
        <w:tblW w:w="0" w:type="auto"/>
        <w:jc w:val="right"/>
        <w:tblLook w:val="04A0" w:firstRow="1" w:lastRow="0" w:firstColumn="1" w:lastColumn="0" w:noHBand="0" w:noVBand="1"/>
      </w:tblPr>
      <w:tblGrid>
        <w:gridCol w:w="8832"/>
      </w:tblGrid>
      <w:tr w:rsidR="008A5C75" w:rsidTr="008A5C75">
        <w:trPr>
          <w:trHeight w:val="1761"/>
          <w:jc w:val="right"/>
        </w:trPr>
        <w:tc>
          <w:tcPr>
            <w:tcW w:w="8832" w:type="dxa"/>
            <w:hideMark/>
          </w:tcPr>
          <w:bookmarkEnd w:id="9"/>
          <w:p w:rsidR="008A5C75" w:rsidRDefault="008A5C75">
            <w:pPr>
              <w:tabs>
                <w:tab w:val="left" w:pos="0"/>
                <w:tab w:val="left" w:pos="1440"/>
              </w:tabs>
              <w:ind w:firstLine="709"/>
              <w:contextualSpacing/>
              <w:jc w:val="right"/>
              <w:rPr>
                <w:rFonts w:eastAsia="Arial"/>
                <w:sz w:val="22"/>
                <w:szCs w:val="22"/>
              </w:rPr>
            </w:pPr>
            <w:r>
              <w:rPr>
                <w:rFonts w:eastAsia="Arial"/>
                <w:sz w:val="22"/>
                <w:szCs w:val="22"/>
              </w:rPr>
              <w:t>Начальнику (Руководителю)</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Уполномоченного территориального) органа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Администрации Нижнеилимского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муниципального округа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w:t>
            </w:r>
          </w:p>
        </w:tc>
      </w:tr>
      <w:tr w:rsidR="008A5C75" w:rsidTr="008A5C75">
        <w:trPr>
          <w:trHeight w:val="2749"/>
          <w:jc w:val="right"/>
        </w:trPr>
        <w:tc>
          <w:tcPr>
            <w:tcW w:w="8832"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Физическое лицо: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 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Документ удостоверяющий </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личность_________________________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r w:rsidR="008A5C75" w:rsidTr="008A5C75">
        <w:trPr>
          <w:trHeight w:val="2011"/>
          <w:jc w:val="right"/>
        </w:trPr>
        <w:tc>
          <w:tcPr>
            <w:tcW w:w="8832"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Индивидуальный предприниматель:</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Ф.И.О.___________________________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ОГРНИП_________________________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 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r w:rsidR="008A5C75" w:rsidTr="008A5C75">
        <w:trPr>
          <w:trHeight w:val="3761"/>
          <w:jc w:val="right"/>
        </w:trPr>
        <w:tc>
          <w:tcPr>
            <w:tcW w:w="8832"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Юридическое лицо: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Полное наименование, орг. правовая </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форма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ОГРН 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Уполномоченное лицо:____________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Документ,удостоверяющий личность</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Доверенность____________________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bl>
    <w:p w:rsidR="008A5C75" w:rsidRDefault="008A5C75" w:rsidP="008A5C75">
      <w:pPr>
        <w:widowControl w:val="0"/>
        <w:autoSpaceDE w:val="0"/>
        <w:autoSpaceDN w:val="0"/>
        <w:ind w:firstLine="709"/>
        <w:jc w:val="right"/>
        <w:rPr>
          <w:color w:val="000000"/>
          <w:sz w:val="24"/>
          <w:szCs w:val="24"/>
        </w:rPr>
      </w:pPr>
    </w:p>
    <w:p w:rsidR="008A5C75" w:rsidRDefault="008A5C75" w:rsidP="008A5C75">
      <w:pPr>
        <w:widowControl w:val="0"/>
        <w:autoSpaceDE w:val="0"/>
        <w:autoSpaceDN w:val="0"/>
        <w:adjustRightInd w:val="0"/>
        <w:ind w:firstLine="709"/>
        <w:jc w:val="center"/>
        <w:rPr>
          <w:b/>
          <w:color w:val="000000"/>
          <w:sz w:val="24"/>
          <w:szCs w:val="24"/>
        </w:rPr>
      </w:pPr>
    </w:p>
    <w:p w:rsidR="008A5C75" w:rsidRDefault="008A5C75" w:rsidP="008A5C75">
      <w:pPr>
        <w:widowControl w:val="0"/>
        <w:autoSpaceDE w:val="0"/>
        <w:autoSpaceDN w:val="0"/>
        <w:adjustRightInd w:val="0"/>
        <w:ind w:firstLine="709"/>
        <w:jc w:val="center"/>
        <w:rPr>
          <w:b/>
          <w:color w:val="000000"/>
          <w:sz w:val="24"/>
          <w:szCs w:val="24"/>
        </w:rPr>
      </w:pPr>
      <w:r>
        <w:rPr>
          <w:b/>
          <w:color w:val="000000"/>
          <w:sz w:val="24"/>
          <w:szCs w:val="24"/>
        </w:rPr>
        <w:t>ЗАЯВЛЕНИЕ (НА ВЫДАЧУ РАЗРЕШЕНИЯ)</w:t>
      </w:r>
    </w:p>
    <w:p w:rsidR="008A5C75" w:rsidRDefault="008A5C75" w:rsidP="008A5C75">
      <w:pPr>
        <w:widowControl w:val="0"/>
        <w:autoSpaceDE w:val="0"/>
        <w:autoSpaceDN w:val="0"/>
        <w:adjustRightInd w:val="0"/>
        <w:ind w:firstLine="709"/>
        <w:jc w:val="both"/>
        <w:rPr>
          <w:b/>
          <w:color w:val="000000"/>
          <w:sz w:val="24"/>
          <w:szCs w:val="24"/>
        </w:rPr>
      </w:pPr>
    </w:p>
    <w:p w:rsidR="008A5C75" w:rsidRDefault="008A5C75" w:rsidP="008A5C75">
      <w:pPr>
        <w:pStyle w:val="Default"/>
        <w:tabs>
          <w:tab w:val="left" w:pos="709"/>
        </w:tabs>
        <w:ind w:firstLine="709"/>
        <w:jc w:val="both"/>
      </w:pPr>
      <w:r>
        <w:t>Прошу Вас выдать разрешение на складирование строительных материалов ________________________________________________________________________________________________________________________________________________________________</w:t>
      </w:r>
    </w:p>
    <w:p w:rsidR="008A5C75" w:rsidRDefault="008A5C75" w:rsidP="008A5C75">
      <w:pPr>
        <w:pStyle w:val="Default"/>
        <w:ind w:firstLine="709"/>
        <w:jc w:val="center"/>
        <w:rPr>
          <w:sz w:val="16"/>
          <w:szCs w:val="16"/>
        </w:rPr>
      </w:pPr>
      <w:r>
        <w:rPr>
          <w:sz w:val="16"/>
          <w:szCs w:val="16"/>
        </w:rPr>
        <w:t>(наименование строительных материалов)</w:t>
      </w:r>
    </w:p>
    <w:p w:rsidR="008A5C75" w:rsidRDefault="008A5C75" w:rsidP="008A5C75">
      <w:pPr>
        <w:pStyle w:val="Default"/>
      </w:pPr>
      <w:r>
        <w:lastRenderedPageBreak/>
        <w:t>на территории прилегающей к зданию, домовладению расположенному по адресу: _______________________________________________________________________________</w:t>
      </w:r>
    </w:p>
    <w:p w:rsidR="008A5C75" w:rsidRDefault="008A5C75" w:rsidP="008A5C75">
      <w:pPr>
        <w:pStyle w:val="Default"/>
      </w:pPr>
      <w:r>
        <w:t>На земельном участке площадью _______________________________________________________________________________</w:t>
      </w:r>
    </w:p>
    <w:p w:rsidR="008A5C75" w:rsidRDefault="008A5C75" w:rsidP="008A5C75">
      <w:pPr>
        <w:pStyle w:val="Default"/>
      </w:pPr>
      <w:r>
        <w:t>В срок до _______________________________________________________________________</w:t>
      </w:r>
    </w:p>
    <w:p w:rsidR="008A5C75" w:rsidRDefault="008A5C75" w:rsidP="008A5C75">
      <w:pPr>
        <w:pStyle w:val="Default"/>
      </w:pPr>
      <w:r>
        <w:t>По причине _____________________________________________________________________</w:t>
      </w:r>
    </w:p>
    <w:p w:rsidR="008A5C75" w:rsidRDefault="008A5C75" w:rsidP="008A5C75">
      <w:pPr>
        <w:widowControl w:val="0"/>
        <w:autoSpaceDE w:val="0"/>
        <w:autoSpaceDN w:val="0"/>
        <w:adjustRightInd w:val="0"/>
        <w:ind w:left="-567" w:firstLine="567"/>
        <w:jc w:val="both"/>
        <w:rPr>
          <w:sz w:val="24"/>
          <w:szCs w:val="24"/>
        </w:rPr>
      </w:pPr>
    </w:p>
    <w:p w:rsidR="008A5C75" w:rsidRDefault="008A5C75" w:rsidP="008A5C75">
      <w:pPr>
        <w:widowControl w:val="0"/>
        <w:autoSpaceDE w:val="0"/>
        <w:autoSpaceDN w:val="0"/>
        <w:adjustRightInd w:val="0"/>
        <w:ind w:left="-567" w:firstLine="567"/>
        <w:jc w:val="both"/>
        <w:rPr>
          <w:sz w:val="24"/>
          <w:szCs w:val="24"/>
        </w:rPr>
      </w:pPr>
      <w:r>
        <w:rPr>
          <w:sz w:val="24"/>
          <w:szCs w:val="24"/>
        </w:rPr>
        <w:t>Электронная почта: ______________________</w:t>
      </w:r>
    </w:p>
    <w:p w:rsidR="008A5C75" w:rsidRDefault="008A5C75" w:rsidP="008A5C75">
      <w:pPr>
        <w:jc w:val="both"/>
        <w:rPr>
          <w:sz w:val="24"/>
          <w:szCs w:val="24"/>
        </w:rPr>
      </w:pPr>
      <w:r>
        <w:rPr>
          <w:sz w:val="24"/>
          <w:szCs w:val="24"/>
        </w:rPr>
        <w:t>Способ получения заявителем результата муниципальной услуги____________</w:t>
      </w:r>
    </w:p>
    <w:p w:rsidR="008A5C75" w:rsidRDefault="008A5C75" w:rsidP="008A5C75">
      <w:pPr>
        <w:widowControl w:val="0"/>
        <w:autoSpaceDE w:val="0"/>
        <w:autoSpaceDN w:val="0"/>
        <w:adjustRightInd w:val="0"/>
        <w:ind w:left="-567" w:firstLine="567"/>
        <w:jc w:val="both"/>
        <w:rPr>
          <w:sz w:val="24"/>
          <w:szCs w:val="24"/>
        </w:rPr>
      </w:pPr>
    </w:p>
    <w:p w:rsidR="008A5C75" w:rsidRDefault="008A5C75" w:rsidP="008A5C75">
      <w:pPr>
        <w:widowControl w:val="0"/>
        <w:autoSpaceDE w:val="0"/>
        <w:autoSpaceDN w:val="0"/>
        <w:adjustRightInd w:val="0"/>
        <w:ind w:left="-567" w:firstLine="567"/>
        <w:jc w:val="both"/>
        <w:rPr>
          <w:sz w:val="24"/>
          <w:szCs w:val="24"/>
        </w:rPr>
      </w:pPr>
      <w:r>
        <w:rPr>
          <w:sz w:val="24"/>
          <w:szCs w:val="24"/>
        </w:rPr>
        <w:t>Документ, удостоверяющего полномочия представителя _________________</w:t>
      </w:r>
    </w:p>
    <w:p w:rsidR="008A5C75" w:rsidRDefault="008A5C75" w:rsidP="008A5C75">
      <w:pPr>
        <w:widowControl w:val="0"/>
        <w:autoSpaceDE w:val="0"/>
        <w:autoSpaceDN w:val="0"/>
        <w:adjustRightInd w:val="0"/>
        <w:ind w:left="-567" w:firstLine="567"/>
        <w:jc w:val="both"/>
        <w:rPr>
          <w:sz w:val="24"/>
          <w:szCs w:val="24"/>
        </w:rPr>
      </w:pPr>
    </w:p>
    <w:p w:rsidR="008A5C75" w:rsidRDefault="008A5C75" w:rsidP="008A5C75">
      <w:pPr>
        <w:jc w:val="both"/>
        <w:rPr>
          <w:sz w:val="24"/>
          <w:szCs w:val="24"/>
        </w:rPr>
      </w:pPr>
      <w:r>
        <w:rPr>
          <w:sz w:val="24"/>
          <w:szCs w:val="24"/>
        </w:rPr>
        <w:t>_____________________                        _________                       «___»_________20__г.</w:t>
      </w:r>
    </w:p>
    <w:p w:rsidR="008A5C75" w:rsidRDefault="008A5C75" w:rsidP="008A5C75">
      <w:pPr>
        <w:jc w:val="both"/>
        <w:rPr>
          <w:sz w:val="16"/>
          <w:szCs w:val="16"/>
        </w:rPr>
      </w:pPr>
      <w:r>
        <w:rPr>
          <w:sz w:val="16"/>
          <w:szCs w:val="16"/>
        </w:rPr>
        <w:t>(Ф.И.О. )                                                                                      (подпись)</w:t>
      </w:r>
    </w:p>
    <w:p w:rsidR="008A5C75" w:rsidRDefault="008A5C75" w:rsidP="008A5C75">
      <w:pPr>
        <w:tabs>
          <w:tab w:val="left" w:pos="7650"/>
        </w:tabs>
        <w:autoSpaceDE w:val="0"/>
        <w:autoSpaceDN w:val="0"/>
        <w:adjustRightInd w:val="0"/>
        <w:jc w:val="both"/>
        <w:rPr>
          <w:sz w:val="24"/>
          <w:szCs w:val="24"/>
        </w:rPr>
      </w:pPr>
      <w:r>
        <w:rPr>
          <w:sz w:val="24"/>
          <w:szCs w:val="24"/>
        </w:rPr>
        <w:tab/>
      </w:r>
    </w:p>
    <w:p w:rsidR="008A5C75" w:rsidRDefault="008A5C75" w:rsidP="008A5C75">
      <w:pPr>
        <w:widowControl w:val="0"/>
        <w:autoSpaceDE w:val="0"/>
        <w:autoSpaceDN w:val="0"/>
        <w:adjustRightInd w:val="0"/>
        <w:rPr>
          <w:color w:val="000000"/>
          <w:sz w:val="24"/>
          <w:szCs w:val="24"/>
        </w:rPr>
      </w:pPr>
      <w:r>
        <w:rPr>
          <w:color w:val="000000"/>
          <w:sz w:val="24"/>
          <w:szCs w:val="24"/>
        </w:rPr>
        <w:t xml:space="preserve">Обязательство по гарантийному восстановлению дорожных покрытий, благоустройству и озеленению территории после завершения работ: </w:t>
      </w:r>
    </w:p>
    <w:p w:rsidR="008A5C75" w:rsidRDefault="008A5C75" w:rsidP="008A5C75">
      <w:pPr>
        <w:pStyle w:val="Default"/>
      </w:pPr>
    </w:p>
    <w:p w:rsidR="008A5C75" w:rsidRDefault="008A5C75" w:rsidP="008A5C75">
      <w:pPr>
        <w:pStyle w:val="Default"/>
      </w:pPr>
      <w:r>
        <w:t>Обязуюсь  восстановить внешнее благоустройство после уборки строительного мусора, в соответствии с нормативными законодательными актами</w:t>
      </w:r>
    </w:p>
    <w:p w:rsidR="008A5C75" w:rsidRDefault="008A5C75" w:rsidP="008A5C75">
      <w:pPr>
        <w:jc w:val="both"/>
        <w:rPr>
          <w:sz w:val="24"/>
          <w:szCs w:val="24"/>
        </w:rPr>
      </w:pPr>
      <w:r>
        <w:rPr>
          <w:sz w:val="24"/>
          <w:szCs w:val="24"/>
        </w:rPr>
        <w:t>_____________________                        _________                       «___»_________20__г.</w:t>
      </w:r>
    </w:p>
    <w:p w:rsidR="008A5C75" w:rsidRDefault="008A5C75" w:rsidP="008A5C75">
      <w:pPr>
        <w:jc w:val="both"/>
        <w:rPr>
          <w:sz w:val="16"/>
          <w:szCs w:val="16"/>
        </w:rPr>
      </w:pPr>
      <w:r>
        <w:rPr>
          <w:sz w:val="16"/>
          <w:szCs w:val="16"/>
        </w:rPr>
        <w:t>(Ф.И.О. )                                                                                         (подпись)</w:t>
      </w:r>
    </w:p>
    <w:p w:rsidR="008A5C75" w:rsidRDefault="008A5C75" w:rsidP="008A5C75">
      <w:pPr>
        <w:widowControl w:val="0"/>
        <w:autoSpaceDE w:val="0"/>
        <w:autoSpaceDN w:val="0"/>
        <w:adjustRightInd w:val="0"/>
        <w:rPr>
          <w:color w:val="000000"/>
          <w:sz w:val="24"/>
          <w:szCs w:val="24"/>
        </w:rPr>
      </w:pPr>
    </w:p>
    <w:p w:rsidR="008A5C75" w:rsidRDefault="008A5C75" w:rsidP="008A5C75">
      <w:pPr>
        <w:widowControl w:val="0"/>
        <w:autoSpaceDE w:val="0"/>
        <w:autoSpaceDN w:val="0"/>
        <w:adjustRightInd w:val="0"/>
        <w:rPr>
          <w:color w:val="000000"/>
          <w:sz w:val="24"/>
          <w:szCs w:val="24"/>
        </w:rPr>
      </w:pPr>
      <w:r>
        <w:rPr>
          <w:color w:val="000000"/>
          <w:sz w:val="24"/>
          <w:szCs w:val="24"/>
        </w:rPr>
        <w:t>______________________________________________________________________________</w:t>
      </w:r>
    </w:p>
    <w:p w:rsidR="008A5C75" w:rsidRDefault="008A5C75" w:rsidP="008A5C75">
      <w:pPr>
        <w:widowControl w:val="0"/>
        <w:autoSpaceDE w:val="0"/>
        <w:autoSpaceDN w:val="0"/>
        <w:adjustRightInd w:val="0"/>
        <w:jc w:val="center"/>
        <w:rPr>
          <w:iCs/>
          <w:color w:val="000000"/>
          <w:sz w:val="16"/>
          <w:szCs w:val="16"/>
        </w:rPr>
      </w:pPr>
      <w:r>
        <w:rPr>
          <w:iCs/>
          <w:color w:val="000000"/>
          <w:sz w:val="16"/>
          <w:szCs w:val="16"/>
        </w:rPr>
        <w:t>(наименование лица, которое будет проводить работу по благоустройству _________________________________________________________________________________</w:t>
      </w:r>
    </w:p>
    <w:p w:rsidR="008A5C75" w:rsidRDefault="008A5C75" w:rsidP="008A5C75">
      <w:pPr>
        <w:widowControl w:val="0"/>
        <w:autoSpaceDE w:val="0"/>
        <w:autoSpaceDN w:val="0"/>
        <w:adjustRightInd w:val="0"/>
        <w:jc w:val="center"/>
        <w:rPr>
          <w:iCs/>
          <w:color w:val="000000"/>
          <w:sz w:val="16"/>
          <w:szCs w:val="16"/>
        </w:rPr>
      </w:pPr>
      <w:r>
        <w:rPr>
          <w:iCs/>
          <w:color w:val="000000"/>
          <w:sz w:val="16"/>
          <w:szCs w:val="16"/>
        </w:rPr>
        <w:t>восстановлению дорожных покрытий после завершения работ)</w:t>
      </w:r>
    </w:p>
    <w:p w:rsidR="008A5C75" w:rsidRDefault="008A5C75" w:rsidP="008A5C75">
      <w:pPr>
        <w:widowControl w:val="0"/>
        <w:autoSpaceDE w:val="0"/>
        <w:autoSpaceDN w:val="0"/>
        <w:adjustRightInd w:val="0"/>
        <w:jc w:val="both"/>
        <w:rPr>
          <w:color w:val="000000"/>
          <w:sz w:val="16"/>
          <w:szCs w:val="16"/>
        </w:rPr>
      </w:pPr>
      <w:r>
        <w:rPr>
          <w:color w:val="000000"/>
          <w:sz w:val="22"/>
          <w:szCs w:val="22"/>
        </w:rPr>
        <w:t>Приложения:</w:t>
      </w:r>
      <w:r>
        <w:rPr>
          <w:color w:val="000000"/>
          <w:sz w:val="16"/>
          <w:szCs w:val="16"/>
        </w:rPr>
        <w:t xml:space="preserve"> ______________________________________________________________________________</w:t>
      </w:r>
    </w:p>
    <w:p w:rsidR="008A5C75" w:rsidRDefault="008A5C75" w:rsidP="008A5C75">
      <w:pPr>
        <w:widowControl w:val="0"/>
        <w:autoSpaceDE w:val="0"/>
        <w:autoSpaceDN w:val="0"/>
        <w:adjustRightInd w:val="0"/>
        <w:jc w:val="center"/>
        <w:rPr>
          <w:iCs/>
          <w:color w:val="000000"/>
          <w:sz w:val="16"/>
          <w:szCs w:val="16"/>
        </w:rPr>
      </w:pPr>
      <w:r>
        <w:rPr>
          <w:iCs/>
          <w:color w:val="000000"/>
          <w:sz w:val="16"/>
          <w:szCs w:val="16"/>
        </w:rPr>
        <w:t>(сведения и документы, необходимые для получения разрешения)</w:t>
      </w:r>
    </w:p>
    <w:p w:rsidR="008A5C75" w:rsidRDefault="008A5C75" w:rsidP="008A5C75">
      <w:pPr>
        <w:widowControl w:val="0"/>
        <w:autoSpaceDE w:val="0"/>
        <w:autoSpaceDN w:val="0"/>
        <w:adjustRightInd w:val="0"/>
        <w:jc w:val="both"/>
        <w:rPr>
          <w:color w:val="000000"/>
          <w:sz w:val="24"/>
          <w:szCs w:val="24"/>
        </w:rPr>
      </w:pPr>
      <w:r>
        <w:rPr>
          <w:color w:val="000000"/>
          <w:sz w:val="24"/>
          <w:szCs w:val="24"/>
        </w:rPr>
        <w:t>_____________________________________________________________ на _______листах.</w:t>
      </w:r>
    </w:p>
    <w:p w:rsidR="008A5C75" w:rsidRDefault="008A5C75" w:rsidP="008A5C75">
      <w:pPr>
        <w:widowControl w:val="0"/>
        <w:autoSpaceDE w:val="0"/>
        <w:autoSpaceDN w:val="0"/>
        <w:adjustRightInd w:val="0"/>
        <w:jc w:val="both"/>
        <w:rPr>
          <w:color w:val="000000"/>
          <w:sz w:val="24"/>
          <w:szCs w:val="24"/>
        </w:rPr>
      </w:pPr>
      <w:r>
        <w:rPr>
          <w:color w:val="000000"/>
          <w:sz w:val="24"/>
          <w:szCs w:val="24"/>
        </w:rPr>
        <w:t>К заявлению прилагаются копии следующих документов:</w:t>
      </w:r>
    </w:p>
    <w:p w:rsidR="008A5C75" w:rsidRDefault="008A5C75" w:rsidP="008A5C75">
      <w:pPr>
        <w:widowControl w:val="0"/>
        <w:autoSpaceDE w:val="0"/>
        <w:autoSpaceDN w:val="0"/>
        <w:adjustRightInd w:val="0"/>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5C75" w:rsidRDefault="008A5C75" w:rsidP="008A5C75">
      <w:pPr>
        <w:autoSpaceDE w:val="0"/>
        <w:autoSpaceDN w:val="0"/>
        <w:adjustRightInd w:val="0"/>
        <w:ind w:firstLine="709"/>
        <w:jc w:val="both"/>
        <w:rPr>
          <w:color w:val="000000"/>
          <w:sz w:val="24"/>
          <w:szCs w:val="24"/>
        </w:rPr>
      </w:pPr>
      <w:r>
        <w:rPr>
          <w:color w:val="000000"/>
          <w:sz w:val="24"/>
          <w:szCs w:val="24"/>
        </w:rPr>
        <w:t>Результат предоставления муниципальной услуги прошу:</w:t>
      </w:r>
    </w:p>
    <w:p w:rsidR="008A5C75" w:rsidRDefault="008A5C75" w:rsidP="008A5C75">
      <w:pPr>
        <w:widowControl w:val="0"/>
        <w:autoSpaceDE w:val="0"/>
        <w:autoSpaceDN w:val="0"/>
        <w:adjustRightInd w:val="0"/>
        <w:ind w:firstLine="709"/>
        <w:jc w:val="both"/>
        <w:rPr>
          <w:color w:val="000000"/>
          <w:sz w:val="24"/>
          <w:szCs w:val="24"/>
        </w:rPr>
      </w:pPr>
      <w:r>
        <w:rPr>
          <w:color w:val="000000"/>
          <w:sz w:val="24"/>
          <w:szCs w:val="24"/>
        </w:rPr>
        <w:t>Получить _____________________ лично.</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widowControl w:val="0"/>
        <w:autoSpaceDE w:val="0"/>
        <w:autoSpaceDN w:val="0"/>
        <w:adjustRightInd w:val="0"/>
        <w:ind w:firstLine="709"/>
        <w:jc w:val="both"/>
        <w:rPr>
          <w:color w:val="000000"/>
          <w:sz w:val="24"/>
          <w:szCs w:val="24"/>
        </w:rPr>
      </w:pPr>
      <w:r>
        <w:rPr>
          <w:color w:val="000000"/>
          <w:sz w:val="24"/>
          <w:szCs w:val="24"/>
        </w:rPr>
        <w:t>Заявитель ______________________________________________________________________</w:t>
      </w:r>
    </w:p>
    <w:p w:rsidR="008A5C75" w:rsidRDefault="008A5C75" w:rsidP="008A5C75">
      <w:pPr>
        <w:widowControl w:val="0"/>
        <w:autoSpaceDE w:val="0"/>
        <w:autoSpaceDN w:val="0"/>
        <w:adjustRightInd w:val="0"/>
        <w:ind w:firstLine="709"/>
        <w:jc w:val="center"/>
        <w:rPr>
          <w:iCs/>
          <w:color w:val="000000"/>
          <w:sz w:val="16"/>
          <w:szCs w:val="16"/>
        </w:rPr>
      </w:pPr>
      <w:r>
        <w:rPr>
          <w:iCs/>
          <w:color w:val="000000"/>
          <w:sz w:val="16"/>
          <w:szCs w:val="16"/>
        </w:rPr>
        <w:t>(должность, подпись, расшифровка подписи)</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widowControl w:val="0"/>
        <w:autoSpaceDE w:val="0"/>
        <w:autoSpaceDN w:val="0"/>
        <w:adjustRightInd w:val="0"/>
        <w:ind w:firstLine="709"/>
        <w:jc w:val="both"/>
        <w:rPr>
          <w:iCs/>
          <w:color w:val="000000"/>
          <w:sz w:val="16"/>
          <w:szCs w:val="16"/>
        </w:rPr>
      </w:pPr>
      <w:r>
        <w:rPr>
          <w:color w:val="000000"/>
          <w:sz w:val="24"/>
          <w:szCs w:val="24"/>
        </w:rPr>
        <w:t xml:space="preserve">М.П. </w:t>
      </w:r>
      <w:r>
        <w:rPr>
          <w:iCs/>
          <w:color w:val="000000"/>
          <w:sz w:val="16"/>
          <w:szCs w:val="16"/>
        </w:rPr>
        <w:t>(при наличии)</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ind w:firstLine="709"/>
        <w:jc w:val="both"/>
        <w:rPr>
          <w:color w:val="000000"/>
          <w:sz w:val="24"/>
          <w:szCs w:val="24"/>
        </w:rPr>
      </w:pPr>
      <w:r>
        <w:rPr>
          <w:color w:val="000000"/>
          <w:sz w:val="24"/>
          <w:szCs w:val="24"/>
        </w:rPr>
        <w:t>"________" _________________20______ г</w:t>
      </w:r>
    </w:p>
    <w:p w:rsidR="008A5C75" w:rsidRDefault="008A5C75" w:rsidP="008A5C75">
      <w:pPr>
        <w:widowControl w:val="0"/>
        <w:tabs>
          <w:tab w:val="left" w:pos="567"/>
          <w:tab w:val="left" w:pos="709"/>
        </w:tabs>
        <w:contextualSpacing/>
        <w:jc w:val="right"/>
        <w:rPr>
          <w:rFonts w:eastAsia="Calibri"/>
          <w:b/>
          <w:sz w:val="24"/>
          <w:szCs w:val="24"/>
          <w:lang w:eastAsia="en-US"/>
        </w:rPr>
      </w:pPr>
      <w:bookmarkStart w:id="11" w:name="_Hlk136870633"/>
      <w:bookmarkEnd w:id="10"/>
      <w:r>
        <w:rPr>
          <w:b/>
          <w:sz w:val="24"/>
          <w:szCs w:val="24"/>
        </w:rPr>
        <w:t xml:space="preserve"> </w:t>
      </w: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r>
        <w:rPr>
          <w:b/>
          <w:sz w:val="24"/>
          <w:szCs w:val="24"/>
        </w:rPr>
        <w:t xml:space="preserve"> </w:t>
      </w:r>
    </w:p>
    <w:p w:rsidR="008A5C75" w:rsidRDefault="008A5C75" w:rsidP="008A5C75">
      <w:pPr>
        <w:widowControl w:val="0"/>
        <w:tabs>
          <w:tab w:val="left" w:pos="567"/>
          <w:tab w:val="left" w:pos="709"/>
        </w:tabs>
        <w:contextualSpacing/>
        <w:jc w:val="right"/>
        <w:rPr>
          <w:color w:val="000000"/>
          <w:sz w:val="22"/>
          <w:szCs w:val="22"/>
        </w:rPr>
      </w:pPr>
    </w:p>
    <w:p w:rsidR="008A5C75" w:rsidRDefault="008A5C75" w:rsidP="008A5C75">
      <w:pPr>
        <w:widowControl w:val="0"/>
        <w:tabs>
          <w:tab w:val="left" w:pos="567"/>
          <w:tab w:val="left" w:pos="709"/>
        </w:tabs>
        <w:contextualSpacing/>
        <w:jc w:val="right"/>
        <w:rPr>
          <w:color w:val="000000"/>
          <w:sz w:val="22"/>
          <w:szCs w:val="22"/>
        </w:rPr>
      </w:pP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Приложение №2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к Административному регламенту «Выдача и продление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разрешений на складирование строительных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lastRenderedPageBreak/>
        <w:t xml:space="preserve">материалов (изделия, сырье, дрова) на землях и (или)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расположенных на территории Нижнеилимского муниципального округа»</w:t>
      </w:r>
    </w:p>
    <w:p w:rsidR="008A5C75" w:rsidRDefault="008A5C75" w:rsidP="008A5C75">
      <w:pPr>
        <w:widowControl w:val="0"/>
        <w:tabs>
          <w:tab w:val="left" w:pos="567"/>
          <w:tab w:val="left" w:pos="709"/>
        </w:tabs>
        <w:contextualSpacing/>
        <w:jc w:val="right"/>
        <w:rPr>
          <w:rFonts w:eastAsia="Calibri"/>
          <w:sz w:val="28"/>
          <w:szCs w:val="28"/>
          <w:lang w:eastAsia="en-US"/>
        </w:rPr>
      </w:pPr>
    </w:p>
    <w:tbl>
      <w:tblPr>
        <w:tblW w:w="9889" w:type="dxa"/>
        <w:tblLook w:val="04A0" w:firstRow="1" w:lastRow="0" w:firstColumn="1" w:lastColumn="0" w:noHBand="0" w:noVBand="1"/>
      </w:tblPr>
      <w:tblGrid>
        <w:gridCol w:w="9889"/>
      </w:tblGrid>
      <w:tr w:rsidR="008A5C75" w:rsidTr="008A5C75">
        <w:trPr>
          <w:trHeight w:val="1827"/>
        </w:trPr>
        <w:tc>
          <w:tcPr>
            <w:tcW w:w="9889" w:type="dxa"/>
            <w:hideMark/>
          </w:tcPr>
          <w:p w:rsidR="008A5C75" w:rsidRDefault="008A5C75">
            <w:pPr>
              <w:tabs>
                <w:tab w:val="left" w:pos="0"/>
                <w:tab w:val="left" w:pos="1440"/>
              </w:tabs>
              <w:ind w:firstLine="709"/>
              <w:contextualSpacing/>
              <w:jc w:val="right"/>
              <w:rPr>
                <w:rFonts w:eastAsia="Arial"/>
                <w:sz w:val="22"/>
                <w:szCs w:val="22"/>
              </w:rPr>
            </w:pPr>
            <w:r>
              <w:rPr>
                <w:rFonts w:eastAsia="Arial"/>
                <w:sz w:val="22"/>
                <w:szCs w:val="22"/>
              </w:rPr>
              <w:t>Начальнику (Руководителю)</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Уполномоченного территориального) органа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Администрации Нижнеилимского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муниципального округа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w:t>
            </w:r>
          </w:p>
        </w:tc>
      </w:tr>
      <w:tr w:rsidR="008A5C75" w:rsidTr="008A5C75">
        <w:trPr>
          <w:trHeight w:val="2854"/>
        </w:trPr>
        <w:tc>
          <w:tcPr>
            <w:tcW w:w="9889"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Физическое лицо: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 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Документ удостоверяющий </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личность_________________________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r w:rsidR="008A5C75" w:rsidTr="008A5C75">
        <w:trPr>
          <w:trHeight w:val="2087"/>
        </w:trPr>
        <w:tc>
          <w:tcPr>
            <w:tcW w:w="9889"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Индивидуальный предприниматель:</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Ф.И.О.___________________________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ОГРНИП_________________________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 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r w:rsidR="008A5C75" w:rsidTr="008A5C75">
        <w:trPr>
          <w:trHeight w:val="3905"/>
        </w:trPr>
        <w:tc>
          <w:tcPr>
            <w:tcW w:w="9889" w:type="dxa"/>
          </w:tcPr>
          <w:p w:rsidR="008A5C75" w:rsidRDefault="008A5C75">
            <w:pPr>
              <w:tabs>
                <w:tab w:val="left" w:pos="0"/>
                <w:tab w:val="left" w:pos="1440"/>
              </w:tabs>
              <w:ind w:firstLine="709"/>
              <w:contextualSpacing/>
              <w:jc w:val="right"/>
              <w:rPr>
                <w:rFonts w:eastAsia="Arial"/>
                <w:b/>
                <w:sz w:val="22"/>
                <w:szCs w:val="22"/>
              </w:rPr>
            </w:pPr>
            <w:r>
              <w:rPr>
                <w:rFonts w:eastAsia="Arial"/>
                <w:b/>
                <w:sz w:val="22"/>
                <w:szCs w:val="22"/>
              </w:rPr>
              <w:t>Юридическое лицо:</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Полное наименование, орг. правовая </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 xml:space="preserve"> форма</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ОГРН 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ИНН____________________________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Уполномоченное лицо:____________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________________________________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Документ удостоверяющий</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Личность________________________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Доверенность____________________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Ф.И.О.__________________________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Телефон:________________________</w:t>
            </w:r>
          </w:p>
          <w:p w:rsidR="008A5C75" w:rsidRDefault="008A5C75">
            <w:pPr>
              <w:tabs>
                <w:tab w:val="left" w:pos="0"/>
                <w:tab w:val="left" w:pos="1440"/>
              </w:tabs>
              <w:ind w:firstLine="709"/>
              <w:contextualSpacing/>
              <w:jc w:val="right"/>
              <w:rPr>
                <w:rFonts w:eastAsia="Arial"/>
                <w:sz w:val="22"/>
                <w:szCs w:val="22"/>
              </w:rPr>
            </w:pPr>
            <w:r>
              <w:rPr>
                <w:rFonts w:eastAsia="Arial"/>
                <w:sz w:val="22"/>
                <w:szCs w:val="22"/>
              </w:rPr>
              <w:t>Эл. почта:________________________</w:t>
            </w:r>
          </w:p>
          <w:p w:rsidR="008A5C75" w:rsidRDefault="008A5C75">
            <w:pPr>
              <w:tabs>
                <w:tab w:val="left" w:pos="0"/>
                <w:tab w:val="left" w:pos="1440"/>
              </w:tabs>
              <w:ind w:firstLine="709"/>
              <w:contextualSpacing/>
              <w:jc w:val="right"/>
              <w:rPr>
                <w:rFonts w:eastAsia="Arial"/>
                <w:sz w:val="22"/>
                <w:szCs w:val="22"/>
              </w:rPr>
            </w:pPr>
          </w:p>
        </w:tc>
      </w:tr>
    </w:tbl>
    <w:p w:rsidR="008A5C75" w:rsidRDefault="008A5C75" w:rsidP="008A5C75">
      <w:pPr>
        <w:widowControl w:val="0"/>
        <w:autoSpaceDE w:val="0"/>
        <w:autoSpaceDN w:val="0"/>
        <w:ind w:firstLine="709"/>
        <w:jc w:val="right"/>
        <w:rPr>
          <w:color w:val="000000"/>
          <w:sz w:val="24"/>
          <w:szCs w:val="24"/>
        </w:rPr>
      </w:pPr>
    </w:p>
    <w:p w:rsidR="008A5C75" w:rsidRDefault="008A5C75" w:rsidP="008A5C75">
      <w:pPr>
        <w:widowControl w:val="0"/>
        <w:autoSpaceDE w:val="0"/>
        <w:autoSpaceDN w:val="0"/>
        <w:adjustRightInd w:val="0"/>
        <w:ind w:firstLine="709"/>
        <w:jc w:val="center"/>
        <w:rPr>
          <w:b/>
          <w:color w:val="000000"/>
          <w:sz w:val="24"/>
          <w:szCs w:val="24"/>
        </w:rPr>
      </w:pPr>
    </w:p>
    <w:p w:rsidR="008A5C75" w:rsidRDefault="008A5C75" w:rsidP="008A5C75">
      <w:pPr>
        <w:widowControl w:val="0"/>
        <w:autoSpaceDE w:val="0"/>
        <w:autoSpaceDN w:val="0"/>
        <w:adjustRightInd w:val="0"/>
        <w:ind w:firstLine="709"/>
        <w:jc w:val="center"/>
        <w:rPr>
          <w:b/>
          <w:color w:val="000000"/>
          <w:sz w:val="24"/>
          <w:szCs w:val="24"/>
        </w:rPr>
      </w:pPr>
      <w:r>
        <w:rPr>
          <w:b/>
          <w:color w:val="000000"/>
          <w:sz w:val="24"/>
          <w:szCs w:val="24"/>
        </w:rPr>
        <w:t>ЗАЯВЛЕНИЕ (НА ПРОДЛЕНИЕ РАЗРЕШЕНИЯ)</w:t>
      </w:r>
    </w:p>
    <w:p w:rsidR="008A5C75" w:rsidRDefault="008A5C75" w:rsidP="008A5C75">
      <w:pPr>
        <w:pStyle w:val="Default"/>
        <w:jc w:val="center"/>
      </w:pPr>
    </w:p>
    <w:p w:rsidR="008A5C75" w:rsidRDefault="008A5C75" w:rsidP="008A5C75">
      <w:pPr>
        <w:pStyle w:val="Default"/>
        <w:tabs>
          <w:tab w:val="left" w:pos="709"/>
        </w:tabs>
        <w:ind w:firstLine="709"/>
        <w:jc w:val="both"/>
      </w:pPr>
      <w:r>
        <w:t>Прошу Вас продлить Разрешение (дата, номер) на складирование строительных материалов, на территории прилегающей к зданию, домовладению расположенному по адресу:__________________________________________________________________________________________________________________________________________________________</w:t>
      </w:r>
    </w:p>
    <w:p w:rsidR="008A5C75" w:rsidRDefault="008A5C75" w:rsidP="008A5C75">
      <w:pPr>
        <w:pStyle w:val="Default"/>
        <w:jc w:val="center"/>
      </w:pPr>
      <w:r>
        <w:rPr>
          <w:sz w:val="16"/>
          <w:szCs w:val="16"/>
        </w:rPr>
        <w:t>(наименование строительных материалов)</w:t>
      </w:r>
      <w:r>
        <w:t xml:space="preserve"> _______________________________________________________________________________</w:t>
      </w:r>
    </w:p>
    <w:p w:rsidR="008A5C75" w:rsidRDefault="008A5C75" w:rsidP="008A5C75">
      <w:pPr>
        <w:pStyle w:val="Default"/>
      </w:pPr>
      <w:r>
        <w:lastRenderedPageBreak/>
        <w:t>На земельном участке площадью _______________________________________________________________________________</w:t>
      </w:r>
    </w:p>
    <w:p w:rsidR="008A5C75" w:rsidRDefault="008A5C75" w:rsidP="008A5C75">
      <w:pPr>
        <w:jc w:val="both"/>
        <w:rPr>
          <w:sz w:val="24"/>
          <w:szCs w:val="24"/>
        </w:rPr>
      </w:pPr>
      <w:r>
        <w:rPr>
          <w:sz w:val="24"/>
          <w:szCs w:val="24"/>
        </w:rPr>
        <w:t>Продлить</w:t>
      </w:r>
      <w:r>
        <w:t xml:space="preserve"> </w:t>
      </w:r>
      <w:r>
        <w:rPr>
          <w:sz w:val="24"/>
          <w:szCs w:val="24"/>
        </w:rPr>
        <w:t>срок с «___»_________20__г. по «___»_________20__г.</w:t>
      </w:r>
    </w:p>
    <w:p w:rsidR="008A5C75" w:rsidRDefault="008A5C75" w:rsidP="008A5C75">
      <w:pPr>
        <w:pStyle w:val="Default"/>
      </w:pPr>
      <w:r>
        <w:t>_______________________________________________________________________________</w:t>
      </w:r>
    </w:p>
    <w:p w:rsidR="008A5C75" w:rsidRDefault="008A5C75" w:rsidP="008A5C75">
      <w:pPr>
        <w:pStyle w:val="Default"/>
      </w:pPr>
      <w:r>
        <w:t>По причине _____________________________________________________________________</w:t>
      </w:r>
    </w:p>
    <w:p w:rsidR="008A5C75" w:rsidRDefault="008A5C75" w:rsidP="008A5C75">
      <w:pPr>
        <w:pStyle w:val="Default"/>
      </w:pPr>
    </w:p>
    <w:p w:rsidR="008A5C75" w:rsidRDefault="008A5C75" w:rsidP="008A5C75">
      <w:pPr>
        <w:autoSpaceDE w:val="0"/>
        <w:autoSpaceDN w:val="0"/>
        <w:adjustRightInd w:val="0"/>
        <w:jc w:val="both"/>
        <w:rPr>
          <w:sz w:val="24"/>
          <w:szCs w:val="24"/>
        </w:rPr>
      </w:pPr>
    </w:p>
    <w:p w:rsidR="008A5C75" w:rsidRDefault="008A5C75" w:rsidP="008A5C75">
      <w:pPr>
        <w:widowControl w:val="0"/>
        <w:autoSpaceDE w:val="0"/>
        <w:autoSpaceDN w:val="0"/>
        <w:adjustRightInd w:val="0"/>
        <w:ind w:left="-567" w:firstLine="567"/>
        <w:jc w:val="both"/>
        <w:rPr>
          <w:sz w:val="24"/>
          <w:szCs w:val="24"/>
        </w:rPr>
      </w:pPr>
      <w:r>
        <w:rPr>
          <w:sz w:val="24"/>
          <w:szCs w:val="24"/>
        </w:rPr>
        <w:t>Электронная почта: ______________________</w:t>
      </w:r>
    </w:p>
    <w:p w:rsidR="008A5C75" w:rsidRDefault="008A5C75" w:rsidP="008A5C75">
      <w:pPr>
        <w:jc w:val="both"/>
        <w:rPr>
          <w:sz w:val="24"/>
          <w:szCs w:val="24"/>
        </w:rPr>
      </w:pPr>
      <w:r>
        <w:rPr>
          <w:sz w:val="24"/>
          <w:szCs w:val="24"/>
        </w:rPr>
        <w:t>Способ получения заявителем результата муниципальной услуги____________</w:t>
      </w:r>
    </w:p>
    <w:p w:rsidR="008A5C75" w:rsidRDefault="008A5C75" w:rsidP="008A5C75">
      <w:pPr>
        <w:widowControl w:val="0"/>
        <w:autoSpaceDE w:val="0"/>
        <w:autoSpaceDN w:val="0"/>
        <w:adjustRightInd w:val="0"/>
        <w:ind w:left="-567" w:firstLine="567"/>
        <w:jc w:val="both"/>
        <w:rPr>
          <w:sz w:val="24"/>
          <w:szCs w:val="24"/>
        </w:rPr>
      </w:pPr>
    </w:p>
    <w:p w:rsidR="008A5C75" w:rsidRDefault="008A5C75" w:rsidP="008A5C75">
      <w:pPr>
        <w:widowControl w:val="0"/>
        <w:autoSpaceDE w:val="0"/>
        <w:autoSpaceDN w:val="0"/>
        <w:adjustRightInd w:val="0"/>
        <w:ind w:left="-567" w:firstLine="567"/>
        <w:jc w:val="both"/>
        <w:rPr>
          <w:sz w:val="24"/>
          <w:szCs w:val="24"/>
        </w:rPr>
      </w:pPr>
      <w:r>
        <w:rPr>
          <w:sz w:val="24"/>
          <w:szCs w:val="24"/>
        </w:rPr>
        <w:t>Документ, удостоверяющего полномочия представителя _________________</w:t>
      </w:r>
    </w:p>
    <w:p w:rsidR="008A5C75" w:rsidRDefault="008A5C75" w:rsidP="008A5C75">
      <w:pPr>
        <w:widowControl w:val="0"/>
        <w:autoSpaceDE w:val="0"/>
        <w:autoSpaceDN w:val="0"/>
        <w:adjustRightInd w:val="0"/>
        <w:ind w:left="-567" w:firstLine="567"/>
        <w:jc w:val="both"/>
        <w:rPr>
          <w:sz w:val="24"/>
          <w:szCs w:val="24"/>
        </w:rPr>
      </w:pPr>
    </w:p>
    <w:p w:rsidR="008A5C75" w:rsidRDefault="008A5C75" w:rsidP="008A5C75">
      <w:pPr>
        <w:jc w:val="both"/>
        <w:rPr>
          <w:sz w:val="24"/>
          <w:szCs w:val="24"/>
        </w:rPr>
      </w:pPr>
      <w:r>
        <w:rPr>
          <w:sz w:val="24"/>
          <w:szCs w:val="24"/>
        </w:rPr>
        <w:t>_____________________                        _________                       «___»  _________20__г.</w:t>
      </w:r>
    </w:p>
    <w:p w:rsidR="008A5C75" w:rsidRDefault="008A5C75" w:rsidP="008A5C75">
      <w:pPr>
        <w:jc w:val="both"/>
        <w:rPr>
          <w:sz w:val="16"/>
          <w:szCs w:val="16"/>
        </w:rPr>
      </w:pPr>
      <w:r>
        <w:rPr>
          <w:sz w:val="16"/>
          <w:szCs w:val="16"/>
        </w:rPr>
        <w:t>(Ф.И.О. )                                                                                         (подпись)</w:t>
      </w:r>
    </w:p>
    <w:p w:rsidR="008A5C75" w:rsidRDefault="008A5C75" w:rsidP="008A5C75">
      <w:pPr>
        <w:tabs>
          <w:tab w:val="left" w:pos="7650"/>
        </w:tabs>
        <w:autoSpaceDE w:val="0"/>
        <w:autoSpaceDN w:val="0"/>
        <w:adjustRightInd w:val="0"/>
        <w:jc w:val="both"/>
        <w:rPr>
          <w:sz w:val="24"/>
          <w:szCs w:val="24"/>
        </w:rPr>
      </w:pPr>
      <w:r>
        <w:rPr>
          <w:sz w:val="24"/>
          <w:szCs w:val="24"/>
        </w:rPr>
        <w:tab/>
      </w:r>
    </w:p>
    <w:p w:rsidR="008A5C75" w:rsidRDefault="008A5C75" w:rsidP="008A5C75">
      <w:pPr>
        <w:widowControl w:val="0"/>
        <w:autoSpaceDE w:val="0"/>
        <w:autoSpaceDN w:val="0"/>
        <w:adjustRightInd w:val="0"/>
        <w:jc w:val="center"/>
        <w:rPr>
          <w:i/>
          <w:color w:val="000000"/>
          <w:sz w:val="22"/>
          <w:szCs w:val="22"/>
        </w:rPr>
      </w:pPr>
    </w:p>
    <w:p w:rsidR="008A5C75" w:rsidRDefault="008A5C75" w:rsidP="008A5C75">
      <w:pPr>
        <w:widowControl w:val="0"/>
        <w:autoSpaceDE w:val="0"/>
        <w:autoSpaceDN w:val="0"/>
        <w:adjustRightInd w:val="0"/>
        <w:jc w:val="both"/>
        <w:rPr>
          <w:color w:val="000000"/>
          <w:sz w:val="24"/>
          <w:szCs w:val="24"/>
        </w:rPr>
      </w:pPr>
      <w:r>
        <w:rPr>
          <w:color w:val="000000"/>
          <w:sz w:val="24"/>
          <w:szCs w:val="24"/>
        </w:rPr>
        <w:t>Приложения: ______________________________________________________________________________</w:t>
      </w:r>
    </w:p>
    <w:p w:rsidR="008A5C75" w:rsidRDefault="008A5C75" w:rsidP="008A5C75">
      <w:pPr>
        <w:widowControl w:val="0"/>
        <w:autoSpaceDE w:val="0"/>
        <w:autoSpaceDN w:val="0"/>
        <w:adjustRightInd w:val="0"/>
        <w:jc w:val="center"/>
        <w:rPr>
          <w:iCs/>
          <w:color w:val="000000"/>
          <w:sz w:val="16"/>
          <w:szCs w:val="16"/>
        </w:rPr>
      </w:pPr>
      <w:r>
        <w:rPr>
          <w:iCs/>
          <w:color w:val="000000"/>
          <w:sz w:val="16"/>
          <w:szCs w:val="16"/>
        </w:rPr>
        <w:t>(сведения и документы, необходимые для получения продления разрешения на проведение земляных работ)</w:t>
      </w:r>
    </w:p>
    <w:p w:rsidR="008A5C75" w:rsidRDefault="008A5C75" w:rsidP="008A5C75">
      <w:pPr>
        <w:widowControl w:val="0"/>
        <w:autoSpaceDE w:val="0"/>
        <w:autoSpaceDN w:val="0"/>
        <w:adjustRightInd w:val="0"/>
        <w:jc w:val="both"/>
        <w:rPr>
          <w:color w:val="000000"/>
          <w:sz w:val="24"/>
          <w:szCs w:val="24"/>
        </w:rPr>
      </w:pPr>
      <w:r>
        <w:rPr>
          <w:color w:val="000000"/>
          <w:sz w:val="24"/>
          <w:szCs w:val="24"/>
        </w:rPr>
        <w:t>_____________________________________________________________ на _______листах.</w:t>
      </w:r>
    </w:p>
    <w:p w:rsidR="008A5C75" w:rsidRDefault="008A5C75" w:rsidP="008A5C75">
      <w:pPr>
        <w:widowControl w:val="0"/>
        <w:autoSpaceDE w:val="0"/>
        <w:autoSpaceDN w:val="0"/>
        <w:adjustRightInd w:val="0"/>
        <w:jc w:val="both"/>
        <w:rPr>
          <w:color w:val="000000"/>
          <w:sz w:val="24"/>
          <w:szCs w:val="24"/>
        </w:rPr>
      </w:pPr>
      <w:r>
        <w:rPr>
          <w:color w:val="000000"/>
          <w:sz w:val="24"/>
          <w:szCs w:val="24"/>
        </w:rPr>
        <w:t>К заявлению прилагаются копии следующих документов:</w:t>
      </w:r>
    </w:p>
    <w:p w:rsidR="008A5C75" w:rsidRDefault="008A5C75" w:rsidP="008A5C75">
      <w:pPr>
        <w:widowControl w:val="0"/>
        <w:autoSpaceDE w:val="0"/>
        <w:autoSpaceDN w:val="0"/>
        <w:adjustRightInd w:val="0"/>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5C75" w:rsidRDefault="008A5C75" w:rsidP="008A5C75">
      <w:pPr>
        <w:autoSpaceDE w:val="0"/>
        <w:autoSpaceDN w:val="0"/>
        <w:adjustRightInd w:val="0"/>
        <w:ind w:firstLine="709"/>
        <w:jc w:val="both"/>
        <w:rPr>
          <w:color w:val="000000"/>
          <w:sz w:val="24"/>
          <w:szCs w:val="24"/>
        </w:rPr>
      </w:pPr>
      <w:r>
        <w:rPr>
          <w:color w:val="000000"/>
          <w:sz w:val="24"/>
          <w:szCs w:val="24"/>
        </w:rPr>
        <w:t>Результат предоставления муниципальной услуги прошу:</w:t>
      </w:r>
    </w:p>
    <w:p w:rsidR="008A5C75" w:rsidRDefault="008A5C75" w:rsidP="008A5C75">
      <w:pPr>
        <w:widowControl w:val="0"/>
        <w:autoSpaceDE w:val="0"/>
        <w:autoSpaceDN w:val="0"/>
        <w:adjustRightInd w:val="0"/>
        <w:ind w:firstLine="709"/>
        <w:jc w:val="both"/>
        <w:rPr>
          <w:color w:val="000000"/>
          <w:sz w:val="24"/>
          <w:szCs w:val="24"/>
        </w:rPr>
      </w:pPr>
      <w:r>
        <w:rPr>
          <w:color w:val="000000"/>
          <w:sz w:val="24"/>
          <w:szCs w:val="24"/>
        </w:rPr>
        <w:t>Получить____________________.</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widowControl w:val="0"/>
        <w:autoSpaceDE w:val="0"/>
        <w:autoSpaceDN w:val="0"/>
        <w:adjustRightInd w:val="0"/>
        <w:ind w:firstLine="709"/>
        <w:jc w:val="both"/>
        <w:rPr>
          <w:color w:val="000000"/>
          <w:sz w:val="24"/>
          <w:szCs w:val="24"/>
        </w:rPr>
      </w:pPr>
      <w:r>
        <w:rPr>
          <w:color w:val="000000"/>
          <w:sz w:val="24"/>
          <w:szCs w:val="24"/>
        </w:rPr>
        <w:t>Заявитель ______________________________________________________________________</w:t>
      </w:r>
    </w:p>
    <w:p w:rsidR="008A5C75" w:rsidRDefault="008A5C75" w:rsidP="008A5C75">
      <w:pPr>
        <w:widowControl w:val="0"/>
        <w:autoSpaceDE w:val="0"/>
        <w:autoSpaceDN w:val="0"/>
        <w:adjustRightInd w:val="0"/>
        <w:ind w:firstLine="709"/>
        <w:jc w:val="center"/>
        <w:rPr>
          <w:iCs/>
          <w:color w:val="000000"/>
          <w:sz w:val="16"/>
          <w:szCs w:val="16"/>
        </w:rPr>
      </w:pPr>
      <w:r>
        <w:rPr>
          <w:iCs/>
          <w:color w:val="000000"/>
          <w:sz w:val="16"/>
          <w:szCs w:val="16"/>
        </w:rPr>
        <w:t>(должность, подпись, расшифровка подписи)</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widowControl w:val="0"/>
        <w:autoSpaceDE w:val="0"/>
        <w:autoSpaceDN w:val="0"/>
        <w:adjustRightInd w:val="0"/>
        <w:ind w:firstLine="709"/>
        <w:jc w:val="both"/>
        <w:rPr>
          <w:color w:val="000000"/>
          <w:sz w:val="24"/>
          <w:szCs w:val="24"/>
        </w:rPr>
      </w:pPr>
      <w:r>
        <w:rPr>
          <w:color w:val="000000"/>
          <w:sz w:val="24"/>
          <w:szCs w:val="24"/>
        </w:rPr>
        <w:t>М.П</w:t>
      </w:r>
      <w:r>
        <w:rPr>
          <w:color w:val="000000"/>
          <w:sz w:val="16"/>
          <w:szCs w:val="16"/>
        </w:rPr>
        <w:t>. (при наличии)</w:t>
      </w:r>
    </w:p>
    <w:p w:rsidR="008A5C75" w:rsidRDefault="008A5C75" w:rsidP="008A5C75">
      <w:pPr>
        <w:widowControl w:val="0"/>
        <w:autoSpaceDE w:val="0"/>
        <w:autoSpaceDN w:val="0"/>
        <w:adjustRightInd w:val="0"/>
        <w:ind w:firstLine="709"/>
        <w:jc w:val="both"/>
        <w:rPr>
          <w:color w:val="000000"/>
          <w:sz w:val="24"/>
          <w:szCs w:val="24"/>
        </w:rPr>
      </w:pPr>
    </w:p>
    <w:p w:rsidR="008A5C75" w:rsidRDefault="008A5C75" w:rsidP="008A5C75">
      <w:pPr>
        <w:ind w:firstLine="709"/>
        <w:jc w:val="both"/>
        <w:rPr>
          <w:color w:val="000000"/>
          <w:sz w:val="24"/>
          <w:szCs w:val="24"/>
        </w:rPr>
      </w:pPr>
      <w:r>
        <w:rPr>
          <w:color w:val="000000"/>
          <w:sz w:val="24"/>
          <w:szCs w:val="24"/>
        </w:rPr>
        <w:t>"________" _________________20______ г</w:t>
      </w:r>
    </w:p>
    <w:p w:rsidR="008A5C75" w:rsidRDefault="008A5C75" w:rsidP="008A5C75">
      <w:pPr>
        <w:widowControl w:val="0"/>
        <w:tabs>
          <w:tab w:val="left" w:pos="567"/>
          <w:tab w:val="left" w:pos="709"/>
        </w:tabs>
        <w:contextualSpacing/>
        <w:jc w:val="right"/>
        <w:rPr>
          <w:rFonts w:eastAsia="Calibri"/>
          <w:b/>
          <w:sz w:val="24"/>
          <w:szCs w:val="24"/>
          <w:lang w:eastAsia="en-US"/>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b/>
          <w:sz w:val="24"/>
          <w:szCs w:val="24"/>
        </w:rPr>
      </w:pPr>
      <w:r>
        <w:rPr>
          <w:b/>
          <w:sz w:val="24"/>
          <w:szCs w:val="24"/>
        </w:rPr>
        <w:t xml:space="preserve"> </w:t>
      </w:r>
    </w:p>
    <w:p w:rsidR="008A5C75" w:rsidRDefault="008A5C75" w:rsidP="008A5C75">
      <w:pPr>
        <w:widowControl w:val="0"/>
        <w:tabs>
          <w:tab w:val="left" w:pos="567"/>
          <w:tab w:val="left" w:pos="709"/>
        </w:tabs>
        <w:contextualSpacing/>
        <w:jc w:val="right"/>
        <w:rPr>
          <w:b/>
          <w:sz w:val="24"/>
          <w:szCs w:val="24"/>
        </w:rPr>
      </w:pPr>
    </w:p>
    <w:p w:rsidR="008A5C75" w:rsidRDefault="008A5C75" w:rsidP="008A5C75">
      <w:pPr>
        <w:widowControl w:val="0"/>
        <w:tabs>
          <w:tab w:val="left" w:pos="567"/>
          <w:tab w:val="left" w:pos="709"/>
        </w:tabs>
        <w:contextualSpacing/>
        <w:jc w:val="right"/>
        <w:rPr>
          <w:color w:val="000000"/>
          <w:sz w:val="22"/>
          <w:szCs w:val="22"/>
        </w:rPr>
      </w:pPr>
      <w:r>
        <w:rPr>
          <w:b/>
          <w:sz w:val="24"/>
          <w:szCs w:val="24"/>
        </w:rPr>
        <w:t xml:space="preserve"> </w:t>
      </w:r>
      <w:r>
        <w:rPr>
          <w:color w:val="000000"/>
          <w:sz w:val="22"/>
          <w:szCs w:val="22"/>
        </w:rPr>
        <w:t xml:space="preserve">Приложение №3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к Административному регламенту «Выдача и продление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разрешений на складирование строительных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материалов (изделия, сырье, дрова) на землях и (или)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lastRenderedPageBreak/>
        <w:t>расположенных на территории Нижнеилимского муниципального округа»</w:t>
      </w:r>
    </w:p>
    <w:p w:rsidR="008A5C75" w:rsidRDefault="008A5C75" w:rsidP="008A5C75">
      <w:pPr>
        <w:pStyle w:val="aff2"/>
        <w:spacing w:after="0"/>
        <w:ind w:left="0"/>
        <w:jc w:val="center"/>
        <w:rPr>
          <w:rFonts w:ascii="Calibri" w:hAnsi="Calibri"/>
          <w:b/>
          <w:color w:val="auto"/>
          <w:sz w:val="22"/>
          <w:szCs w:val="22"/>
          <w:lang w:eastAsia="ru-RU"/>
        </w:rPr>
      </w:pPr>
    </w:p>
    <w:p w:rsidR="008A5C75" w:rsidRDefault="008A5C75" w:rsidP="008A5C75">
      <w:pPr>
        <w:pStyle w:val="aff2"/>
        <w:spacing w:after="0"/>
        <w:ind w:left="0"/>
        <w:jc w:val="center"/>
        <w:rPr>
          <w:b/>
          <w:lang w:eastAsia="ru-RU"/>
        </w:rPr>
      </w:pPr>
      <w:r>
        <w:rPr>
          <w:b/>
          <w:lang w:eastAsia="ru-RU"/>
        </w:rPr>
        <w:t>РАЗРЕШЕНИЕ № ____</w:t>
      </w:r>
    </w:p>
    <w:p w:rsidR="008A5C75" w:rsidRDefault="008A5C75" w:rsidP="008A5C75">
      <w:pPr>
        <w:pStyle w:val="aff2"/>
        <w:spacing w:after="0"/>
        <w:ind w:left="0"/>
        <w:jc w:val="center"/>
        <w:rPr>
          <w:b/>
          <w:lang w:eastAsia="ru-RU"/>
        </w:rPr>
      </w:pPr>
      <w:r>
        <w:rPr>
          <w:b/>
          <w:lang w:eastAsia="ru-RU"/>
        </w:rPr>
        <w:t>НА СКЛАДИРОВАНИЕ СТРОИТЕЛЬНЫХ МАТЕРИАЛОВ</w:t>
      </w:r>
    </w:p>
    <w:p w:rsidR="008A5C75" w:rsidRDefault="008A5C75" w:rsidP="008A5C75">
      <w:pPr>
        <w:pStyle w:val="aff2"/>
        <w:spacing w:after="0"/>
        <w:ind w:left="0"/>
        <w:jc w:val="center"/>
        <w:rPr>
          <w:b/>
          <w:lang w:eastAsia="ru-RU"/>
        </w:rPr>
      </w:pPr>
    </w:p>
    <w:p w:rsidR="008A5C75" w:rsidRDefault="008A5C75" w:rsidP="008A5C75">
      <w:pPr>
        <w:pStyle w:val="aff2"/>
        <w:spacing w:after="0"/>
        <w:ind w:left="0" w:firstLine="709"/>
        <w:jc w:val="right"/>
        <w:rPr>
          <w:lang w:eastAsia="ru-RU"/>
        </w:rPr>
      </w:pPr>
      <w:r>
        <w:rPr>
          <w:lang w:eastAsia="ru-RU"/>
        </w:rPr>
        <w:t xml:space="preserve"> «___» _________ 20__ г.»</w:t>
      </w:r>
    </w:p>
    <w:p w:rsidR="008A5C75" w:rsidRDefault="008A5C75" w:rsidP="008A5C75">
      <w:pPr>
        <w:pStyle w:val="aff2"/>
        <w:spacing w:after="0"/>
        <w:ind w:left="0"/>
        <w:rPr>
          <w:lang w:eastAsia="ru-RU"/>
        </w:rPr>
      </w:pPr>
      <w:r>
        <w:rPr>
          <w:lang w:eastAsia="ru-RU"/>
        </w:rPr>
        <w:t xml:space="preserve">1. Заявитель ____________________________________________________________________ </w:t>
      </w:r>
    </w:p>
    <w:p w:rsidR="008A5C75" w:rsidRDefault="008A5C75" w:rsidP="008A5C75">
      <w:pPr>
        <w:pStyle w:val="aff2"/>
        <w:spacing w:after="0"/>
        <w:ind w:left="0"/>
        <w:jc w:val="center"/>
        <w:rPr>
          <w:sz w:val="16"/>
          <w:szCs w:val="16"/>
          <w:lang w:eastAsia="ru-RU"/>
        </w:rPr>
      </w:pPr>
      <w:r>
        <w:rPr>
          <w:sz w:val="16"/>
          <w:szCs w:val="16"/>
          <w:lang w:eastAsia="ru-RU"/>
        </w:rPr>
        <w:t>(наименование, фамилия, имя, отчество)</w:t>
      </w:r>
    </w:p>
    <w:p w:rsidR="008A5C75" w:rsidRDefault="008A5C75" w:rsidP="008A5C75">
      <w:pPr>
        <w:pStyle w:val="aff2"/>
        <w:spacing w:after="0"/>
        <w:ind w:left="0"/>
        <w:rPr>
          <w:lang w:eastAsia="ru-RU"/>
        </w:rPr>
      </w:pPr>
      <w:r>
        <w:rPr>
          <w:lang w:eastAsia="ru-RU"/>
        </w:rPr>
        <w:t>________________________________________________________________________________________________________________________________________________________________</w:t>
      </w:r>
    </w:p>
    <w:p w:rsidR="008A5C75" w:rsidRDefault="008A5C75" w:rsidP="008A5C75">
      <w:pPr>
        <w:pStyle w:val="aff2"/>
        <w:spacing w:after="0"/>
        <w:ind w:left="0"/>
        <w:jc w:val="center"/>
        <w:rPr>
          <w:sz w:val="16"/>
          <w:szCs w:val="16"/>
          <w:lang w:eastAsia="ru-RU"/>
        </w:rPr>
      </w:pPr>
      <w:r>
        <w:rPr>
          <w:sz w:val="16"/>
          <w:szCs w:val="16"/>
          <w:lang w:eastAsia="ru-RU"/>
        </w:rPr>
        <w:t>(адрес заявителя, телефон)</w:t>
      </w:r>
    </w:p>
    <w:p w:rsidR="008A5C75" w:rsidRDefault="008A5C75" w:rsidP="008A5C75">
      <w:pPr>
        <w:pStyle w:val="aff2"/>
        <w:spacing w:after="0"/>
        <w:ind w:left="0"/>
        <w:rPr>
          <w:lang w:eastAsia="ru-RU"/>
        </w:rPr>
      </w:pPr>
      <w:r>
        <w:rPr>
          <w:lang w:eastAsia="ru-RU"/>
        </w:rPr>
        <w:t xml:space="preserve">2. Основание для выдачи разрешения на  складирование строительных материалов на территории (заявление, дата, прилагаемые документы, причина) ________________________________________________________________________________ </w:t>
      </w:r>
    </w:p>
    <w:p w:rsidR="008A5C75" w:rsidRDefault="008A5C75" w:rsidP="008A5C75">
      <w:pPr>
        <w:pStyle w:val="aff2"/>
        <w:spacing w:after="0"/>
        <w:ind w:left="0"/>
        <w:rPr>
          <w:lang w:eastAsia="ru-RU"/>
        </w:rPr>
      </w:pPr>
      <w:r>
        <w:rPr>
          <w:lang w:eastAsia="ru-RU"/>
        </w:rPr>
        <w:t xml:space="preserve">3. Адрес и место складирования строительных материалов на территории, прилегающей к домовладению, зданию ________________________________________________________________________________ </w:t>
      </w:r>
    </w:p>
    <w:p w:rsidR="008A5C75" w:rsidRDefault="008A5C75" w:rsidP="008A5C75">
      <w:pPr>
        <w:pStyle w:val="aff2"/>
        <w:spacing w:after="0"/>
        <w:ind w:left="0"/>
        <w:jc w:val="both"/>
        <w:rPr>
          <w:lang w:eastAsia="ru-RU"/>
        </w:rPr>
      </w:pPr>
      <w:r>
        <w:rPr>
          <w:lang w:eastAsia="ru-RU"/>
        </w:rPr>
        <w:t>4. Перечень складируемых строительных материалов __________________________________</w:t>
      </w:r>
    </w:p>
    <w:p w:rsidR="008A5C75" w:rsidRDefault="008A5C75" w:rsidP="008A5C75">
      <w:pPr>
        <w:pStyle w:val="aff2"/>
        <w:spacing w:after="0"/>
        <w:ind w:left="0"/>
        <w:jc w:val="both"/>
        <w:rPr>
          <w:lang w:eastAsia="ru-RU"/>
        </w:rPr>
      </w:pPr>
      <w:r>
        <w:rPr>
          <w:lang w:eastAsia="ru-RU"/>
        </w:rPr>
        <w:t>________________________________________________________________________________________________________________________________________________________________</w:t>
      </w:r>
    </w:p>
    <w:p w:rsidR="008A5C75" w:rsidRDefault="008A5C75" w:rsidP="008A5C75">
      <w:pPr>
        <w:pStyle w:val="aff2"/>
        <w:spacing w:after="0"/>
        <w:ind w:left="0"/>
        <w:jc w:val="both"/>
        <w:rPr>
          <w:lang w:eastAsia="ru-RU"/>
        </w:rPr>
      </w:pPr>
      <w:r>
        <w:rPr>
          <w:lang w:eastAsia="ru-RU"/>
        </w:rPr>
        <w:t xml:space="preserve">5. Длина, ширина, площадь временного складирования строительных материалов на территории (кв. м) _______________________________________________________________ </w:t>
      </w:r>
    </w:p>
    <w:p w:rsidR="008A5C75" w:rsidRDefault="008A5C75" w:rsidP="008A5C75">
      <w:pPr>
        <w:pStyle w:val="aff2"/>
        <w:spacing w:after="0"/>
        <w:ind w:left="0"/>
        <w:jc w:val="both"/>
        <w:rPr>
          <w:lang w:eastAsia="ru-RU"/>
        </w:rPr>
      </w:pPr>
      <w:r>
        <w:rPr>
          <w:lang w:eastAsia="ru-RU"/>
        </w:rPr>
        <w:t xml:space="preserve">6. Сроки складирования строительных материалов на территории до полного восстановления благоустройства </w:t>
      </w:r>
    </w:p>
    <w:p w:rsidR="008A5C75" w:rsidRDefault="008A5C75" w:rsidP="008A5C75">
      <w:pPr>
        <w:pStyle w:val="aff2"/>
        <w:spacing w:after="0"/>
        <w:ind w:left="0"/>
        <w:jc w:val="both"/>
        <w:rPr>
          <w:lang w:eastAsia="ru-RU"/>
        </w:rPr>
      </w:pPr>
      <w:r>
        <w:rPr>
          <w:lang w:eastAsia="ru-RU"/>
        </w:rPr>
        <w:t xml:space="preserve">с «____» _________ 20__ г. по «____» _________ 20__ г. </w:t>
      </w:r>
    </w:p>
    <w:p w:rsidR="008A5C75" w:rsidRDefault="008A5C75" w:rsidP="008A5C75">
      <w:pPr>
        <w:pStyle w:val="aff2"/>
        <w:spacing w:after="0"/>
        <w:ind w:left="0"/>
        <w:jc w:val="both"/>
        <w:rPr>
          <w:lang w:eastAsia="ru-RU"/>
        </w:rPr>
      </w:pPr>
      <w:r>
        <w:rPr>
          <w:lang w:eastAsia="ru-RU"/>
        </w:rPr>
        <w:t xml:space="preserve">7. Особые условия при складировании строительных материалов на территории, прилегающей к домовладению, зданию по адресу: </w:t>
      </w:r>
    </w:p>
    <w:p w:rsidR="008A5C75" w:rsidRDefault="008A5C75" w:rsidP="008A5C75">
      <w:pPr>
        <w:pStyle w:val="aff2"/>
        <w:spacing w:after="0"/>
        <w:ind w:left="0"/>
        <w:rPr>
          <w:lang w:eastAsia="ru-RU"/>
        </w:rPr>
      </w:pPr>
      <w:r>
        <w:rPr>
          <w:lang w:eastAsia="ru-RU"/>
        </w:rPr>
        <w:t>_______________________________________________________________________________</w:t>
      </w:r>
    </w:p>
    <w:p w:rsidR="008A5C75" w:rsidRDefault="008A5C75" w:rsidP="008A5C75">
      <w:pPr>
        <w:pStyle w:val="aff2"/>
        <w:spacing w:after="0"/>
        <w:ind w:left="0"/>
        <w:rPr>
          <w:lang w:eastAsia="ru-RU"/>
        </w:rPr>
      </w:pPr>
      <w:r>
        <w:rPr>
          <w:lang w:eastAsia="ru-RU"/>
        </w:rPr>
        <w:t>Примечание:</w:t>
      </w:r>
    </w:p>
    <w:p w:rsidR="008A5C75" w:rsidRDefault="008A5C75" w:rsidP="008A5C75">
      <w:pPr>
        <w:pStyle w:val="aff2"/>
        <w:spacing w:after="0"/>
        <w:ind w:left="0"/>
        <w:jc w:val="both"/>
        <w:rPr>
          <w:lang w:eastAsia="ru-RU"/>
        </w:rPr>
      </w:pPr>
      <w:r>
        <w:rPr>
          <w:lang w:eastAsia="ru-RU"/>
        </w:rPr>
        <w:t>1. При складировании строительных материалов должны быть обеспечены надлежащее санитарное состояние территории, безопасность движения пешеходов и транспорта, подъезды и подходы на придомовые территории, к зданиям и сооружениям, проход людей по тротуарам.</w:t>
      </w:r>
    </w:p>
    <w:p w:rsidR="008A5C75" w:rsidRDefault="008A5C75" w:rsidP="008A5C75">
      <w:pPr>
        <w:pStyle w:val="aff2"/>
        <w:spacing w:after="0"/>
        <w:ind w:left="0"/>
        <w:jc w:val="both"/>
        <w:rPr>
          <w:lang w:eastAsia="ru-RU"/>
        </w:rPr>
      </w:pPr>
      <w:r>
        <w:rPr>
          <w:lang w:eastAsia="ru-RU"/>
        </w:rPr>
        <w:t xml:space="preserve">2. По истечении срока, указанного в разрешении, все складируемые материалы должны быть убраны в течение суток. </w:t>
      </w:r>
      <w:bookmarkStart w:id="12" w:name="_Hlk225167514"/>
      <w:r>
        <w:rPr>
          <w:lang w:eastAsia="ru-RU"/>
        </w:rPr>
        <w:t xml:space="preserve">При невыполнении условий и сроков складирования строительных материалов Вам будет выписано Предписание об устранении выявленных нарушений. При невыполнении сроков устранения выявленных нарушений указанных в Предписаний к Вам будут применены меры административного воздействия. </w:t>
      </w:r>
      <w:bookmarkEnd w:id="12"/>
    </w:p>
    <w:p w:rsidR="008A5C75" w:rsidRDefault="008A5C75" w:rsidP="008A5C75">
      <w:pPr>
        <w:pStyle w:val="aff2"/>
        <w:spacing w:after="0"/>
        <w:ind w:left="0"/>
        <w:jc w:val="both"/>
        <w:rPr>
          <w:lang w:eastAsia="ru-RU"/>
        </w:rPr>
      </w:pPr>
      <w:r>
        <w:rPr>
          <w:lang w:eastAsia="ru-RU"/>
        </w:rPr>
        <w:t>_____________________________            ______________________________</w:t>
      </w:r>
    </w:p>
    <w:p w:rsidR="008A5C75" w:rsidRDefault="008A5C75" w:rsidP="008A5C75">
      <w:pPr>
        <w:pStyle w:val="aff2"/>
        <w:spacing w:after="0"/>
        <w:ind w:left="0"/>
        <w:jc w:val="both"/>
        <w:rPr>
          <w:vertAlign w:val="superscript"/>
          <w:lang w:eastAsia="ru-RU"/>
        </w:rPr>
      </w:pPr>
      <w:r>
        <w:rPr>
          <w:vertAlign w:val="superscript"/>
          <w:lang w:eastAsia="ru-RU"/>
        </w:rPr>
        <w:t xml:space="preserve"> (Ф.И.О., должность лица, выдавшего разрешение)              (Ф.И.О.,  должность лица, получившего разрешение)</w:t>
      </w:r>
    </w:p>
    <w:p w:rsidR="008A5C75" w:rsidRDefault="008A5C75" w:rsidP="008A5C75">
      <w:pPr>
        <w:pStyle w:val="aff2"/>
        <w:spacing w:after="0"/>
        <w:ind w:left="0"/>
        <w:jc w:val="both"/>
        <w:rPr>
          <w:vertAlign w:val="superscript"/>
          <w:lang w:eastAsia="ru-RU"/>
        </w:rPr>
      </w:pPr>
      <w:r>
        <w:rPr>
          <w:lang w:eastAsia="ru-RU"/>
        </w:rPr>
        <w:t>_______________________________             ____________________________</w:t>
      </w:r>
      <w:r>
        <w:rPr>
          <w:vertAlign w:val="superscript"/>
          <w:lang w:eastAsia="ru-RU"/>
        </w:rPr>
        <w:t xml:space="preserve"> </w:t>
      </w:r>
    </w:p>
    <w:p w:rsidR="008A5C75" w:rsidRDefault="008A5C75" w:rsidP="008A5C75">
      <w:pPr>
        <w:pStyle w:val="aff2"/>
        <w:spacing w:after="0"/>
        <w:ind w:left="0"/>
        <w:jc w:val="both"/>
        <w:rPr>
          <w:vertAlign w:val="superscript"/>
          <w:lang w:val="ru-RU" w:eastAsia="ru-RU"/>
        </w:rPr>
      </w:pPr>
      <w:r>
        <w:rPr>
          <w:vertAlign w:val="superscript"/>
          <w:lang w:eastAsia="ru-RU"/>
        </w:rPr>
        <w:t>подпись, дата                                                                                              подпись. дата</w:t>
      </w:r>
    </w:p>
    <w:p w:rsidR="008A5C75" w:rsidRDefault="008A5C75" w:rsidP="008A5C75">
      <w:pPr>
        <w:pStyle w:val="aff2"/>
        <w:tabs>
          <w:tab w:val="center" w:pos="4819"/>
        </w:tabs>
        <w:spacing w:after="0"/>
        <w:ind w:left="0"/>
        <w:jc w:val="both"/>
        <w:rPr>
          <w:vertAlign w:val="superscript"/>
          <w:lang w:eastAsia="ru-RU"/>
        </w:rPr>
      </w:pPr>
    </w:p>
    <w:p w:rsidR="008A5C75" w:rsidRDefault="008A5C75" w:rsidP="008A5C75">
      <w:pPr>
        <w:pStyle w:val="aff2"/>
        <w:spacing w:after="0"/>
        <w:ind w:left="0"/>
        <w:jc w:val="both"/>
        <w:rPr>
          <w:lang w:eastAsia="ru-RU"/>
        </w:rPr>
      </w:pPr>
      <w:r>
        <w:rPr>
          <w:lang w:eastAsia="ru-RU"/>
        </w:rPr>
        <w:t>МП</w:t>
      </w:r>
    </w:p>
    <w:p w:rsidR="008A5C75" w:rsidRDefault="008A5C75" w:rsidP="008A5C75">
      <w:pPr>
        <w:pStyle w:val="aff2"/>
        <w:spacing w:after="0"/>
        <w:ind w:left="0"/>
        <w:jc w:val="both"/>
        <w:rPr>
          <w:lang w:eastAsia="ru-RU"/>
        </w:rPr>
      </w:pPr>
      <w:r>
        <w:rPr>
          <w:lang w:eastAsia="ru-RU"/>
        </w:rPr>
        <w:t>Отметка о восстановлении благоустройства ___________________________</w:t>
      </w:r>
    </w:p>
    <w:p w:rsidR="008A5C75" w:rsidRDefault="008A5C75" w:rsidP="008A5C75">
      <w:pPr>
        <w:spacing w:after="895" w:line="228" w:lineRule="auto"/>
        <w:ind w:right="8"/>
        <w:rPr>
          <w:color w:val="000000"/>
          <w:sz w:val="24"/>
          <w:szCs w:val="24"/>
        </w:rPr>
      </w:pP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lastRenderedPageBreak/>
        <w:t xml:space="preserve">Приложение №4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к Административному регламенту «Выдача и продление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разрешений на складирование строительных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материалов (изделия, сырье, дрова) на землях и (или)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расположенных на территории Нижнеилимского муниципального округа»</w:t>
      </w:r>
    </w:p>
    <w:p w:rsidR="008A5C75" w:rsidRDefault="008A5C75" w:rsidP="008A5C75">
      <w:pPr>
        <w:pStyle w:val="aff2"/>
        <w:spacing w:after="0"/>
        <w:ind w:left="0"/>
        <w:jc w:val="center"/>
        <w:rPr>
          <w:rFonts w:ascii="Calibri" w:hAnsi="Calibri"/>
          <w:b/>
          <w:color w:val="auto"/>
          <w:sz w:val="22"/>
          <w:szCs w:val="22"/>
          <w:lang w:eastAsia="ru-RU"/>
        </w:rPr>
      </w:pPr>
    </w:p>
    <w:p w:rsidR="008A5C75" w:rsidRDefault="008A5C75" w:rsidP="008A5C75">
      <w:pPr>
        <w:pStyle w:val="aff2"/>
        <w:spacing w:after="0"/>
        <w:ind w:left="0"/>
        <w:jc w:val="center"/>
        <w:rPr>
          <w:b/>
          <w:lang w:eastAsia="ru-RU"/>
        </w:rPr>
      </w:pPr>
      <w:r>
        <w:rPr>
          <w:b/>
          <w:lang w:eastAsia="ru-RU"/>
        </w:rPr>
        <w:t xml:space="preserve">ПРОДЛЕНИЕ РАЗРЕШЕНИЯ НА СКЛАДИРОВАНИЕ СТРОИТЕЛЬНЫХ МАТЕРИАЛОВ № ____ </w:t>
      </w:r>
      <w:r>
        <w:rPr>
          <w:lang w:eastAsia="ru-RU"/>
        </w:rPr>
        <w:t>«___» _________ 20__ г.</w:t>
      </w:r>
    </w:p>
    <w:p w:rsidR="008A5C75" w:rsidRDefault="008A5C75" w:rsidP="008A5C75">
      <w:pPr>
        <w:pStyle w:val="aff2"/>
        <w:spacing w:after="0"/>
        <w:ind w:left="0"/>
        <w:rPr>
          <w:lang w:eastAsia="ru-RU"/>
        </w:rPr>
      </w:pPr>
    </w:p>
    <w:p w:rsidR="008A5C75" w:rsidRDefault="008A5C75" w:rsidP="008A5C75">
      <w:pPr>
        <w:pStyle w:val="aff2"/>
        <w:spacing w:after="0"/>
        <w:ind w:left="0" w:firstLine="709"/>
        <w:jc w:val="right"/>
        <w:rPr>
          <w:lang w:eastAsia="ru-RU"/>
        </w:rPr>
      </w:pPr>
      <w:r>
        <w:rPr>
          <w:lang w:eastAsia="ru-RU"/>
        </w:rPr>
        <w:t xml:space="preserve"> «___» _________ 20__ г.</w:t>
      </w:r>
    </w:p>
    <w:p w:rsidR="008A5C75" w:rsidRDefault="008A5C75" w:rsidP="008A5C75">
      <w:pPr>
        <w:pStyle w:val="aff2"/>
        <w:spacing w:after="0"/>
        <w:ind w:left="0"/>
        <w:rPr>
          <w:lang w:eastAsia="ru-RU"/>
        </w:rPr>
      </w:pPr>
      <w:r>
        <w:rPr>
          <w:lang w:eastAsia="ru-RU"/>
        </w:rPr>
        <w:t xml:space="preserve">1. Заявитель _______________________________________________________ </w:t>
      </w:r>
    </w:p>
    <w:p w:rsidR="008A5C75" w:rsidRDefault="008A5C75" w:rsidP="008A5C75">
      <w:pPr>
        <w:pStyle w:val="aff2"/>
        <w:spacing w:after="0"/>
        <w:ind w:left="0"/>
        <w:jc w:val="center"/>
        <w:rPr>
          <w:sz w:val="16"/>
          <w:szCs w:val="16"/>
          <w:lang w:eastAsia="ru-RU"/>
        </w:rPr>
      </w:pPr>
      <w:r>
        <w:rPr>
          <w:sz w:val="16"/>
          <w:szCs w:val="16"/>
          <w:lang w:eastAsia="ru-RU"/>
        </w:rPr>
        <w:t>(наименование, фамилия, имя, отчество)</w:t>
      </w:r>
    </w:p>
    <w:p w:rsidR="008A5C75" w:rsidRDefault="008A5C75" w:rsidP="008A5C75">
      <w:pPr>
        <w:pStyle w:val="aff2"/>
        <w:spacing w:after="0"/>
        <w:ind w:left="0"/>
        <w:rPr>
          <w:sz w:val="16"/>
          <w:szCs w:val="16"/>
          <w:lang w:eastAsia="ru-RU"/>
        </w:rPr>
      </w:pPr>
      <w:r>
        <w:rPr>
          <w:sz w:val="16"/>
          <w:szCs w:val="16"/>
          <w:lang w:eastAsia="ru-RU"/>
        </w:rPr>
        <w:t>________________________________________________________________________________________________________________________________________________________________</w:t>
      </w:r>
    </w:p>
    <w:p w:rsidR="008A5C75" w:rsidRDefault="008A5C75" w:rsidP="008A5C75">
      <w:pPr>
        <w:pStyle w:val="aff2"/>
        <w:spacing w:after="0"/>
        <w:ind w:left="0"/>
        <w:jc w:val="center"/>
        <w:rPr>
          <w:sz w:val="16"/>
          <w:szCs w:val="16"/>
          <w:lang w:eastAsia="ru-RU"/>
        </w:rPr>
      </w:pPr>
      <w:r>
        <w:rPr>
          <w:sz w:val="16"/>
          <w:szCs w:val="16"/>
          <w:lang w:eastAsia="ru-RU"/>
        </w:rPr>
        <w:t>(адрес заявителя, телефон)</w:t>
      </w:r>
    </w:p>
    <w:p w:rsidR="008A5C75" w:rsidRDefault="008A5C75" w:rsidP="008A5C75">
      <w:pPr>
        <w:pStyle w:val="aff2"/>
        <w:spacing w:after="0"/>
        <w:ind w:left="0"/>
        <w:rPr>
          <w:lang w:eastAsia="ru-RU"/>
        </w:rPr>
      </w:pPr>
      <w:r>
        <w:rPr>
          <w:lang w:eastAsia="ru-RU"/>
        </w:rPr>
        <w:t>2. Основание для выдачи  продления разрешения (дата. номер) на складирование строительных материалов на территории прилегающей к зданию, домовладению___________________________________________________________________</w:t>
      </w:r>
    </w:p>
    <w:p w:rsidR="008A5C75" w:rsidRDefault="008A5C75" w:rsidP="008A5C75">
      <w:pPr>
        <w:pStyle w:val="aff2"/>
        <w:spacing w:after="0"/>
        <w:ind w:left="0"/>
        <w:rPr>
          <w:lang w:eastAsia="ru-RU"/>
        </w:rPr>
      </w:pPr>
      <w:r>
        <w:rPr>
          <w:lang w:eastAsia="ru-RU"/>
        </w:rPr>
        <w:t xml:space="preserve">3. Адрес и место складирования строительных материалов на территории прилегающей к зданию, домовладению ________________________________________________________________________________ </w:t>
      </w:r>
    </w:p>
    <w:p w:rsidR="008A5C75" w:rsidRDefault="008A5C75" w:rsidP="008A5C75">
      <w:pPr>
        <w:pStyle w:val="aff2"/>
        <w:spacing w:after="0"/>
        <w:ind w:left="0"/>
        <w:jc w:val="both"/>
        <w:rPr>
          <w:lang w:eastAsia="ru-RU"/>
        </w:rPr>
      </w:pPr>
      <w:r>
        <w:rPr>
          <w:lang w:eastAsia="ru-RU"/>
        </w:rPr>
        <w:t>4. Перечень складируемых строительных материалов __________________________________</w:t>
      </w:r>
    </w:p>
    <w:p w:rsidR="008A5C75" w:rsidRDefault="008A5C75" w:rsidP="008A5C75">
      <w:pPr>
        <w:pStyle w:val="aff2"/>
        <w:spacing w:after="0"/>
        <w:ind w:left="0"/>
        <w:jc w:val="both"/>
        <w:rPr>
          <w:lang w:eastAsia="ru-RU"/>
        </w:rPr>
      </w:pPr>
      <w:r>
        <w:rPr>
          <w:lang w:eastAsia="ru-RU"/>
        </w:rPr>
        <w:t>________________________________________________________________________________________________________________________________________________________________</w:t>
      </w:r>
    </w:p>
    <w:p w:rsidR="008A5C75" w:rsidRDefault="008A5C75" w:rsidP="008A5C75">
      <w:pPr>
        <w:pStyle w:val="aff2"/>
        <w:spacing w:after="0"/>
        <w:ind w:left="0"/>
        <w:jc w:val="both"/>
        <w:rPr>
          <w:lang w:eastAsia="ru-RU"/>
        </w:rPr>
      </w:pPr>
      <w:r>
        <w:rPr>
          <w:lang w:eastAsia="ru-RU"/>
        </w:rPr>
        <w:t xml:space="preserve">5. Длина, ширина, площадь складирования строительных материалов на территории (кв. м) _______________________________________________________________ </w:t>
      </w:r>
    </w:p>
    <w:p w:rsidR="008A5C75" w:rsidRDefault="008A5C75" w:rsidP="008A5C75">
      <w:pPr>
        <w:pStyle w:val="aff2"/>
        <w:spacing w:after="0"/>
        <w:ind w:left="0"/>
        <w:jc w:val="both"/>
        <w:rPr>
          <w:lang w:eastAsia="ru-RU"/>
        </w:rPr>
      </w:pPr>
      <w:r>
        <w:rPr>
          <w:lang w:eastAsia="ru-RU"/>
        </w:rPr>
        <w:t xml:space="preserve">6. Срок продления складирования строительных материалов на территории до полного восстановления благоустройства </w:t>
      </w:r>
    </w:p>
    <w:p w:rsidR="008A5C75" w:rsidRDefault="008A5C75" w:rsidP="008A5C75">
      <w:pPr>
        <w:pStyle w:val="aff2"/>
        <w:spacing w:after="0"/>
        <w:ind w:left="0"/>
        <w:jc w:val="both"/>
        <w:rPr>
          <w:lang w:eastAsia="ru-RU"/>
        </w:rPr>
      </w:pPr>
      <w:r>
        <w:rPr>
          <w:lang w:eastAsia="ru-RU"/>
        </w:rPr>
        <w:t xml:space="preserve">Продление с «____» _________ 20__ г. по «____» _________ 20__ г. </w:t>
      </w:r>
    </w:p>
    <w:p w:rsidR="008A5C75" w:rsidRDefault="008A5C75" w:rsidP="008A5C75">
      <w:pPr>
        <w:pStyle w:val="aff2"/>
        <w:spacing w:after="0"/>
        <w:ind w:left="0"/>
        <w:jc w:val="both"/>
        <w:rPr>
          <w:lang w:eastAsia="ru-RU"/>
        </w:rPr>
      </w:pPr>
      <w:r>
        <w:rPr>
          <w:lang w:eastAsia="ru-RU"/>
        </w:rPr>
        <w:t xml:space="preserve">7. Особые условия при продлении срока складирования строительных материалов на территории _____________________________________________________________________ </w:t>
      </w:r>
    </w:p>
    <w:p w:rsidR="008A5C75" w:rsidRDefault="008A5C75" w:rsidP="008A5C75">
      <w:pPr>
        <w:pStyle w:val="aff2"/>
        <w:spacing w:after="0"/>
        <w:ind w:left="0"/>
        <w:rPr>
          <w:lang w:eastAsia="ru-RU"/>
        </w:rPr>
      </w:pPr>
      <w:r>
        <w:rPr>
          <w:lang w:eastAsia="ru-RU"/>
        </w:rPr>
        <w:t>_______________________________________________________________________________</w:t>
      </w:r>
    </w:p>
    <w:p w:rsidR="008A5C75" w:rsidRDefault="008A5C75" w:rsidP="008A5C75">
      <w:pPr>
        <w:pStyle w:val="aff2"/>
        <w:spacing w:after="0"/>
        <w:ind w:left="0"/>
        <w:rPr>
          <w:lang w:eastAsia="ru-RU"/>
        </w:rPr>
      </w:pPr>
      <w:r>
        <w:rPr>
          <w:lang w:eastAsia="ru-RU"/>
        </w:rPr>
        <w:t>Примечание:</w:t>
      </w:r>
    </w:p>
    <w:p w:rsidR="008A5C75" w:rsidRDefault="008A5C75" w:rsidP="008A5C75">
      <w:pPr>
        <w:pStyle w:val="aff2"/>
        <w:spacing w:after="0"/>
        <w:ind w:left="0"/>
        <w:jc w:val="both"/>
        <w:rPr>
          <w:lang w:eastAsia="ru-RU"/>
        </w:rPr>
      </w:pPr>
      <w:r>
        <w:rPr>
          <w:lang w:eastAsia="ru-RU"/>
        </w:rPr>
        <w:t>1. При складировании строительных материалов должны быть обеспечены надлежащее санитарное состояние территории, безопасность движения пешеходов и транспорта, подъезды и подходы на придомовые территории, к зданиям и сооружениям, проход людей по тротуарам.</w:t>
      </w:r>
    </w:p>
    <w:p w:rsidR="008A5C75" w:rsidRDefault="008A5C75" w:rsidP="008A5C75">
      <w:pPr>
        <w:pStyle w:val="aff2"/>
        <w:spacing w:after="0"/>
        <w:ind w:left="0"/>
        <w:jc w:val="both"/>
        <w:rPr>
          <w:lang w:eastAsia="ru-RU"/>
        </w:rPr>
      </w:pPr>
      <w:r>
        <w:rPr>
          <w:lang w:eastAsia="ru-RU"/>
        </w:rPr>
        <w:t>2. По истечении срока, указанного в продлении Разрешения, все складируемые материалы должны быть убраны в течение суток. При невыполнении условий и сроков складирования строительных материалов Вам будет выписано Предписание об устранении выявленных нарушений. При невыполнении сроков устранения выявленных нарушений указанных в Предписаний к Вам будут применены меры административного воздействия.</w:t>
      </w:r>
    </w:p>
    <w:p w:rsidR="008A5C75" w:rsidRDefault="008A5C75" w:rsidP="008A5C75">
      <w:pPr>
        <w:pStyle w:val="aff2"/>
        <w:spacing w:after="0"/>
        <w:ind w:left="0"/>
        <w:rPr>
          <w:lang w:eastAsia="ru-RU"/>
        </w:rPr>
      </w:pPr>
      <w:r>
        <w:rPr>
          <w:lang w:eastAsia="ru-RU"/>
        </w:rPr>
        <w:t>_____________________________            ______________________________</w:t>
      </w:r>
    </w:p>
    <w:p w:rsidR="008A5C75" w:rsidRDefault="008A5C75" w:rsidP="008A5C75">
      <w:pPr>
        <w:pStyle w:val="aff2"/>
        <w:spacing w:after="0"/>
        <w:ind w:left="0"/>
        <w:rPr>
          <w:vertAlign w:val="superscript"/>
          <w:lang w:eastAsia="ru-RU"/>
        </w:rPr>
      </w:pPr>
      <w:r>
        <w:rPr>
          <w:vertAlign w:val="superscript"/>
          <w:lang w:eastAsia="ru-RU"/>
        </w:rPr>
        <w:t xml:space="preserve">     (Ф.И.О., должность лица, выдавшего разрешение)              (Ф.И.О., должность лица, получившего разрешение)</w:t>
      </w:r>
    </w:p>
    <w:p w:rsidR="008A5C75" w:rsidRDefault="008A5C75" w:rsidP="008A5C75">
      <w:pPr>
        <w:pStyle w:val="aff2"/>
        <w:spacing w:after="0"/>
        <w:ind w:left="0"/>
        <w:rPr>
          <w:vertAlign w:val="superscript"/>
          <w:lang w:eastAsia="ru-RU"/>
        </w:rPr>
      </w:pPr>
      <w:r>
        <w:rPr>
          <w:lang w:eastAsia="ru-RU"/>
        </w:rPr>
        <w:t>_______________________________             ____________________________</w:t>
      </w:r>
      <w:r>
        <w:rPr>
          <w:vertAlign w:val="superscript"/>
          <w:lang w:eastAsia="ru-RU"/>
        </w:rPr>
        <w:t xml:space="preserve"> </w:t>
      </w:r>
    </w:p>
    <w:p w:rsidR="008A5C75" w:rsidRDefault="008A5C75" w:rsidP="008A5C75">
      <w:pPr>
        <w:pStyle w:val="aff2"/>
        <w:spacing w:after="0"/>
        <w:ind w:left="0"/>
        <w:rPr>
          <w:vertAlign w:val="superscript"/>
          <w:lang w:val="ru-RU" w:eastAsia="ru-RU"/>
        </w:rPr>
      </w:pPr>
      <w:r>
        <w:rPr>
          <w:vertAlign w:val="superscript"/>
          <w:lang w:eastAsia="ru-RU"/>
        </w:rPr>
        <w:t xml:space="preserve">                          подпись, дата                 </w:t>
      </w:r>
      <w:r>
        <w:rPr>
          <w:vertAlign w:val="superscript"/>
          <w:lang w:eastAsia="ru-RU"/>
        </w:rPr>
        <w:tab/>
        <w:t xml:space="preserve">                </w:t>
      </w:r>
      <w:r>
        <w:rPr>
          <w:vertAlign w:val="superscript"/>
          <w:lang w:eastAsia="ru-RU"/>
        </w:rPr>
        <w:tab/>
      </w:r>
      <w:r>
        <w:rPr>
          <w:vertAlign w:val="superscript"/>
          <w:lang w:eastAsia="ru-RU"/>
        </w:rPr>
        <w:tab/>
        <w:t xml:space="preserve">                          подпись, дата</w:t>
      </w:r>
    </w:p>
    <w:p w:rsidR="008A5C75" w:rsidRDefault="008A5C75" w:rsidP="008A5C75">
      <w:pPr>
        <w:pStyle w:val="aff2"/>
        <w:spacing w:after="0"/>
        <w:ind w:left="0"/>
        <w:rPr>
          <w:lang w:eastAsia="ru-RU"/>
        </w:rPr>
      </w:pPr>
      <w:r>
        <w:rPr>
          <w:lang w:eastAsia="ru-RU"/>
        </w:rPr>
        <w:t>МП</w:t>
      </w:r>
    </w:p>
    <w:p w:rsidR="008A5C75" w:rsidRDefault="008A5C75" w:rsidP="008A5C75">
      <w:pPr>
        <w:pStyle w:val="aff2"/>
        <w:spacing w:after="0"/>
        <w:ind w:left="0"/>
        <w:rPr>
          <w:lang w:eastAsia="ru-RU"/>
        </w:rPr>
      </w:pPr>
      <w:r>
        <w:rPr>
          <w:lang w:eastAsia="ru-RU"/>
        </w:rPr>
        <w:t>Отметка о восстановлении благоустройства ___________________________</w:t>
      </w:r>
    </w:p>
    <w:p w:rsidR="008A5C75" w:rsidRDefault="008A5C75" w:rsidP="008A5C75">
      <w:pPr>
        <w:spacing w:after="895" w:line="228" w:lineRule="auto"/>
        <w:ind w:right="8"/>
        <w:rPr>
          <w:color w:val="000000"/>
          <w:sz w:val="24"/>
          <w:szCs w:val="24"/>
        </w:rPr>
      </w:pPr>
    </w:p>
    <w:p w:rsidR="008A5C75" w:rsidRDefault="008A5C75" w:rsidP="008A5C75">
      <w:pPr>
        <w:widowControl w:val="0"/>
        <w:tabs>
          <w:tab w:val="left" w:pos="567"/>
          <w:tab w:val="left" w:pos="709"/>
        </w:tabs>
        <w:contextualSpacing/>
        <w:jc w:val="right"/>
        <w:rPr>
          <w:color w:val="000000"/>
          <w:sz w:val="22"/>
          <w:szCs w:val="22"/>
        </w:rPr>
      </w:pPr>
      <w:bookmarkStart w:id="13" w:name="_Hlk225173634"/>
      <w:bookmarkEnd w:id="11"/>
      <w:r>
        <w:rPr>
          <w:color w:val="000000"/>
          <w:sz w:val="22"/>
          <w:szCs w:val="22"/>
        </w:rPr>
        <w:t>Приложение №5</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 к Административному регламенту «Выдача 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продление разрешений на складирование строительных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материалов (изделия, сырье, дрова) на землях и (или)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contextualSpacing/>
        <w:jc w:val="right"/>
        <w:rPr>
          <w:color w:val="000000"/>
          <w:sz w:val="22"/>
          <w:szCs w:val="22"/>
        </w:rPr>
      </w:pPr>
      <w:r>
        <w:rPr>
          <w:color w:val="000000"/>
          <w:sz w:val="22"/>
          <w:szCs w:val="22"/>
        </w:rPr>
        <w:t>расположенных на территории Нижнеилимского муниципального округа»</w:t>
      </w:r>
    </w:p>
    <w:bookmarkEnd w:id="13"/>
    <w:p w:rsidR="008A5C75" w:rsidRDefault="008A5C75" w:rsidP="008A5C75">
      <w:pPr>
        <w:spacing w:line="264" w:lineRule="auto"/>
        <w:ind w:left="1472" w:hanging="10"/>
        <w:jc w:val="center"/>
        <w:rPr>
          <w:color w:val="000000"/>
          <w:sz w:val="24"/>
          <w:szCs w:val="24"/>
        </w:rPr>
      </w:pPr>
    </w:p>
    <w:p w:rsidR="008A5C75" w:rsidRDefault="008A5C75" w:rsidP="008A5C75">
      <w:pPr>
        <w:spacing w:line="264" w:lineRule="auto"/>
        <w:ind w:left="1472" w:hanging="10"/>
        <w:jc w:val="center"/>
        <w:rPr>
          <w:color w:val="000000"/>
          <w:sz w:val="24"/>
          <w:szCs w:val="24"/>
        </w:rPr>
      </w:pPr>
      <w:r>
        <w:rPr>
          <w:color w:val="000000"/>
          <w:sz w:val="24"/>
          <w:szCs w:val="24"/>
        </w:rPr>
        <w:t>Кому:</w:t>
      </w:r>
    </w:p>
    <w:p w:rsidR="008A5C75" w:rsidRDefault="008A5C75" w:rsidP="008A5C75">
      <w:pPr>
        <w:spacing w:after="50" w:line="256" w:lineRule="auto"/>
        <w:ind w:left="5106"/>
        <w:rPr>
          <w:color w:val="000000"/>
          <w:sz w:val="24"/>
          <w:szCs w:val="24"/>
        </w:rPr>
      </w:pPr>
      <w:r>
        <w:rPr>
          <w:color w:val="000000"/>
          <w:sz w:val="24"/>
          <w:szCs w:val="24"/>
        </w:rPr>
        <w:t>___________________________________</w:t>
      </w:r>
    </w:p>
    <w:p w:rsidR="008A5C75" w:rsidRDefault="008A5C75" w:rsidP="008A5C75">
      <w:pPr>
        <w:spacing w:after="347" w:line="216" w:lineRule="auto"/>
        <w:ind w:left="5079" w:right="205" w:firstLine="13"/>
        <w:jc w:val="both"/>
        <w:rPr>
          <w:color w:val="000000"/>
          <w:sz w:val="24"/>
          <w:szCs w:val="24"/>
        </w:rPr>
      </w:pPr>
      <w:r>
        <w:rPr>
          <w:color w:val="000000"/>
          <w:sz w:val="24"/>
          <w:szCs w:val="24"/>
        </w:rPr>
        <w:t xml:space="preserve">(фамилия, имя, отчество (последнее — при наличии), наименование и данные документа, удостоверяющего личность — для физического </w:t>
      </w:r>
      <w:r>
        <w:rPr>
          <w:noProof/>
          <w:color w:val="000000"/>
          <w:sz w:val="24"/>
          <w:szCs w:val="24"/>
        </w:rPr>
        <w:t>лица</w:t>
      </w:r>
      <w:r>
        <w:rPr>
          <w:color w:val="000000"/>
          <w:sz w:val="24"/>
          <w:szCs w:val="24"/>
        </w:rPr>
        <w:t>;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8A5C75" w:rsidRDefault="008A5C75" w:rsidP="008A5C75">
      <w:pPr>
        <w:spacing w:line="264" w:lineRule="auto"/>
        <w:ind w:left="2969" w:hanging="10"/>
        <w:jc w:val="center"/>
        <w:rPr>
          <w:color w:val="000000"/>
          <w:sz w:val="24"/>
          <w:szCs w:val="24"/>
        </w:rPr>
      </w:pPr>
      <w:r>
        <w:rPr>
          <w:color w:val="000000"/>
          <w:sz w:val="24"/>
          <w:szCs w:val="24"/>
        </w:rPr>
        <w:t>Контактные данные:</w:t>
      </w:r>
    </w:p>
    <w:p w:rsidR="008A5C75" w:rsidRDefault="008A5C75" w:rsidP="008A5C75">
      <w:pPr>
        <w:spacing w:after="58" w:line="256" w:lineRule="auto"/>
        <w:ind w:left="5106"/>
        <w:rPr>
          <w:color w:val="000000"/>
          <w:sz w:val="24"/>
          <w:szCs w:val="24"/>
        </w:rPr>
      </w:pPr>
      <w:r>
        <w:rPr>
          <w:color w:val="000000"/>
          <w:sz w:val="24"/>
          <w:szCs w:val="24"/>
        </w:rPr>
        <w:t>__________________________________</w:t>
      </w:r>
    </w:p>
    <w:p w:rsidR="008A5C75" w:rsidRDefault="008A5C75" w:rsidP="008A5C75">
      <w:pPr>
        <w:spacing w:after="316" w:line="216" w:lineRule="auto"/>
        <w:ind w:left="5079" w:right="360" w:firstLine="13"/>
        <w:jc w:val="both"/>
        <w:rPr>
          <w:color w:val="000000"/>
          <w:sz w:val="24"/>
          <w:szCs w:val="24"/>
        </w:rPr>
      </w:pPr>
      <w:r>
        <w:rPr>
          <w:color w:val="000000"/>
          <w:sz w:val="24"/>
          <w:szCs w:val="24"/>
        </w:rPr>
        <w:t>(почтовый индекс и адрес — для физического лица, в т, ч. зарегистрированного в качестве индивидуального предпринимателя, телефон, адрес электронной почты)</w:t>
      </w:r>
    </w:p>
    <w:p w:rsidR="008A5C75" w:rsidRDefault="008A5C75" w:rsidP="008A5C75">
      <w:pPr>
        <w:spacing w:after="316" w:line="216" w:lineRule="auto"/>
        <w:ind w:left="5079" w:right="360" w:firstLine="13"/>
        <w:jc w:val="both"/>
        <w:rPr>
          <w:color w:val="000000"/>
          <w:sz w:val="24"/>
          <w:szCs w:val="24"/>
        </w:rPr>
      </w:pPr>
    </w:p>
    <w:p w:rsidR="008A5C75" w:rsidRDefault="008A5C75" w:rsidP="008A5C75">
      <w:pPr>
        <w:ind w:firstLine="709"/>
        <w:jc w:val="center"/>
        <w:rPr>
          <w:b/>
          <w:bCs/>
          <w:color w:val="000000"/>
          <w:sz w:val="24"/>
          <w:szCs w:val="24"/>
        </w:rPr>
      </w:pPr>
      <w:bookmarkStart w:id="14" w:name="_Hlk224312569"/>
      <w:r>
        <w:rPr>
          <w:b/>
          <w:bCs/>
          <w:color w:val="000000"/>
          <w:sz w:val="24"/>
          <w:szCs w:val="24"/>
        </w:rPr>
        <w:t xml:space="preserve">РЕШЕНИЕ ОБ ОТКАЗЕ </w:t>
      </w:r>
      <w:r>
        <w:rPr>
          <w:color w:val="000000"/>
          <w:sz w:val="24"/>
          <w:szCs w:val="24"/>
        </w:rPr>
        <w:t>№_____</w:t>
      </w:r>
    </w:p>
    <w:p w:rsidR="008A5C75" w:rsidRDefault="008A5C75" w:rsidP="008A5C75">
      <w:pPr>
        <w:ind w:firstLine="709"/>
        <w:jc w:val="center"/>
        <w:rPr>
          <w:b/>
          <w:bCs/>
          <w:color w:val="000000"/>
          <w:sz w:val="24"/>
          <w:szCs w:val="24"/>
        </w:rPr>
      </w:pPr>
      <w:r>
        <w:rPr>
          <w:b/>
          <w:bCs/>
          <w:color w:val="000000"/>
          <w:sz w:val="24"/>
          <w:szCs w:val="24"/>
        </w:rPr>
        <w:t>В ПРИЁМЕ ДОКУМЕНТОВ</w:t>
      </w:r>
      <w:bookmarkEnd w:id="14"/>
      <w:r>
        <w:rPr>
          <w:b/>
          <w:bCs/>
          <w:color w:val="000000"/>
          <w:sz w:val="24"/>
          <w:szCs w:val="24"/>
        </w:rPr>
        <w:t xml:space="preserve"> ДЛЯ ОКАЗАНИЯ МУНИЦИПАЛЬНОЙ УСЛУГИ</w:t>
      </w:r>
    </w:p>
    <w:p w:rsidR="008A5C75" w:rsidRDefault="008A5C75" w:rsidP="008A5C75">
      <w:pPr>
        <w:ind w:firstLine="709"/>
        <w:jc w:val="center"/>
        <w:rPr>
          <w:b/>
          <w:bCs/>
          <w:color w:val="000000"/>
          <w:sz w:val="24"/>
          <w:szCs w:val="24"/>
        </w:rPr>
      </w:pPr>
    </w:p>
    <w:p w:rsidR="008A5C75" w:rsidRDefault="008A5C75" w:rsidP="008A5C75">
      <w:pPr>
        <w:rPr>
          <w:color w:val="000000"/>
          <w:sz w:val="24"/>
          <w:szCs w:val="24"/>
        </w:rPr>
      </w:pPr>
      <w:r>
        <w:rPr>
          <w:color w:val="000000"/>
          <w:sz w:val="24"/>
          <w:szCs w:val="24"/>
        </w:rPr>
        <w:t>________________________________________________________________________________________________________________________________________________________________</w:t>
      </w:r>
    </w:p>
    <w:p w:rsidR="008A5C75" w:rsidRDefault="008A5C75" w:rsidP="008A5C75">
      <w:pPr>
        <w:ind w:firstLine="709"/>
        <w:jc w:val="center"/>
        <w:rPr>
          <w:color w:val="000000"/>
          <w:sz w:val="16"/>
          <w:szCs w:val="16"/>
        </w:rPr>
      </w:pPr>
      <w:r>
        <w:rPr>
          <w:color w:val="000000"/>
          <w:sz w:val="16"/>
          <w:szCs w:val="16"/>
        </w:rPr>
        <w:t>(наименование уполномоченного органа местного самоуправления)</w:t>
      </w:r>
    </w:p>
    <w:p w:rsidR="008A5C75" w:rsidRDefault="008A5C75" w:rsidP="008A5C75">
      <w:pPr>
        <w:ind w:firstLine="709"/>
        <w:jc w:val="center"/>
        <w:rPr>
          <w:b/>
          <w:bCs/>
          <w:color w:val="000000"/>
          <w:sz w:val="24"/>
          <w:szCs w:val="24"/>
        </w:rPr>
      </w:pPr>
    </w:p>
    <w:p w:rsidR="008A5C75" w:rsidRDefault="008A5C75" w:rsidP="008A5C75">
      <w:pPr>
        <w:jc w:val="right"/>
        <w:rPr>
          <w:color w:val="000000"/>
          <w:sz w:val="24"/>
          <w:szCs w:val="24"/>
        </w:rPr>
      </w:pPr>
      <w:r>
        <w:rPr>
          <w:color w:val="000000"/>
          <w:sz w:val="24"/>
          <w:szCs w:val="24"/>
        </w:rPr>
        <w:t>Дата «__»______________</w:t>
      </w:r>
    </w:p>
    <w:p w:rsidR="008A5C75" w:rsidRDefault="008A5C75" w:rsidP="008A5C75">
      <w:pPr>
        <w:jc w:val="both"/>
        <w:rPr>
          <w:color w:val="000000"/>
          <w:sz w:val="24"/>
          <w:szCs w:val="24"/>
        </w:rPr>
      </w:pPr>
    </w:p>
    <w:p w:rsidR="008A5C75" w:rsidRDefault="008A5C75" w:rsidP="008A5C75">
      <w:pPr>
        <w:jc w:val="both"/>
        <w:rPr>
          <w:color w:val="000000"/>
          <w:sz w:val="24"/>
          <w:szCs w:val="24"/>
        </w:rPr>
      </w:pPr>
      <w:r>
        <w:rPr>
          <w:rFonts w:eastAsia="Calibri"/>
          <w:noProof/>
          <w:sz w:val="24"/>
          <w:szCs w:val="24"/>
          <w:lang w:eastAsia="en-US"/>
        </w:rPr>
        <mc:AlternateContent>
          <mc:Choice Requires="wpg">
            <w:drawing>
              <wp:inline distT="0" distB="0" distL="0" distR="0">
                <wp:extent cx="5998210" cy="635"/>
                <wp:effectExtent l="9525" t="9525" r="12065" b="9525"/>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0"/>
                          <a:chOff x="0" y="0"/>
                          <a:chExt cx="59978" cy="0"/>
                        </a:xfrm>
                      </wpg:grpSpPr>
                      <wps:wsp>
                        <wps:cNvPr id="22" name="Shape 137249"/>
                        <wps:cNvSpPr>
                          <a:spLocks/>
                        </wps:cNvSpPr>
                        <wps:spPr bwMode="auto">
                          <a:xfrm>
                            <a:off x="0" y="0"/>
                            <a:ext cx="59978" cy="0"/>
                          </a:xfrm>
                          <a:custGeom>
                            <a:avLst/>
                            <a:gdLst>
                              <a:gd name="T0" fmla="*/ 0 w 5997895"/>
                              <a:gd name="T1" fmla="*/ 5997895 w 5997895"/>
                              <a:gd name="T2" fmla="*/ 0 w 5997895"/>
                              <a:gd name="T3" fmla="*/ 5997895 w 5997895"/>
                            </a:gdLst>
                            <a:ahLst/>
                            <a:cxnLst>
                              <a:cxn ang="0">
                                <a:pos x="T0" y="0"/>
                              </a:cxn>
                              <a:cxn ang="0">
                                <a:pos x="T1" y="0"/>
                              </a:cxn>
                            </a:cxnLst>
                            <a:rect l="T2" t="0" r="T3" b="0"/>
                            <a:pathLst>
                              <a:path w="5997895">
                                <a:moveTo>
                                  <a:pt x="0" y="0"/>
                                </a:moveTo>
                                <a:lnTo>
                                  <a:pt x="5997895" y="0"/>
                                </a:lnTo>
                              </a:path>
                            </a:pathLst>
                          </a:custGeom>
                          <a:noFill/>
                          <a:ln w="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DB1324" id="Группа 21" o:spid="_x0000_s1026" style="width:472.3pt;height:.05pt;mso-position-horizontal-relative:char;mso-position-vertical-relative:line" coordsize="599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">
                <v:shape id="Shape 137249" o:spid="_x0000_s1027" style="position:absolute;width:59978;height:0;visibility:visible;mso-wrap-style:square;v-text-anchor:top" coordsize="5997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" path="m,l5997895,e" filled="f" strokeweight="0">
                  <v:stroke miterlimit="1" joinstyle="miter"/>
                  <v:path arrowok="t" o:connecttype="custom" o:connectlocs="0,0;59978,0" o:connectangles="0,0" textboxrect="0,0,5997895,0"/>
                </v:shape>
                <w10:anchorlock/>
              </v:group>
            </w:pict>
          </mc:Fallback>
        </mc:AlternateContent>
      </w:r>
      <w:r>
        <w:rPr>
          <w:color w:val="000000"/>
          <w:sz w:val="24"/>
          <w:szCs w:val="24"/>
        </w:rPr>
        <w:t>По результатам рассмотрения заявления по услуге «Выдача  разрешения или  продление разрешения  на складирование строительных материалов» от ____________ № ______________ и приложенных к нему документов, ___________ принято решение ___________ по следующим основаниям:</w:t>
      </w:r>
    </w:p>
    <w:p w:rsidR="008A5C75" w:rsidRDefault="008A5C75" w:rsidP="008A5C75">
      <w:pPr>
        <w:jc w:val="both"/>
        <w:rPr>
          <w:color w:val="000000"/>
          <w:sz w:val="24"/>
          <w:szCs w:val="24"/>
        </w:rPr>
      </w:pPr>
      <w:r>
        <w:rPr>
          <w:color w:val="000000"/>
          <w:sz w:val="24"/>
          <w:szCs w:val="24"/>
        </w:rPr>
        <w:t>________________________________________________________________________________</w:t>
      </w:r>
    </w:p>
    <w:p w:rsidR="008A5C75" w:rsidRDefault="008A5C75" w:rsidP="008A5C75">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w:t>
      </w:r>
    </w:p>
    <w:p w:rsidR="008A5C75" w:rsidRDefault="008A5C75" w:rsidP="008A5C75">
      <w:pPr>
        <w:jc w:val="both"/>
        <w:rPr>
          <w:color w:val="000000"/>
          <w:sz w:val="24"/>
          <w:szCs w:val="24"/>
        </w:rPr>
      </w:pPr>
      <w:r>
        <w:rPr>
          <w:color w:val="000000"/>
          <w:sz w:val="24"/>
          <w:szCs w:val="24"/>
        </w:rPr>
        <w:lastRenderedPageBreak/>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8A5C75" w:rsidRDefault="008A5C75" w:rsidP="008A5C75">
      <w:pPr>
        <w:jc w:val="both"/>
        <w:rPr>
          <w:color w:val="000000"/>
          <w:sz w:val="24"/>
          <w:szCs w:val="24"/>
        </w:rPr>
      </w:pPr>
      <w:r>
        <w:rPr>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8A5C75" w:rsidRDefault="008A5C75" w:rsidP="008A5C75">
      <w:pPr>
        <w:ind w:firstLine="709"/>
        <w:jc w:val="center"/>
        <w:rPr>
          <w:color w:val="000000"/>
          <w:sz w:val="24"/>
          <w:szCs w:val="24"/>
        </w:rPr>
      </w:pPr>
      <w:r>
        <w:rPr>
          <w:color w:val="000000"/>
          <w:sz w:val="24"/>
          <w:szCs w:val="24"/>
        </w:rPr>
        <w:t>______________________________________________</w:t>
      </w:r>
    </w:p>
    <w:p w:rsidR="008A5C75" w:rsidRDefault="008A5C75" w:rsidP="008A5C75">
      <w:pPr>
        <w:ind w:firstLine="709"/>
        <w:jc w:val="center"/>
        <w:rPr>
          <w:color w:val="000000"/>
          <w:sz w:val="16"/>
          <w:szCs w:val="16"/>
        </w:rPr>
      </w:pPr>
      <w:r>
        <w:rPr>
          <w:color w:val="000000"/>
          <w:sz w:val="16"/>
          <w:szCs w:val="16"/>
        </w:rPr>
        <w:t>(Ф.И.О. должность уполномоченного сотрудника)</w:t>
      </w:r>
    </w:p>
    <w:p w:rsidR="008A5C75" w:rsidRDefault="008A5C75" w:rsidP="008A5C75">
      <w:pPr>
        <w:rPr>
          <w:color w:val="000000"/>
          <w:sz w:val="16"/>
          <w:szCs w:val="16"/>
        </w:rPr>
        <w:sectPr w:rsidR="008A5C75">
          <w:pgSz w:w="11906" w:h="16838"/>
          <w:pgMar w:top="993" w:right="567" w:bottom="1134" w:left="1701" w:header="284" w:footer="45" w:gutter="0"/>
          <w:cols w:space="720"/>
        </w:sectPr>
      </w:pPr>
    </w:p>
    <w:p w:rsidR="008A5C75" w:rsidRDefault="008A5C75" w:rsidP="008A5C75">
      <w:pPr>
        <w:ind w:firstLine="709"/>
        <w:jc w:val="right"/>
        <w:rPr>
          <w:color w:val="000000"/>
          <w:sz w:val="22"/>
          <w:szCs w:val="22"/>
        </w:rPr>
      </w:pPr>
      <w:r>
        <w:rPr>
          <w:color w:val="000000"/>
          <w:sz w:val="22"/>
          <w:szCs w:val="22"/>
        </w:rPr>
        <w:lastRenderedPageBreak/>
        <w:t xml:space="preserve">Приложение №6 </w:t>
      </w:r>
    </w:p>
    <w:p w:rsidR="008A5C75" w:rsidRDefault="008A5C75" w:rsidP="008A5C75">
      <w:pPr>
        <w:ind w:firstLine="709"/>
        <w:jc w:val="right"/>
        <w:rPr>
          <w:color w:val="000000"/>
          <w:sz w:val="22"/>
          <w:szCs w:val="22"/>
        </w:rPr>
      </w:pPr>
      <w:r>
        <w:rPr>
          <w:color w:val="000000"/>
          <w:sz w:val="22"/>
          <w:szCs w:val="22"/>
        </w:rPr>
        <w:t xml:space="preserve">к Административному регламенту «Выдача и продление разрешений </w:t>
      </w:r>
    </w:p>
    <w:p w:rsidR="008A5C75" w:rsidRDefault="008A5C75" w:rsidP="008A5C75">
      <w:pPr>
        <w:ind w:firstLine="709"/>
        <w:jc w:val="right"/>
        <w:rPr>
          <w:color w:val="000000"/>
          <w:sz w:val="22"/>
          <w:szCs w:val="22"/>
        </w:rPr>
      </w:pPr>
      <w:r>
        <w:rPr>
          <w:color w:val="000000"/>
          <w:sz w:val="22"/>
          <w:szCs w:val="22"/>
        </w:rPr>
        <w:t xml:space="preserve">на складирование строительных материалов (изделия, сырье, дрова) </w:t>
      </w:r>
    </w:p>
    <w:p w:rsidR="008A5C75" w:rsidRDefault="008A5C75" w:rsidP="008A5C75">
      <w:pPr>
        <w:ind w:firstLine="709"/>
        <w:jc w:val="right"/>
        <w:rPr>
          <w:color w:val="000000"/>
          <w:sz w:val="22"/>
          <w:szCs w:val="22"/>
        </w:rPr>
      </w:pPr>
      <w:r>
        <w:rPr>
          <w:color w:val="000000"/>
          <w:sz w:val="22"/>
          <w:szCs w:val="22"/>
        </w:rPr>
        <w:t xml:space="preserve">на землях и (или) земельных участках, государственная собственность </w:t>
      </w:r>
    </w:p>
    <w:p w:rsidR="008A5C75" w:rsidRDefault="008A5C75" w:rsidP="008A5C75">
      <w:pPr>
        <w:ind w:firstLine="709"/>
        <w:jc w:val="right"/>
        <w:rPr>
          <w:color w:val="000000"/>
          <w:sz w:val="22"/>
          <w:szCs w:val="22"/>
        </w:rPr>
      </w:pPr>
      <w:r>
        <w:rPr>
          <w:color w:val="000000"/>
          <w:sz w:val="22"/>
          <w:szCs w:val="22"/>
        </w:rPr>
        <w:t xml:space="preserve">на которые не разграничена, находящихся в муниципальной </w:t>
      </w:r>
    </w:p>
    <w:p w:rsidR="008A5C75" w:rsidRDefault="008A5C75" w:rsidP="008A5C75">
      <w:pPr>
        <w:ind w:firstLine="709"/>
        <w:jc w:val="right"/>
        <w:rPr>
          <w:color w:val="000000"/>
          <w:sz w:val="22"/>
          <w:szCs w:val="22"/>
        </w:rPr>
      </w:pPr>
      <w:r>
        <w:rPr>
          <w:color w:val="000000"/>
          <w:sz w:val="22"/>
          <w:szCs w:val="22"/>
        </w:rPr>
        <w:t>собственности, расположенных на территории Нижнеилимского муниципального округа»</w:t>
      </w:r>
    </w:p>
    <w:p w:rsidR="008A5C75" w:rsidRDefault="008A5C75" w:rsidP="008A5C75">
      <w:pPr>
        <w:ind w:left="10061"/>
        <w:jc w:val="center"/>
        <w:rPr>
          <w:b/>
          <w:bCs/>
          <w:color w:val="000000"/>
          <w:sz w:val="24"/>
          <w:szCs w:val="24"/>
        </w:rPr>
      </w:pPr>
    </w:p>
    <w:p w:rsidR="008A5C75" w:rsidRDefault="008A5C75" w:rsidP="008A5C75">
      <w:pPr>
        <w:spacing w:after="3" w:line="252" w:lineRule="auto"/>
        <w:ind w:left="834" w:hanging="10"/>
        <w:jc w:val="center"/>
        <w:rPr>
          <w:b/>
          <w:bCs/>
          <w:color w:val="000000"/>
          <w:sz w:val="24"/>
          <w:szCs w:val="24"/>
        </w:rPr>
      </w:pPr>
      <w:r>
        <w:rPr>
          <w:b/>
          <w:bCs/>
          <w:color w:val="000000"/>
          <w:sz w:val="24"/>
          <w:szCs w:val="24"/>
        </w:rPr>
        <w:t xml:space="preserve">ПЕРЕЧЕНЬ И СОДЕРЖАНИЕ АДМИНИСТРАТИВНЫХ ДЕЙСТВИЙ, СОСТАВЛЯЮЩИХ АДМИНИСТРАТИВНЫЕ ПРОДЦЕДУРЫ </w:t>
      </w:r>
    </w:p>
    <w:p w:rsidR="008A5C75" w:rsidRDefault="008A5C75" w:rsidP="008A5C75">
      <w:pPr>
        <w:spacing w:after="3" w:line="252" w:lineRule="auto"/>
        <w:ind w:left="834" w:hanging="10"/>
        <w:jc w:val="center"/>
        <w:rPr>
          <w:b/>
          <w:bCs/>
          <w:color w:val="000000"/>
          <w:sz w:val="24"/>
          <w:szCs w:val="24"/>
        </w:rPr>
      </w:pPr>
      <w:r>
        <w:rPr>
          <w:b/>
          <w:bCs/>
          <w:color w:val="000000"/>
          <w:sz w:val="24"/>
          <w:szCs w:val="24"/>
        </w:rPr>
        <w:t>ПОРЯДОК ВЫПОЛНЕНИЯ АДМИНИСТРАТИВНЫХ ДЕЙСТВИЙ ПРИ ОБРАЩЕНИИ ЗАЯВИТЕЛЯ (ПРЕДСТАВИТЕЛЯ ЗАЯВИТЕЛЯ)</w:t>
      </w:r>
    </w:p>
    <w:p w:rsidR="008A5C75" w:rsidRDefault="008A5C75" w:rsidP="008A5C75">
      <w:pPr>
        <w:spacing w:after="3" w:line="252" w:lineRule="auto"/>
        <w:ind w:left="834" w:hanging="10"/>
        <w:rPr>
          <w:color w:val="000000"/>
          <w:sz w:val="24"/>
          <w:szCs w:val="24"/>
        </w:rPr>
      </w:pPr>
    </w:p>
    <w:tbl>
      <w:tblPr>
        <w:tblW w:w="15258" w:type="dxa"/>
        <w:tblInd w:w="-1085" w:type="dxa"/>
        <w:tblCellMar>
          <w:top w:w="23" w:type="dxa"/>
          <w:left w:w="35" w:type="dxa"/>
          <w:right w:w="145" w:type="dxa"/>
        </w:tblCellMar>
        <w:tblLook w:val="04A0" w:firstRow="1" w:lastRow="0" w:firstColumn="1" w:lastColumn="0" w:noHBand="0" w:noVBand="1"/>
      </w:tblPr>
      <w:tblGrid>
        <w:gridCol w:w="634"/>
        <w:gridCol w:w="3158"/>
        <w:gridCol w:w="2997"/>
        <w:gridCol w:w="19"/>
        <w:gridCol w:w="5227"/>
        <w:gridCol w:w="3211"/>
        <w:gridCol w:w="12"/>
      </w:tblGrid>
      <w:tr w:rsidR="008A5C75" w:rsidTr="008A5C75">
        <w:trPr>
          <w:gridAfter w:val="1"/>
          <w:wAfter w:w="12" w:type="dxa"/>
          <w:trHeight w:val="1202"/>
        </w:trPr>
        <w:tc>
          <w:tcPr>
            <w:tcW w:w="634"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10"/>
              <w:rPr>
                <w:color w:val="000000"/>
                <w:sz w:val="24"/>
                <w:szCs w:val="24"/>
              </w:rPr>
            </w:pPr>
            <w:r>
              <w:rPr>
                <w:color w:val="000000"/>
                <w:sz w:val="24"/>
                <w:szCs w:val="24"/>
              </w:rPr>
              <w:t>№ п/п</w:t>
            </w:r>
          </w:p>
        </w:tc>
        <w:tc>
          <w:tcPr>
            <w:tcW w:w="3158"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33" w:firstLine="133"/>
              <w:jc w:val="center"/>
              <w:rPr>
                <w:color w:val="000000"/>
                <w:sz w:val="24"/>
                <w:szCs w:val="24"/>
              </w:rPr>
            </w:pPr>
            <w:r>
              <w:rPr>
                <w:color w:val="000000"/>
                <w:sz w:val="24"/>
                <w:szCs w:val="24"/>
              </w:rPr>
              <w:t>Место выполнения действия</w:t>
            </w:r>
          </w:p>
        </w:tc>
        <w:tc>
          <w:tcPr>
            <w:tcW w:w="2997"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23"/>
              <w:jc w:val="center"/>
              <w:rPr>
                <w:color w:val="000000"/>
                <w:sz w:val="24"/>
                <w:szCs w:val="24"/>
              </w:rPr>
            </w:pPr>
            <w:r>
              <w:rPr>
                <w:color w:val="000000"/>
                <w:sz w:val="24"/>
                <w:szCs w:val="24"/>
              </w:rPr>
              <w:t>Процедуры</w:t>
            </w: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87"/>
              <w:jc w:val="center"/>
              <w:rPr>
                <w:color w:val="000000"/>
                <w:sz w:val="24"/>
                <w:szCs w:val="24"/>
              </w:rPr>
            </w:pPr>
            <w:r>
              <w:rPr>
                <w:color w:val="000000"/>
                <w:sz w:val="24"/>
                <w:szCs w:val="24"/>
              </w:rPr>
              <w:t>Действия</w:t>
            </w:r>
          </w:p>
        </w:tc>
        <w:tc>
          <w:tcPr>
            <w:tcW w:w="3211"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33"/>
              <w:jc w:val="center"/>
              <w:rPr>
                <w:color w:val="000000"/>
                <w:sz w:val="24"/>
                <w:szCs w:val="24"/>
              </w:rPr>
            </w:pPr>
            <w:r>
              <w:rPr>
                <w:color w:val="000000"/>
                <w:sz w:val="24"/>
                <w:szCs w:val="24"/>
              </w:rPr>
              <w:t>Максимальный срок</w:t>
            </w:r>
          </w:p>
        </w:tc>
      </w:tr>
      <w:tr w:rsidR="008A5C75" w:rsidTr="008A5C75">
        <w:trPr>
          <w:gridAfter w:val="1"/>
          <w:wAfter w:w="12" w:type="dxa"/>
          <w:trHeight w:val="457"/>
        </w:trPr>
        <w:tc>
          <w:tcPr>
            <w:tcW w:w="634" w:type="dxa"/>
            <w:tcBorders>
              <w:top w:val="single" w:sz="2" w:space="0" w:color="000000"/>
              <w:left w:val="single" w:sz="2" w:space="0" w:color="000000"/>
              <w:bottom w:val="single" w:sz="2" w:space="0" w:color="000000"/>
              <w:right w:val="single" w:sz="2" w:space="0" w:color="000000"/>
            </w:tcBorders>
            <w:hideMark/>
          </w:tcPr>
          <w:p w:rsidR="008A5C75" w:rsidRDefault="008A5C75">
            <w:pPr>
              <w:spacing w:after="160" w:line="256" w:lineRule="auto"/>
              <w:jc w:val="center"/>
              <w:rPr>
                <w:color w:val="000000"/>
                <w:sz w:val="24"/>
                <w:szCs w:val="24"/>
              </w:rPr>
            </w:pPr>
            <w:r>
              <w:rPr>
                <w:color w:val="000000"/>
                <w:sz w:val="24"/>
                <w:szCs w:val="24"/>
              </w:rPr>
              <w:t>1</w:t>
            </w:r>
          </w:p>
        </w:tc>
        <w:tc>
          <w:tcPr>
            <w:tcW w:w="3158"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35"/>
              <w:jc w:val="center"/>
              <w:rPr>
                <w:color w:val="000000"/>
                <w:sz w:val="24"/>
                <w:szCs w:val="24"/>
              </w:rPr>
            </w:pPr>
            <w:r>
              <w:rPr>
                <w:color w:val="000000"/>
                <w:sz w:val="24"/>
                <w:szCs w:val="24"/>
              </w:rPr>
              <w:t>2</w:t>
            </w:r>
          </w:p>
        </w:tc>
        <w:tc>
          <w:tcPr>
            <w:tcW w:w="2997"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23"/>
              <w:jc w:val="center"/>
              <w:rPr>
                <w:color w:val="000000"/>
                <w:sz w:val="24"/>
                <w:szCs w:val="24"/>
              </w:rPr>
            </w:pPr>
            <w:r>
              <w:rPr>
                <w:color w:val="000000"/>
                <w:sz w:val="24"/>
                <w:szCs w:val="24"/>
              </w:rPr>
              <w:t>3</w:t>
            </w: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87"/>
              <w:jc w:val="center"/>
              <w:rPr>
                <w:color w:val="000000"/>
                <w:sz w:val="24"/>
                <w:szCs w:val="24"/>
              </w:rPr>
            </w:pPr>
            <w:r>
              <w:rPr>
                <w:color w:val="000000"/>
                <w:sz w:val="24"/>
                <w:szCs w:val="24"/>
              </w:rPr>
              <w:t>4</w:t>
            </w:r>
          </w:p>
        </w:tc>
        <w:tc>
          <w:tcPr>
            <w:tcW w:w="3211"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10"/>
              <w:jc w:val="center"/>
              <w:rPr>
                <w:color w:val="000000"/>
                <w:sz w:val="24"/>
                <w:szCs w:val="24"/>
              </w:rPr>
            </w:pPr>
            <w:r>
              <w:rPr>
                <w:color w:val="000000"/>
                <w:sz w:val="24"/>
                <w:szCs w:val="24"/>
              </w:rPr>
              <w:t>5</w:t>
            </w:r>
          </w:p>
        </w:tc>
      </w:tr>
      <w:tr w:rsidR="008A5C75" w:rsidTr="008A5C75">
        <w:trPr>
          <w:gridAfter w:val="1"/>
          <w:wAfter w:w="12" w:type="dxa"/>
          <w:trHeight w:val="545"/>
        </w:trPr>
        <w:tc>
          <w:tcPr>
            <w:tcW w:w="634"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191"/>
              <w:rPr>
                <w:color w:val="000000"/>
                <w:sz w:val="24"/>
                <w:szCs w:val="24"/>
              </w:rPr>
            </w:pPr>
            <w:r>
              <w:rPr>
                <w:color w:val="000000"/>
                <w:sz w:val="24"/>
                <w:szCs w:val="24"/>
              </w:rPr>
              <w:t>1</w:t>
            </w:r>
          </w:p>
        </w:tc>
        <w:tc>
          <w:tcPr>
            <w:tcW w:w="3158"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39" w:hanging="116"/>
              <w:rPr>
                <w:color w:val="000000"/>
                <w:sz w:val="24"/>
                <w:szCs w:val="24"/>
              </w:rPr>
            </w:pPr>
            <w:r>
              <w:rPr>
                <w:color w:val="000000"/>
                <w:sz w:val="24"/>
                <w:szCs w:val="24"/>
              </w:rPr>
              <w:t>Проверка документов и регистрация заявления</w:t>
            </w: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64" w:right="429" w:firstLine="23"/>
              <w:rPr>
                <w:color w:val="000000"/>
                <w:sz w:val="24"/>
                <w:szCs w:val="24"/>
              </w:rPr>
            </w:pPr>
            <w:r>
              <w:rPr>
                <w:color w:val="000000"/>
                <w:sz w:val="24"/>
                <w:szCs w:val="24"/>
              </w:rPr>
              <w:t>Контроль комплектности предоставленных документов</w:t>
            </w:r>
          </w:p>
        </w:tc>
        <w:tc>
          <w:tcPr>
            <w:tcW w:w="3211"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75"/>
              <w:rPr>
                <w:color w:val="000000"/>
                <w:sz w:val="24"/>
                <w:szCs w:val="24"/>
              </w:rPr>
            </w:pPr>
            <w:r>
              <w:rPr>
                <w:color w:val="000000"/>
                <w:sz w:val="24"/>
                <w:szCs w:val="24"/>
              </w:rPr>
              <w:t>До 1 рабочего дня ³</w:t>
            </w:r>
          </w:p>
        </w:tc>
      </w:tr>
      <w:tr w:rsidR="008A5C75" w:rsidTr="008A5C75">
        <w:trPr>
          <w:gridAfter w:val="1"/>
          <w:wAfter w:w="12" w:type="dxa"/>
          <w:trHeight w:val="557"/>
        </w:trPr>
        <w:tc>
          <w:tcPr>
            <w:tcW w:w="634"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191"/>
              <w:rPr>
                <w:color w:val="000000"/>
                <w:sz w:val="24"/>
                <w:szCs w:val="24"/>
              </w:rPr>
            </w:pPr>
            <w:r>
              <w:rPr>
                <w:color w:val="000000"/>
                <w:sz w:val="24"/>
                <w:szCs w:val="24"/>
              </w:rPr>
              <w:t>2</w:t>
            </w:r>
          </w:p>
        </w:tc>
        <w:tc>
          <w:tcPr>
            <w:tcW w:w="3158"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75" w:firstLine="12"/>
              <w:rPr>
                <w:color w:val="000000"/>
                <w:sz w:val="24"/>
                <w:szCs w:val="24"/>
              </w:rPr>
            </w:pPr>
            <w:r>
              <w:rPr>
                <w:color w:val="000000"/>
                <w:sz w:val="24"/>
                <w:szCs w:val="24"/>
              </w:rPr>
              <w:t>Подтверждение полномочий представителя заявителя</w:t>
            </w:r>
          </w:p>
        </w:tc>
        <w:tc>
          <w:tcPr>
            <w:tcW w:w="3211"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r>
      <w:tr w:rsidR="008A5C75" w:rsidTr="008A5C75">
        <w:trPr>
          <w:gridAfter w:val="1"/>
          <w:wAfter w:w="12" w:type="dxa"/>
          <w:trHeight w:val="278"/>
        </w:trPr>
        <w:tc>
          <w:tcPr>
            <w:tcW w:w="634"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10"/>
              <w:jc w:val="center"/>
              <w:rPr>
                <w:color w:val="000000"/>
                <w:sz w:val="24"/>
                <w:szCs w:val="24"/>
              </w:rPr>
            </w:pPr>
            <w:r>
              <w:rPr>
                <w:color w:val="000000"/>
                <w:sz w:val="24"/>
                <w:szCs w:val="24"/>
              </w:rPr>
              <w:t>3</w:t>
            </w:r>
          </w:p>
        </w:tc>
        <w:tc>
          <w:tcPr>
            <w:tcW w:w="3158"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87"/>
              <w:rPr>
                <w:color w:val="000000"/>
                <w:sz w:val="24"/>
                <w:szCs w:val="24"/>
              </w:rPr>
            </w:pPr>
            <w:r>
              <w:rPr>
                <w:color w:val="000000"/>
                <w:sz w:val="24"/>
                <w:szCs w:val="24"/>
              </w:rPr>
              <w:t>Регистрация заявления</w:t>
            </w:r>
          </w:p>
        </w:tc>
        <w:tc>
          <w:tcPr>
            <w:tcW w:w="3211"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r>
      <w:tr w:rsidR="008A5C75" w:rsidTr="008A5C75">
        <w:trPr>
          <w:gridAfter w:val="1"/>
          <w:wAfter w:w="12" w:type="dxa"/>
          <w:trHeight w:val="557"/>
        </w:trPr>
        <w:tc>
          <w:tcPr>
            <w:tcW w:w="634"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191"/>
              <w:rPr>
                <w:color w:val="000000"/>
                <w:sz w:val="24"/>
                <w:szCs w:val="24"/>
              </w:rPr>
            </w:pPr>
            <w:r>
              <w:rPr>
                <w:color w:val="000000"/>
                <w:sz w:val="24"/>
                <w:szCs w:val="24"/>
              </w:rPr>
              <w:t>4</w:t>
            </w:r>
          </w:p>
        </w:tc>
        <w:tc>
          <w:tcPr>
            <w:tcW w:w="3158"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64" w:right="928" w:firstLine="23"/>
              <w:jc w:val="both"/>
              <w:rPr>
                <w:color w:val="000000"/>
                <w:sz w:val="24"/>
                <w:szCs w:val="24"/>
              </w:rPr>
            </w:pPr>
            <w:r>
              <w:rPr>
                <w:color w:val="000000"/>
                <w:sz w:val="24"/>
                <w:szCs w:val="24"/>
              </w:rPr>
              <w:t xml:space="preserve">Принятие решения об отказе в приеме документов </w:t>
            </w:r>
          </w:p>
        </w:tc>
        <w:tc>
          <w:tcPr>
            <w:tcW w:w="3211"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r>
      <w:tr w:rsidR="008A5C75" w:rsidTr="008A5C75">
        <w:trPr>
          <w:gridAfter w:val="1"/>
          <w:wAfter w:w="12" w:type="dxa"/>
          <w:trHeight w:val="557"/>
        </w:trPr>
        <w:tc>
          <w:tcPr>
            <w:tcW w:w="634"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110"/>
              <w:jc w:val="center"/>
              <w:rPr>
                <w:color w:val="000000"/>
                <w:sz w:val="24"/>
                <w:szCs w:val="24"/>
              </w:rPr>
            </w:pPr>
            <w:r>
              <w:rPr>
                <w:color w:val="000000"/>
                <w:sz w:val="24"/>
                <w:szCs w:val="24"/>
              </w:rPr>
              <w:t>5</w:t>
            </w:r>
          </w:p>
        </w:tc>
        <w:tc>
          <w:tcPr>
            <w:tcW w:w="3158"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firstLine="23"/>
              <w:rPr>
                <w:color w:val="000000"/>
                <w:sz w:val="24"/>
                <w:szCs w:val="24"/>
              </w:rPr>
            </w:pPr>
            <w:r>
              <w:rPr>
                <w:color w:val="000000"/>
                <w:sz w:val="24"/>
                <w:szCs w:val="24"/>
              </w:rPr>
              <w:t>Рассмотрение документов и сведений</w:t>
            </w: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91" w:hanging="116"/>
              <w:jc w:val="both"/>
              <w:rPr>
                <w:color w:val="000000"/>
                <w:sz w:val="24"/>
                <w:szCs w:val="24"/>
              </w:rPr>
            </w:pPr>
            <w:r>
              <w:rPr>
                <w:color w:val="000000"/>
                <w:sz w:val="24"/>
                <w:szCs w:val="24"/>
              </w:rPr>
              <w:t xml:space="preserve">Проверка соответствия документов и сведений установленным критериям (выезд на место предполагаемого размещения строительных материалов) для принятия решения </w:t>
            </w:r>
          </w:p>
        </w:tc>
        <w:tc>
          <w:tcPr>
            <w:tcW w:w="3211"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75"/>
              <w:rPr>
                <w:color w:val="000000"/>
                <w:sz w:val="24"/>
                <w:szCs w:val="24"/>
              </w:rPr>
            </w:pPr>
            <w:r>
              <w:rPr>
                <w:color w:val="000000"/>
                <w:sz w:val="24"/>
                <w:szCs w:val="24"/>
              </w:rPr>
              <w:t>До 5 рабочих дней</w:t>
            </w:r>
          </w:p>
        </w:tc>
      </w:tr>
      <w:tr w:rsidR="008A5C75" w:rsidTr="008A5C75">
        <w:trPr>
          <w:gridAfter w:val="1"/>
          <w:wAfter w:w="12" w:type="dxa"/>
          <w:trHeight w:val="278"/>
        </w:trPr>
        <w:tc>
          <w:tcPr>
            <w:tcW w:w="634"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110"/>
              <w:jc w:val="center"/>
              <w:rPr>
                <w:color w:val="000000"/>
                <w:sz w:val="24"/>
                <w:szCs w:val="24"/>
              </w:rPr>
            </w:pPr>
            <w:r>
              <w:rPr>
                <w:color w:val="000000"/>
                <w:sz w:val="24"/>
                <w:szCs w:val="24"/>
              </w:rPr>
              <w:t>6</w:t>
            </w:r>
          </w:p>
        </w:tc>
        <w:tc>
          <w:tcPr>
            <w:tcW w:w="3158" w:type="dxa"/>
            <w:tcBorders>
              <w:top w:val="single" w:sz="2" w:space="0" w:color="000000"/>
              <w:left w:val="single" w:sz="2" w:space="0" w:color="000000"/>
              <w:bottom w:val="single" w:sz="2" w:space="0" w:color="000000"/>
              <w:right w:val="single" w:sz="2" w:space="0" w:color="000000"/>
            </w:tcBorders>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23"/>
              <w:rPr>
                <w:color w:val="000000"/>
                <w:sz w:val="24"/>
                <w:szCs w:val="24"/>
              </w:rPr>
            </w:pPr>
            <w:r>
              <w:rPr>
                <w:color w:val="000000"/>
                <w:sz w:val="24"/>
                <w:szCs w:val="24"/>
              </w:rPr>
              <w:t>Принятие решения</w:t>
            </w: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75"/>
              <w:rPr>
                <w:color w:val="000000"/>
                <w:sz w:val="24"/>
                <w:szCs w:val="24"/>
              </w:rPr>
            </w:pPr>
            <w:r>
              <w:rPr>
                <w:color w:val="000000"/>
                <w:sz w:val="24"/>
                <w:szCs w:val="24"/>
              </w:rPr>
              <w:t>Принятие решения о предоставлении муниципальной услуги</w:t>
            </w:r>
          </w:p>
        </w:tc>
        <w:tc>
          <w:tcPr>
            <w:tcW w:w="3211"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75"/>
              <w:rPr>
                <w:color w:val="000000"/>
                <w:sz w:val="24"/>
                <w:szCs w:val="24"/>
              </w:rPr>
            </w:pPr>
            <w:r>
              <w:rPr>
                <w:color w:val="000000"/>
                <w:sz w:val="24"/>
                <w:szCs w:val="24"/>
              </w:rPr>
              <w:t>До 1 часа</w:t>
            </w:r>
          </w:p>
        </w:tc>
      </w:tr>
      <w:tr w:rsidR="008A5C75" w:rsidTr="008A5C75">
        <w:trPr>
          <w:gridAfter w:val="1"/>
          <w:wAfter w:w="12" w:type="dxa"/>
          <w:trHeight w:val="323"/>
        </w:trPr>
        <w:tc>
          <w:tcPr>
            <w:tcW w:w="634" w:type="dxa"/>
            <w:tcBorders>
              <w:top w:val="single" w:sz="2" w:space="0" w:color="000000"/>
              <w:left w:val="single" w:sz="2" w:space="0" w:color="000000"/>
              <w:bottom w:val="single" w:sz="2" w:space="0" w:color="000000"/>
              <w:right w:val="single" w:sz="2" w:space="0" w:color="000000"/>
            </w:tcBorders>
          </w:tcPr>
          <w:p w:rsidR="008A5C75" w:rsidRDefault="008A5C75">
            <w:pPr>
              <w:spacing w:line="256" w:lineRule="auto"/>
              <w:ind w:left="133"/>
              <w:jc w:val="center"/>
              <w:rPr>
                <w:color w:val="000000"/>
                <w:sz w:val="24"/>
                <w:szCs w:val="24"/>
              </w:rPr>
            </w:pPr>
            <w:r>
              <w:rPr>
                <w:color w:val="000000"/>
                <w:sz w:val="24"/>
                <w:szCs w:val="24"/>
              </w:rPr>
              <w:t>7</w:t>
            </w:r>
          </w:p>
          <w:p w:rsidR="008A5C75" w:rsidRDefault="008A5C75">
            <w:pPr>
              <w:spacing w:after="16" w:line="228" w:lineRule="auto"/>
              <w:ind w:left="1021" w:firstLine="709"/>
              <w:jc w:val="both"/>
              <w:rPr>
                <w:color w:val="000000"/>
                <w:sz w:val="24"/>
                <w:szCs w:val="24"/>
              </w:rPr>
            </w:pPr>
          </w:p>
        </w:tc>
        <w:tc>
          <w:tcPr>
            <w:tcW w:w="3158" w:type="dxa"/>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2997"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c>
          <w:tcPr>
            <w:tcW w:w="5246" w:type="dxa"/>
            <w:gridSpan w:val="2"/>
            <w:tcBorders>
              <w:top w:val="single" w:sz="2" w:space="0" w:color="000000"/>
              <w:left w:val="single" w:sz="2" w:space="0" w:color="000000"/>
              <w:bottom w:val="single" w:sz="2" w:space="0" w:color="000000"/>
              <w:right w:val="single" w:sz="2" w:space="0" w:color="000000"/>
            </w:tcBorders>
            <w:hideMark/>
          </w:tcPr>
          <w:p w:rsidR="008A5C75" w:rsidRDefault="008A5C75">
            <w:pPr>
              <w:spacing w:line="256" w:lineRule="auto"/>
              <w:ind w:left="75"/>
              <w:rPr>
                <w:color w:val="000000"/>
                <w:sz w:val="24"/>
                <w:szCs w:val="24"/>
              </w:rPr>
            </w:pPr>
            <w:r>
              <w:rPr>
                <w:color w:val="000000"/>
                <w:sz w:val="24"/>
                <w:szCs w:val="24"/>
              </w:rPr>
              <w:t>Формирование решения о предоставлении муниципальной услуги</w:t>
            </w:r>
          </w:p>
        </w:tc>
        <w:tc>
          <w:tcPr>
            <w:tcW w:w="3211" w:type="dxa"/>
            <w:tcBorders>
              <w:top w:val="single" w:sz="2" w:space="0" w:color="000000"/>
              <w:left w:val="single" w:sz="2" w:space="0" w:color="000000"/>
              <w:bottom w:val="single" w:sz="2" w:space="0" w:color="000000"/>
              <w:right w:val="single" w:sz="2" w:space="0" w:color="000000"/>
            </w:tcBorders>
          </w:tcPr>
          <w:p w:rsidR="008A5C75" w:rsidRDefault="008A5C75">
            <w:pPr>
              <w:spacing w:after="160" w:line="256" w:lineRule="auto"/>
              <w:rPr>
                <w:color w:val="000000"/>
                <w:sz w:val="24"/>
                <w:szCs w:val="24"/>
              </w:rPr>
            </w:pPr>
          </w:p>
        </w:tc>
      </w:tr>
      <w:tr w:rsidR="008A5C75" w:rsidTr="008A5C75">
        <w:trPr>
          <w:trHeight w:val="545"/>
        </w:trPr>
        <w:tc>
          <w:tcPr>
            <w:tcW w:w="634"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23"/>
              <w:jc w:val="center"/>
              <w:rPr>
                <w:color w:val="000000"/>
                <w:sz w:val="24"/>
                <w:szCs w:val="24"/>
              </w:rPr>
            </w:pPr>
            <w:r>
              <w:rPr>
                <w:color w:val="000000"/>
                <w:sz w:val="24"/>
                <w:szCs w:val="24"/>
              </w:rPr>
              <w:t>8</w:t>
            </w:r>
          </w:p>
        </w:tc>
        <w:tc>
          <w:tcPr>
            <w:tcW w:w="3158"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23"/>
              <w:rPr>
                <w:color w:val="000000"/>
                <w:sz w:val="24"/>
                <w:szCs w:val="24"/>
              </w:rPr>
            </w:pPr>
            <w:r>
              <w:rPr>
                <w:color w:val="000000"/>
                <w:sz w:val="24"/>
                <w:szCs w:val="24"/>
              </w:rPr>
              <w:t>Территориальный орган</w:t>
            </w:r>
          </w:p>
        </w:tc>
        <w:tc>
          <w:tcPr>
            <w:tcW w:w="3016"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tcPr>
          <w:p w:rsidR="008A5C75" w:rsidRDefault="008A5C75">
            <w:pPr>
              <w:spacing w:after="160" w:line="256" w:lineRule="auto"/>
              <w:rPr>
                <w:color w:val="000000"/>
                <w:sz w:val="24"/>
                <w:szCs w:val="24"/>
              </w:rPr>
            </w:pPr>
          </w:p>
        </w:tc>
        <w:tc>
          <w:tcPr>
            <w:tcW w:w="5227"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hideMark/>
          </w:tcPr>
          <w:p w:rsidR="008A5C75" w:rsidRDefault="008A5C75">
            <w:pPr>
              <w:spacing w:line="256" w:lineRule="auto"/>
              <w:ind w:left="127" w:right="116" w:hanging="104"/>
              <w:jc w:val="both"/>
              <w:rPr>
                <w:color w:val="000000"/>
                <w:sz w:val="24"/>
                <w:szCs w:val="24"/>
              </w:rPr>
            </w:pPr>
            <w:r>
              <w:rPr>
                <w:color w:val="000000"/>
                <w:sz w:val="24"/>
                <w:szCs w:val="24"/>
              </w:rPr>
              <w:t xml:space="preserve">Принятие решения об отказе в предоставлении муниципальной услуги </w:t>
            </w:r>
          </w:p>
        </w:tc>
        <w:tc>
          <w:tcPr>
            <w:tcW w:w="3223"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tcPr>
          <w:p w:rsidR="008A5C75" w:rsidRDefault="008A5C75">
            <w:pPr>
              <w:spacing w:after="160" w:line="256" w:lineRule="auto"/>
              <w:rPr>
                <w:color w:val="000000"/>
                <w:sz w:val="24"/>
                <w:szCs w:val="24"/>
              </w:rPr>
            </w:pPr>
          </w:p>
        </w:tc>
      </w:tr>
      <w:tr w:rsidR="008A5C75" w:rsidTr="008A5C75">
        <w:trPr>
          <w:trHeight w:val="290"/>
        </w:trPr>
        <w:tc>
          <w:tcPr>
            <w:tcW w:w="634"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hideMark/>
          </w:tcPr>
          <w:p w:rsidR="008A5C75" w:rsidRDefault="008A5C75">
            <w:pPr>
              <w:spacing w:line="256" w:lineRule="auto"/>
              <w:ind w:left="93"/>
              <w:rPr>
                <w:color w:val="000000"/>
                <w:sz w:val="24"/>
                <w:szCs w:val="24"/>
              </w:rPr>
            </w:pPr>
            <w:r>
              <w:rPr>
                <w:color w:val="000000"/>
                <w:sz w:val="24"/>
                <w:szCs w:val="24"/>
              </w:rPr>
              <w:lastRenderedPageBreak/>
              <w:t>9</w:t>
            </w:r>
          </w:p>
        </w:tc>
        <w:tc>
          <w:tcPr>
            <w:tcW w:w="3158"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23"/>
              <w:rPr>
                <w:color w:val="000000"/>
                <w:sz w:val="24"/>
                <w:szCs w:val="24"/>
              </w:rPr>
            </w:pPr>
            <w:r>
              <w:rPr>
                <w:color w:val="000000"/>
                <w:sz w:val="24"/>
                <w:szCs w:val="24"/>
              </w:rPr>
              <w:t>Территориальный орган</w:t>
            </w:r>
          </w:p>
        </w:tc>
        <w:tc>
          <w:tcPr>
            <w:tcW w:w="3016"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tcPr>
          <w:p w:rsidR="008A5C75" w:rsidRDefault="008A5C75">
            <w:pPr>
              <w:spacing w:after="160" w:line="256" w:lineRule="auto"/>
              <w:rPr>
                <w:color w:val="000000"/>
                <w:sz w:val="24"/>
                <w:szCs w:val="24"/>
              </w:rPr>
            </w:pPr>
          </w:p>
        </w:tc>
        <w:tc>
          <w:tcPr>
            <w:tcW w:w="5227"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hideMark/>
          </w:tcPr>
          <w:p w:rsidR="008A5C75" w:rsidRDefault="008A5C75">
            <w:pPr>
              <w:spacing w:line="256" w:lineRule="auto"/>
              <w:ind w:left="12"/>
              <w:rPr>
                <w:color w:val="000000"/>
                <w:sz w:val="24"/>
                <w:szCs w:val="24"/>
              </w:rPr>
            </w:pPr>
            <w:r>
              <w:rPr>
                <w:color w:val="000000"/>
                <w:sz w:val="24"/>
                <w:szCs w:val="24"/>
              </w:rPr>
              <w:t>Формирование отказа в предоставлении муниципальной услуги</w:t>
            </w:r>
          </w:p>
        </w:tc>
        <w:tc>
          <w:tcPr>
            <w:tcW w:w="3223"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tcPr>
          <w:p w:rsidR="008A5C75" w:rsidRDefault="008A5C75">
            <w:pPr>
              <w:spacing w:after="160" w:line="256" w:lineRule="auto"/>
              <w:rPr>
                <w:color w:val="000000"/>
                <w:sz w:val="24"/>
                <w:szCs w:val="24"/>
              </w:rPr>
            </w:pPr>
          </w:p>
        </w:tc>
      </w:tr>
      <w:tr w:rsidR="008A5C75" w:rsidTr="008A5C75">
        <w:trPr>
          <w:trHeight w:val="1091"/>
        </w:trPr>
        <w:tc>
          <w:tcPr>
            <w:tcW w:w="634"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81"/>
              <w:rPr>
                <w:color w:val="000000"/>
                <w:sz w:val="24"/>
                <w:szCs w:val="24"/>
              </w:rPr>
            </w:pPr>
            <w:r>
              <w:rPr>
                <w:color w:val="000000"/>
                <w:sz w:val="24"/>
                <w:szCs w:val="24"/>
              </w:rPr>
              <w:t>10</w:t>
            </w:r>
          </w:p>
        </w:tc>
        <w:tc>
          <w:tcPr>
            <w:tcW w:w="3158"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23"/>
              <w:rPr>
                <w:color w:val="000000"/>
                <w:sz w:val="24"/>
                <w:szCs w:val="24"/>
              </w:rPr>
            </w:pPr>
            <w:r>
              <w:rPr>
                <w:color w:val="000000"/>
                <w:sz w:val="24"/>
                <w:szCs w:val="24"/>
              </w:rPr>
              <w:t>Территориальный орган</w:t>
            </w:r>
          </w:p>
        </w:tc>
        <w:tc>
          <w:tcPr>
            <w:tcW w:w="3016"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12" w:firstLine="12"/>
              <w:rPr>
                <w:color w:val="000000"/>
                <w:sz w:val="24"/>
                <w:szCs w:val="24"/>
              </w:rPr>
            </w:pPr>
            <w:r>
              <w:rPr>
                <w:color w:val="000000"/>
                <w:sz w:val="24"/>
                <w:szCs w:val="24"/>
              </w:rPr>
              <w:t xml:space="preserve">Выдача результата  </w:t>
            </w:r>
          </w:p>
        </w:tc>
        <w:tc>
          <w:tcPr>
            <w:tcW w:w="5227"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hideMark/>
          </w:tcPr>
          <w:p w:rsidR="008A5C75" w:rsidRDefault="008A5C75">
            <w:pPr>
              <w:spacing w:line="256" w:lineRule="auto"/>
              <w:ind w:right="557" w:firstLine="23"/>
              <w:jc w:val="both"/>
              <w:rPr>
                <w:color w:val="000000"/>
                <w:sz w:val="24"/>
                <w:szCs w:val="24"/>
              </w:rPr>
            </w:pPr>
            <w:r>
              <w:rPr>
                <w:color w:val="000000"/>
                <w:sz w:val="24"/>
                <w:szCs w:val="24"/>
              </w:rPr>
              <w:t>Выдача результата оказания муниципальной услуги в виде распечатанного экземпляра на бумажном носителе</w:t>
            </w:r>
          </w:p>
        </w:tc>
        <w:tc>
          <w:tcPr>
            <w:tcW w:w="3223"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23" w:right="836"/>
              <w:jc w:val="both"/>
              <w:rPr>
                <w:color w:val="000000"/>
                <w:sz w:val="24"/>
                <w:szCs w:val="24"/>
              </w:rPr>
            </w:pPr>
            <w:r>
              <w:rPr>
                <w:color w:val="000000"/>
                <w:sz w:val="24"/>
                <w:szCs w:val="24"/>
              </w:rPr>
              <w:t>После окончания процедуры принятия решения</w:t>
            </w:r>
          </w:p>
        </w:tc>
      </w:tr>
      <w:tr w:rsidR="008A5C75" w:rsidTr="008A5C75">
        <w:trPr>
          <w:trHeight w:val="1091"/>
        </w:trPr>
        <w:tc>
          <w:tcPr>
            <w:tcW w:w="634"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81"/>
              <w:rPr>
                <w:color w:val="000000"/>
                <w:sz w:val="24"/>
                <w:szCs w:val="24"/>
              </w:rPr>
            </w:pPr>
            <w:r>
              <w:rPr>
                <w:color w:val="000000"/>
                <w:sz w:val="24"/>
                <w:szCs w:val="24"/>
              </w:rPr>
              <w:t>11</w:t>
            </w:r>
          </w:p>
        </w:tc>
        <w:tc>
          <w:tcPr>
            <w:tcW w:w="3158"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87"/>
              <w:rPr>
                <w:color w:val="000000"/>
                <w:sz w:val="24"/>
                <w:szCs w:val="24"/>
              </w:rPr>
            </w:pPr>
            <w:r>
              <w:rPr>
                <w:color w:val="000000"/>
                <w:sz w:val="24"/>
                <w:szCs w:val="24"/>
              </w:rPr>
              <w:t xml:space="preserve">Отдел </w:t>
            </w:r>
          </w:p>
          <w:p w:rsidR="008A5C75" w:rsidRDefault="008A5C75">
            <w:pPr>
              <w:spacing w:line="256" w:lineRule="auto"/>
              <w:ind w:left="87"/>
              <w:rPr>
                <w:color w:val="000000"/>
                <w:sz w:val="24"/>
                <w:szCs w:val="24"/>
              </w:rPr>
            </w:pPr>
            <w:r>
              <w:rPr>
                <w:color w:val="000000"/>
                <w:sz w:val="24"/>
                <w:szCs w:val="24"/>
              </w:rPr>
              <w:t>Территориальный орган</w:t>
            </w:r>
          </w:p>
        </w:tc>
        <w:tc>
          <w:tcPr>
            <w:tcW w:w="3016"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12" w:firstLine="12"/>
              <w:rPr>
                <w:color w:val="000000"/>
                <w:sz w:val="24"/>
                <w:szCs w:val="24"/>
              </w:rPr>
            </w:pPr>
            <w:r>
              <w:rPr>
                <w:color w:val="000000"/>
                <w:sz w:val="24"/>
                <w:szCs w:val="24"/>
              </w:rPr>
              <w:t xml:space="preserve">Контроль за исполнением Заявителем условий Разрешения </w:t>
            </w:r>
          </w:p>
        </w:tc>
        <w:tc>
          <w:tcPr>
            <w:tcW w:w="5227" w:type="dxa"/>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tcPr>
          <w:p w:rsidR="008A5C75" w:rsidRDefault="008A5C75">
            <w:pPr>
              <w:spacing w:line="256" w:lineRule="auto"/>
              <w:ind w:right="557"/>
              <w:rPr>
                <w:color w:val="000000"/>
                <w:sz w:val="24"/>
                <w:szCs w:val="24"/>
              </w:rPr>
            </w:pPr>
          </w:p>
          <w:p w:rsidR="008A5C75" w:rsidRDefault="008A5C75">
            <w:pPr>
              <w:spacing w:line="256" w:lineRule="auto"/>
              <w:ind w:right="557"/>
              <w:rPr>
                <w:color w:val="000000"/>
                <w:sz w:val="24"/>
                <w:szCs w:val="24"/>
              </w:rPr>
            </w:pPr>
            <w:r>
              <w:rPr>
                <w:color w:val="000000"/>
                <w:sz w:val="24"/>
                <w:szCs w:val="24"/>
              </w:rPr>
              <w:t>Проверка выполнения условий выданного Разрешения</w:t>
            </w:r>
          </w:p>
        </w:tc>
        <w:tc>
          <w:tcPr>
            <w:tcW w:w="3223" w:type="dxa"/>
            <w:gridSpan w:val="2"/>
            <w:tcBorders>
              <w:top w:val="single" w:sz="2" w:space="0" w:color="000000"/>
              <w:left w:val="single" w:sz="2" w:space="0" w:color="000000"/>
              <w:bottom w:val="single" w:sz="2" w:space="0" w:color="000000"/>
              <w:right w:val="single" w:sz="2" w:space="0" w:color="000000"/>
            </w:tcBorders>
            <w:tcMar>
              <w:top w:w="17" w:type="dxa"/>
              <w:left w:w="99" w:type="dxa"/>
              <w:bottom w:w="0" w:type="dxa"/>
              <w:right w:w="133" w:type="dxa"/>
            </w:tcMar>
            <w:vAlign w:val="center"/>
            <w:hideMark/>
          </w:tcPr>
          <w:p w:rsidR="008A5C75" w:rsidRDefault="008A5C75">
            <w:pPr>
              <w:spacing w:line="256" w:lineRule="auto"/>
              <w:ind w:left="23" w:right="836"/>
              <w:jc w:val="both"/>
              <w:rPr>
                <w:color w:val="000000"/>
                <w:sz w:val="24"/>
                <w:szCs w:val="24"/>
              </w:rPr>
            </w:pPr>
            <w:r>
              <w:rPr>
                <w:color w:val="000000"/>
                <w:sz w:val="24"/>
                <w:szCs w:val="24"/>
              </w:rPr>
              <w:t xml:space="preserve">После окончания срока действия Разрешения </w:t>
            </w:r>
          </w:p>
        </w:tc>
      </w:tr>
    </w:tbl>
    <w:p w:rsidR="008A5C75" w:rsidRDefault="008A5C75" w:rsidP="008A5C75">
      <w:pPr>
        <w:spacing w:line="228" w:lineRule="auto"/>
        <w:rPr>
          <w:color w:val="000000"/>
          <w:sz w:val="24"/>
          <w:szCs w:val="22"/>
        </w:rPr>
        <w:sectPr w:rsidR="008A5C75">
          <w:pgSz w:w="16838" w:h="11906" w:orient="landscape"/>
          <w:pgMar w:top="1039" w:right="557" w:bottom="23" w:left="2100" w:header="720" w:footer="720" w:gutter="0"/>
          <w:cols w:space="720"/>
        </w:sectPr>
      </w:pPr>
    </w:p>
    <w:p w:rsidR="008A5C75" w:rsidRDefault="008A5C75" w:rsidP="008A5C75">
      <w:pPr>
        <w:widowControl w:val="0"/>
        <w:tabs>
          <w:tab w:val="left" w:pos="567"/>
        </w:tabs>
        <w:ind w:left="5103"/>
        <w:contextualSpacing/>
        <w:jc w:val="right"/>
        <w:rPr>
          <w:rFonts w:eastAsia="Calibri"/>
          <w:b/>
          <w:sz w:val="24"/>
          <w:szCs w:val="24"/>
          <w:lang w:eastAsia="en-US"/>
        </w:rPr>
      </w:pP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Приложение №7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к Административному регламенту «Выдача и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продление разрешений на складирование строительных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материалов (изделия, сырье, дрова) на землях и (или)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земельных участках, государственная собственность на которые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 xml:space="preserve">не разграничена, находящихся в муниципальной собственности, </w:t>
      </w:r>
    </w:p>
    <w:p w:rsidR="008A5C75" w:rsidRDefault="008A5C75" w:rsidP="008A5C75">
      <w:pPr>
        <w:widowControl w:val="0"/>
        <w:tabs>
          <w:tab w:val="left" w:pos="567"/>
          <w:tab w:val="left" w:pos="709"/>
        </w:tabs>
        <w:ind w:firstLine="709"/>
        <w:contextualSpacing/>
        <w:jc w:val="right"/>
        <w:rPr>
          <w:color w:val="000000"/>
          <w:sz w:val="22"/>
          <w:szCs w:val="22"/>
        </w:rPr>
      </w:pPr>
      <w:r>
        <w:rPr>
          <w:color w:val="000000"/>
          <w:sz w:val="22"/>
          <w:szCs w:val="22"/>
        </w:rPr>
        <w:t>расположенных на территории Нижнеилимского муниципального округа»</w:t>
      </w:r>
    </w:p>
    <w:p w:rsidR="008A5C75" w:rsidRDefault="008A5C75" w:rsidP="008A5C75">
      <w:pPr>
        <w:rPr>
          <w:rFonts w:eastAsia="Calibri"/>
          <w:sz w:val="24"/>
          <w:szCs w:val="24"/>
          <w:lang w:eastAsia="en-US"/>
        </w:rPr>
      </w:pPr>
    </w:p>
    <w:p w:rsidR="008A5C75" w:rsidRDefault="008A5C75" w:rsidP="008A5C75">
      <w:pPr>
        <w:jc w:val="center"/>
        <w:rPr>
          <w:bCs/>
          <w:color w:val="000000"/>
          <w:sz w:val="24"/>
          <w:szCs w:val="24"/>
        </w:rPr>
      </w:pPr>
      <w:r>
        <w:rPr>
          <w:bCs/>
          <w:color w:val="000000"/>
          <w:sz w:val="24"/>
          <w:szCs w:val="24"/>
        </w:rPr>
        <w:t>Кому</w:t>
      </w:r>
    </w:p>
    <w:p w:rsidR="008A5C75" w:rsidRDefault="008A5C75" w:rsidP="008A5C75">
      <w:pPr>
        <w:ind w:left="4536"/>
        <w:jc w:val="both"/>
        <w:rPr>
          <w:sz w:val="24"/>
          <w:szCs w:val="24"/>
        </w:rPr>
      </w:pPr>
      <w:r>
        <w:rPr>
          <w:sz w:val="24"/>
          <w:szCs w:val="24"/>
        </w:rPr>
        <w:t>________________________________________</w:t>
      </w:r>
    </w:p>
    <w:p w:rsidR="008A5C75" w:rsidRDefault="008A5C75" w:rsidP="008A5C75">
      <w:pPr>
        <w:ind w:left="4536"/>
        <w:jc w:val="both"/>
      </w:pPr>
      <w:r>
        <w:t>(указывается полное наименование должности и ФИО (отчество при наличии))</w:t>
      </w:r>
    </w:p>
    <w:p w:rsidR="008A5C75" w:rsidRDefault="008A5C75" w:rsidP="008A5C75">
      <w:pPr>
        <w:ind w:left="4536"/>
        <w:jc w:val="both"/>
        <w:rPr>
          <w:sz w:val="24"/>
          <w:szCs w:val="24"/>
        </w:rPr>
      </w:pPr>
      <w:r>
        <w:rPr>
          <w:sz w:val="24"/>
          <w:szCs w:val="24"/>
        </w:rPr>
        <w:t>От кого____________________________________________________________________________</w:t>
      </w:r>
    </w:p>
    <w:p w:rsidR="008A5C75" w:rsidRDefault="008A5C75" w:rsidP="008A5C75">
      <w:pPr>
        <w:ind w:left="4536"/>
        <w:jc w:val="both"/>
      </w:pPr>
      <w:r>
        <w:t>(фамилия, имя, отчество (отчество при наличии))</w:t>
      </w:r>
    </w:p>
    <w:p w:rsidR="008A5C75" w:rsidRDefault="008A5C75" w:rsidP="008A5C75">
      <w:pPr>
        <w:ind w:left="4536"/>
        <w:jc w:val="both"/>
        <w:rPr>
          <w:sz w:val="24"/>
          <w:szCs w:val="24"/>
        </w:rPr>
      </w:pPr>
      <w:r>
        <w:rPr>
          <w:sz w:val="24"/>
          <w:szCs w:val="24"/>
        </w:rPr>
        <w:t>____________________________________________________________</w:t>
      </w:r>
    </w:p>
    <w:p w:rsidR="008A5C75" w:rsidRDefault="008A5C75" w:rsidP="008A5C75">
      <w:pPr>
        <w:ind w:left="4536"/>
        <w:rPr>
          <w:sz w:val="24"/>
          <w:szCs w:val="24"/>
        </w:rPr>
      </w:pPr>
      <w:r>
        <w:rPr>
          <w:sz w:val="24"/>
          <w:szCs w:val="24"/>
        </w:rPr>
        <w:t xml:space="preserve">проживающего(ей) по адресу: </w:t>
      </w:r>
    </w:p>
    <w:p w:rsidR="008A5C75" w:rsidRDefault="008A5C75" w:rsidP="008A5C75">
      <w:pPr>
        <w:ind w:left="4536"/>
        <w:jc w:val="both"/>
        <w:rPr>
          <w:sz w:val="24"/>
          <w:szCs w:val="24"/>
        </w:rPr>
      </w:pPr>
      <w:r>
        <w:rPr>
          <w:sz w:val="24"/>
          <w:szCs w:val="24"/>
        </w:rPr>
        <w:t xml:space="preserve">_______________________________________________________________________________________________________________________________________________________________, </w:t>
      </w:r>
    </w:p>
    <w:p w:rsidR="008A5C75" w:rsidRDefault="008A5C75" w:rsidP="008A5C75">
      <w:pPr>
        <w:tabs>
          <w:tab w:val="left" w:pos="8844"/>
        </w:tabs>
        <w:ind w:left="4536"/>
        <w:rPr>
          <w:sz w:val="24"/>
          <w:szCs w:val="24"/>
        </w:rPr>
      </w:pPr>
      <w:r>
        <w:rPr>
          <w:sz w:val="24"/>
          <w:szCs w:val="24"/>
        </w:rPr>
        <w:t>контактный телефон ________________________________________</w:t>
      </w:r>
    </w:p>
    <w:p w:rsidR="008A5C75" w:rsidRDefault="008A5C75" w:rsidP="008A5C75">
      <w:pPr>
        <w:jc w:val="center"/>
        <w:rPr>
          <w:b/>
          <w:sz w:val="24"/>
          <w:szCs w:val="24"/>
        </w:rPr>
      </w:pPr>
    </w:p>
    <w:p w:rsidR="008A5C75" w:rsidRDefault="008A5C75" w:rsidP="008A5C75">
      <w:pPr>
        <w:jc w:val="center"/>
        <w:rPr>
          <w:b/>
          <w:bCs/>
          <w:sz w:val="24"/>
          <w:szCs w:val="24"/>
        </w:rPr>
      </w:pPr>
      <w:r>
        <w:rPr>
          <w:b/>
          <w:bCs/>
          <w:sz w:val="24"/>
          <w:szCs w:val="24"/>
        </w:rPr>
        <w:t>ЗАЯВЛЕНИЕ</w:t>
      </w:r>
    </w:p>
    <w:p w:rsidR="008A5C75" w:rsidRDefault="008A5C75" w:rsidP="008A5C75">
      <w:pPr>
        <w:jc w:val="center"/>
        <w:rPr>
          <w:b/>
          <w:bCs/>
          <w:sz w:val="24"/>
          <w:szCs w:val="24"/>
        </w:rPr>
      </w:pPr>
      <w:r>
        <w:rPr>
          <w:b/>
          <w:bCs/>
          <w:sz w:val="24"/>
          <w:szCs w:val="24"/>
        </w:rPr>
        <w:t>О СОГЛАСИИ НА ОБРАБОТКУ ПЕРСОНАЛЬНЫХ ДАННЫХ</w:t>
      </w:r>
    </w:p>
    <w:p w:rsidR="008A5C75" w:rsidRDefault="008A5C75" w:rsidP="008A5C75">
      <w:pPr>
        <w:jc w:val="center"/>
        <w:rPr>
          <w:b/>
          <w:bCs/>
          <w:sz w:val="24"/>
          <w:szCs w:val="24"/>
        </w:rPr>
      </w:pPr>
      <w:r>
        <w:rPr>
          <w:b/>
          <w:bCs/>
          <w:sz w:val="24"/>
          <w:szCs w:val="24"/>
        </w:rPr>
        <w:t>ЛИЦ, НЕ ЯВЛЯЮЩИХСЯ ЗАЯВИТЕЛЯМИ</w:t>
      </w:r>
    </w:p>
    <w:p w:rsidR="008A5C75" w:rsidRDefault="008A5C75" w:rsidP="008A5C75">
      <w:pPr>
        <w:jc w:val="center"/>
        <w:rPr>
          <w:b/>
          <w:sz w:val="24"/>
          <w:szCs w:val="24"/>
        </w:rPr>
      </w:pPr>
    </w:p>
    <w:p w:rsidR="008A5C75" w:rsidRDefault="008A5C75" w:rsidP="008A5C75">
      <w:pPr>
        <w:pStyle w:val="8"/>
        <w:ind w:firstLine="708"/>
        <w:jc w:val="both"/>
        <w:rPr>
          <w:sz w:val="24"/>
          <w:szCs w:val="24"/>
        </w:rPr>
      </w:pPr>
      <w:r>
        <w:rPr>
          <w:sz w:val="24"/>
          <w:szCs w:val="24"/>
        </w:rPr>
        <w:t>Я, _____________________________________________________________________________</w:t>
      </w:r>
    </w:p>
    <w:p w:rsidR="008A5C75" w:rsidRDefault="008A5C75" w:rsidP="008A5C75">
      <w:pPr>
        <w:pStyle w:val="8"/>
        <w:ind w:firstLine="708"/>
        <w:jc w:val="center"/>
        <w:rPr>
          <w:sz w:val="16"/>
          <w:szCs w:val="16"/>
        </w:rPr>
      </w:pPr>
      <w:r>
        <w:rPr>
          <w:sz w:val="16"/>
          <w:szCs w:val="16"/>
        </w:rPr>
        <w:t>(Ф.И.О. (отчество при наличии) полностью)</w:t>
      </w:r>
    </w:p>
    <w:p w:rsidR="008A5C75" w:rsidRDefault="008A5C75" w:rsidP="008A5C75">
      <w:pPr>
        <w:pStyle w:val="8"/>
        <w:ind w:firstLine="708"/>
        <w:jc w:val="both"/>
        <w:rPr>
          <w:sz w:val="24"/>
          <w:szCs w:val="24"/>
        </w:rPr>
      </w:pPr>
    </w:p>
    <w:p w:rsidR="008A5C75" w:rsidRDefault="008A5C75" w:rsidP="008A5C75">
      <w:pPr>
        <w:pStyle w:val="8"/>
        <w:jc w:val="both"/>
        <w:rPr>
          <w:sz w:val="24"/>
          <w:szCs w:val="24"/>
        </w:rPr>
      </w:pPr>
      <w:r>
        <w:rPr>
          <w:sz w:val="24"/>
          <w:szCs w:val="24"/>
        </w:rPr>
        <w:t>паспорт: серия ___________номер________________________дата выдачи: «________»______________________20______г.</w:t>
      </w:r>
    </w:p>
    <w:p w:rsidR="008A5C75" w:rsidRDefault="008A5C75" w:rsidP="008A5C75">
      <w:pPr>
        <w:pStyle w:val="8"/>
        <w:ind w:firstLine="708"/>
        <w:jc w:val="both"/>
        <w:rPr>
          <w:sz w:val="24"/>
          <w:szCs w:val="24"/>
        </w:rPr>
      </w:pPr>
    </w:p>
    <w:p w:rsidR="008A5C75" w:rsidRDefault="008A5C75" w:rsidP="008A5C75">
      <w:pPr>
        <w:pStyle w:val="8"/>
        <w:rPr>
          <w:sz w:val="24"/>
          <w:szCs w:val="24"/>
        </w:rPr>
      </w:pPr>
      <w:r>
        <w:rPr>
          <w:sz w:val="24"/>
          <w:szCs w:val="24"/>
        </w:rPr>
        <w:t>кем выдан________________________________________________________________________</w:t>
      </w:r>
    </w:p>
    <w:p w:rsidR="008A5C75" w:rsidRDefault="008A5C75" w:rsidP="008A5C75">
      <w:pPr>
        <w:jc w:val="center"/>
      </w:pPr>
      <w:r>
        <w:rPr>
          <w:sz w:val="24"/>
          <w:szCs w:val="24"/>
        </w:rPr>
        <w:t xml:space="preserve">________________________________________________________________________ </w:t>
      </w:r>
      <w:r>
        <w:rPr>
          <w:sz w:val="16"/>
          <w:szCs w:val="16"/>
        </w:rPr>
        <w:t>(реквизиты доверенности, документа, подтверждающего полномочия законного представителя)</w:t>
      </w:r>
    </w:p>
    <w:p w:rsidR="008A5C75" w:rsidRDefault="008A5C75" w:rsidP="008A5C75">
      <w:pPr>
        <w:rPr>
          <w:sz w:val="24"/>
          <w:szCs w:val="24"/>
        </w:rPr>
      </w:pPr>
      <w:r>
        <w:rPr>
          <w:sz w:val="24"/>
          <w:szCs w:val="24"/>
        </w:rPr>
        <w:t>член семьи заявителя ____________________________________________________________________________</w:t>
      </w:r>
    </w:p>
    <w:p w:rsidR="008A5C75" w:rsidRDefault="008A5C75" w:rsidP="008A5C75">
      <w:pPr>
        <w:jc w:val="both"/>
        <w:rPr>
          <w:sz w:val="24"/>
          <w:szCs w:val="24"/>
        </w:rPr>
      </w:pPr>
      <w:r>
        <w:rPr>
          <w:sz w:val="24"/>
          <w:szCs w:val="24"/>
        </w:rPr>
        <w:t>_____________________________________________________________________________</w:t>
      </w:r>
    </w:p>
    <w:p w:rsidR="008A5C75" w:rsidRDefault="008A5C75" w:rsidP="008A5C75">
      <w:pPr>
        <w:ind w:firstLine="708"/>
        <w:jc w:val="center"/>
        <w:rPr>
          <w:sz w:val="16"/>
          <w:szCs w:val="16"/>
        </w:rPr>
      </w:pPr>
      <w:r>
        <w:rPr>
          <w:sz w:val="16"/>
          <w:szCs w:val="16"/>
        </w:rPr>
        <w:t>(Ф.И.О. (отчество при наличии) заявителя на получение государственной услуги)</w:t>
      </w:r>
    </w:p>
    <w:p w:rsidR="008A5C75" w:rsidRDefault="008A5C75" w:rsidP="008A5C75">
      <w:pPr>
        <w:ind w:firstLine="708"/>
        <w:jc w:val="both"/>
        <w:rPr>
          <w:sz w:val="24"/>
          <w:szCs w:val="24"/>
        </w:rPr>
      </w:pPr>
    </w:p>
    <w:p w:rsidR="008A5C75" w:rsidRDefault="008A5C75" w:rsidP="008A5C75">
      <w:pPr>
        <w:jc w:val="both"/>
        <w:rPr>
          <w:sz w:val="24"/>
          <w:szCs w:val="24"/>
        </w:rPr>
      </w:pPr>
      <w:r>
        <w:rPr>
          <w:sz w:val="24"/>
          <w:szCs w:val="24"/>
        </w:rPr>
        <w:t>согласен на обработку моих персональных данных и персональных данных моих несовершеннолетних детей</w:t>
      </w:r>
    </w:p>
    <w:p w:rsidR="008A5C75" w:rsidRDefault="008A5C75" w:rsidP="008A5C75">
      <w:pPr>
        <w:jc w:val="both"/>
        <w:rPr>
          <w:sz w:val="24"/>
          <w:szCs w:val="24"/>
        </w:rPr>
      </w:pPr>
      <w:r>
        <w:rPr>
          <w:sz w:val="24"/>
          <w:szCs w:val="24"/>
        </w:rPr>
        <w:t>(опекаемых,подопечных)_____________________________________________________________________________________________________________________________________</w:t>
      </w:r>
    </w:p>
    <w:p w:rsidR="008A5C75" w:rsidRDefault="008A5C75" w:rsidP="008A5C75">
      <w:pPr>
        <w:tabs>
          <w:tab w:val="left" w:pos="4489"/>
        </w:tabs>
        <w:jc w:val="center"/>
        <w:rPr>
          <w:sz w:val="16"/>
          <w:szCs w:val="16"/>
        </w:rPr>
      </w:pPr>
      <w:r>
        <w:rPr>
          <w:sz w:val="16"/>
          <w:szCs w:val="16"/>
        </w:rPr>
        <w:t>(фамилия, имя, отчество (отчество при наличии))</w:t>
      </w:r>
    </w:p>
    <w:p w:rsidR="008A5C75" w:rsidRDefault="008A5C75" w:rsidP="008A5C75">
      <w:pPr>
        <w:tabs>
          <w:tab w:val="left" w:pos="4489"/>
        </w:tabs>
        <w:jc w:val="center"/>
        <w:rPr>
          <w:sz w:val="24"/>
          <w:szCs w:val="24"/>
        </w:rPr>
      </w:pPr>
    </w:p>
    <w:p w:rsidR="008A5C75" w:rsidRDefault="008A5C75" w:rsidP="008A5C75">
      <w:pPr>
        <w:jc w:val="both"/>
        <w:rPr>
          <w:sz w:val="24"/>
          <w:szCs w:val="24"/>
        </w:rPr>
      </w:pPr>
      <w:r>
        <w:rPr>
          <w:sz w:val="24"/>
          <w:szCs w:val="24"/>
        </w:rPr>
        <w:t>Специалистом отдела, территориального органа ___________________ с целью ______________________________ (указывается наименование государственной услуги, для получения которой подается заявление) в следующем объеме:</w:t>
      </w:r>
    </w:p>
    <w:p w:rsidR="008A5C75" w:rsidRDefault="008A5C75" w:rsidP="008A5C75">
      <w:pPr>
        <w:ind w:left="708"/>
        <w:jc w:val="both"/>
        <w:rPr>
          <w:sz w:val="24"/>
          <w:szCs w:val="24"/>
        </w:rPr>
      </w:pPr>
      <w:r>
        <w:rPr>
          <w:sz w:val="24"/>
          <w:szCs w:val="24"/>
        </w:rPr>
        <w:t>1. фамилия, имя, отчество;</w:t>
      </w:r>
    </w:p>
    <w:p w:rsidR="008A5C75" w:rsidRDefault="008A5C75" w:rsidP="008A5C75">
      <w:pPr>
        <w:ind w:left="708"/>
        <w:jc w:val="both"/>
        <w:rPr>
          <w:sz w:val="24"/>
          <w:szCs w:val="24"/>
        </w:rPr>
      </w:pPr>
      <w:r>
        <w:rPr>
          <w:sz w:val="24"/>
          <w:szCs w:val="24"/>
        </w:rPr>
        <w:lastRenderedPageBreak/>
        <w:t>2. дата рождения;</w:t>
      </w:r>
    </w:p>
    <w:p w:rsidR="008A5C75" w:rsidRDefault="008A5C75" w:rsidP="008A5C75">
      <w:pPr>
        <w:ind w:left="708"/>
        <w:jc w:val="both"/>
        <w:rPr>
          <w:sz w:val="24"/>
          <w:szCs w:val="24"/>
        </w:rPr>
      </w:pPr>
      <w:r>
        <w:rPr>
          <w:sz w:val="24"/>
          <w:szCs w:val="24"/>
        </w:rPr>
        <w:t>3. адрес места жительства;</w:t>
      </w:r>
    </w:p>
    <w:p w:rsidR="008A5C75" w:rsidRDefault="008A5C75" w:rsidP="008A5C75">
      <w:pPr>
        <w:ind w:firstLine="709"/>
        <w:jc w:val="both"/>
        <w:rPr>
          <w:sz w:val="24"/>
          <w:szCs w:val="24"/>
        </w:rPr>
      </w:pPr>
      <w:r>
        <w:rPr>
          <w:sz w:val="24"/>
          <w:szCs w:val="24"/>
        </w:rPr>
        <w:t>4. серия, номер и дата выдачи паспорта, наименование выдавшего паспорт органа (иного документа, удостоверяющего личность);</w:t>
      </w:r>
    </w:p>
    <w:p w:rsidR="008A5C75" w:rsidRDefault="008A5C75" w:rsidP="008A5C75">
      <w:pPr>
        <w:ind w:left="708"/>
        <w:jc w:val="both"/>
        <w:rPr>
          <w:sz w:val="24"/>
          <w:szCs w:val="24"/>
        </w:rPr>
      </w:pPr>
      <w:r>
        <w:rPr>
          <w:sz w:val="24"/>
          <w:szCs w:val="24"/>
        </w:rPr>
        <w:t xml:space="preserve">5. реквизиты документа, дающего право на получение государственной услуги </w:t>
      </w:r>
    </w:p>
    <w:p w:rsidR="008A5C75" w:rsidRDefault="008A5C75" w:rsidP="008A5C75">
      <w:pPr>
        <w:ind w:left="708"/>
        <w:jc w:val="both"/>
        <w:rPr>
          <w:sz w:val="24"/>
          <w:szCs w:val="24"/>
        </w:rPr>
      </w:pPr>
      <w:r>
        <w:rPr>
          <w:sz w:val="24"/>
          <w:szCs w:val="24"/>
        </w:rPr>
        <w:t xml:space="preserve">6. иные сведения, имеющиеся в документах находящихся в личном (учетном) деле. </w:t>
      </w:r>
    </w:p>
    <w:p w:rsidR="008A5C75" w:rsidRDefault="008A5C75" w:rsidP="008A5C75">
      <w:pPr>
        <w:pStyle w:val="8"/>
        <w:ind w:firstLine="708"/>
        <w:jc w:val="both"/>
        <w:rPr>
          <w:sz w:val="24"/>
          <w:szCs w:val="24"/>
        </w:rPr>
      </w:pPr>
      <w:r>
        <w:rPr>
          <w:sz w:val="24"/>
          <w:szCs w:val="24"/>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8A5C75" w:rsidRDefault="008A5C75" w:rsidP="008A5C75">
      <w:pPr>
        <w:pStyle w:val="8"/>
        <w:ind w:firstLine="708"/>
        <w:jc w:val="both"/>
        <w:rPr>
          <w:sz w:val="24"/>
          <w:szCs w:val="24"/>
        </w:rPr>
      </w:pPr>
      <w:r>
        <w:rPr>
          <w:sz w:val="24"/>
          <w:szCs w:val="24"/>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8A5C75" w:rsidRDefault="008A5C75" w:rsidP="008A5C75">
      <w:pPr>
        <w:ind w:firstLine="708"/>
        <w:jc w:val="both"/>
        <w:rPr>
          <w:sz w:val="24"/>
          <w:szCs w:val="24"/>
        </w:rPr>
      </w:pPr>
      <w:r>
        <w:rPr>
          <w:sz w:val="24"/>
          <w:szCs w:val="24"/>
        </w:rPr>
        <w:t>Срок действия моего согласия считать с момента подписания данного заявления на срок: бессрочно.</w:t>
      </w:r>
    </w:p>
    <w:p w:rsidR="008A5C75" w:rsidRDefault="008A5C75" w:rsidP="008A5C75">
      <w:pPr>
        <w:pStyle w:val="8"/>
        <w:ind w:firstLine="708"/>
        <w:jc w:val="both"/>
        <w:rPr>
          <w:sz w:val="24"/>
          <w:szCs w:val="24"/>
        </w:rPr>
      </w:pPr>
      <w:r>
        <w:rPr>
          <w:sz w:val="24"/>
          <w:szCs w:val="24"/>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отдел, территориальный орган не менее чем за один месяц до момента отзыва согласия. </w:t>
      </w:r>
    </w:p>
    <w:p w:rsidR="008A5C75" w:rsidRDefault="008A5C75" w:rsidP="008A5C75">
      <w:pPr>
        <w:ind w:firstLine="708"/>
        <w:jc w:val="both"/>
        <w:rPr>
          <w:sz w:val="24"/>
          <w:szCs w:val="24"/>
        </w:rPr>
      </w:pPr>
    </w:p>
    <w:p w:rsidR="008A5C75" w:rsidRDefault="008A5C75" w:rsidP="008A5C75">
      <w:pPr>
        <w:ind w:firstLine="708"/>
        <w:jc w:val="both"/>
        <w:rPr>
          <w:sz w:val="24"/>
          <w:szCs w:val="24"/>
        </w:rPr>
      </w:pPr>
      <w:r>
        <w:rPr>
          <w:sz w:val="24"/>
          <w:szCs w:val="24"/>
        </w:rPr>
        <w:t>«_______»___________20___г._______________/____________________________/</w:t>
      </w:r>
    </w:p>
    <w:p w:rsidR="008A5C75" w:rsidRDefault="008A5C75" w:rsidP="008A5C75">
      <w:pPr>
        <w:ind w:left="2832" w:firstLine="708"/>
        <w:jc w:val="both"/>
        <w:rPr>
          <w:sz w:val="16"/>
          <w:szCs w:val="16"/>
        </w:rPr>
      </w:pPr>
      <w:r>
        <w:rPr>
          <w:sz w:val="16"/>
          <w:szCs w:val="16"/>
        </w:rPr>
        <w:t>подпись                                                                расшифровка подписи</w:t>
      </w:r>
    </w:p>
    <w:p w:rsidR="008A5C75" w:rsidRDefault="008A5C75" w:rsidP="008A5C75">
      <w:pPr>
        <w:ind w:firstLine="708"/>
        <w:jc w:val="both"/>
        <w:rPr>
          <w:sz w:val="22"/>
          <w:szCs w:val="22"/>
        </w:rPr>
      </w:pPr>
    </w:p>
    <w:p w:rsidR="008A5C75" w:rsidRDefault="008A5C75" w:rsidP="008A5C75">
      <w:pPr>
        <w:ind w:firstLine="708"/>
        <w:jc w:val="both"/>
        <w:rPr>
          <w:sz w:val="24"/>
          <w:szCs w:val="24"/>
        </w:rPr>
      </w:pPr>
      <w:r>
        <w:rPr>
          <w:sz w:val="24"/>
          <w:szCs w:val="24"/>
        </w:rPr>
        <w:t>Принял: «_______»___________20___г. ____________________ ______________________________/____________________/</w:t>
      </w:r>
    </w:p>
    <w:p w:rsidR="008A5C75" w:rsidRDefault="008A5C75" w:rsidP="008A5C75">
      <w:pPr>
        <w:ind w:firstLine="708"/>
        <w:jc w:val="both"/>
        <w:rPr>
          <w:sz w:val="16"/>
          <w:szCs w:val="16"/>
        </w:rPr>
      </w:pPr>
      <w:r>
        <w:rPr>
          <w:sz w:val="16"/>
          <w:szCs w:val="16"/>
        </w:rPr>
        <w:t>должность специалиста                                  подпись расшифровка подписи</w:t>
      </w:r>
    </w:p>
    <w:p w:rsidR="008A5C75" w:rsidRDefault="008A5C75" w:rsidP="008A5C75">
      <w:pPr>
        <w:ind w:firstLine="67"/>
        <w:jc w:val="both"/>
        <w:rPr>
          <w:sz w:val="24"/>
          <w:szCs w:val="24"/>
        </w:rPr>
      </w:pPr>
      <w:r>
        <w:rPr>
          <w:sz w:val="24"/>
          <w:szCs w:val="24"/>
        </w:rPr>
        <w:t>________________________________________________________________________</w:t>
      </w:r>
    </w:p>
    <w:p w:rsidR="008A5C75" w:rsidRDefault="008A5C75" w:rsidP="008A5C75">
      <w:pPr>
        <w:rPr>
          <w:sz w:val="24"/>
          <w:szCs w:val="24"/>
        </w:rPr>
      </w:pPr>
      <w:r>
        <w:rPr>
          <w:sz w:val="24"/>
          <w:szCs w:val="24"/>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8A5C75" w:rsidRDefault="008A5C75" w:rsidP="008A5C75">
      <w:pPr>
        <w:autoSpaceDE w:val="0"/>
        <w:autoSpaceDN w:val="0"/>
        <w:adjustRightInd w:val="0"/>
        <w:rPr>
          <w:sz w:val="24"/>
          <w:szCs w:val="24"/>
        </w:rPr>
      </w:pPr>
    </w:p>
    <w:p w:rsidR="008A5C75" w:rsidRDefault="008A5C75" w:rsidP="008A5C75">
      <w:pPr>
        <w:autoSpaceDE w:val="0"/>
        <w:autoSpaceDN w:val="0"/>
        <w:adjustRightInd w:val="0"/>
        <w:rPr>
          <w:sz w:val="24"/>
          <w:szCs w:val="24"/>
        </w:rPr>
      </w:pPr>
    </w:p>
    <w:p w:rsidR="008A5C75" w:rsidRDefault="008A5C75">
      <w:pPr>
        <w:rPr>
          <w:sz w:val="24"/>
          <w:szCs w:val="24"/>
        </w:rPr>
      </w:pPr>
      <w:bookmarkStart w:id="15" w:name="_GoBack"/>
      <w:bookmarkEnd w:id="15"/>
    </w:p>
    <w:p w:rsidR="008A5C75" w:rsidRPr="00556369" w:rsidRDefault="008A5C75">
      <w:pPr>
        <w:rPr>
          <w:sz w:val="24"/>
          <w:szCs w:val="24"/>
        </w:rPr>
      </w:pPr>
    </w:p>
    <w:sectPr w:rsidR="008A5C75" w:rsidRPr="00556369" w:rsidSect="003F6A98">
      <w:headerReference w:type="default" r:id="rId32"/>
      <w:pgSz w:w="11900" w:h="16840"/>
      <w:pgMar w:top="1134" w:right="567" w:bottom="851" w:left="1134"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90C" w:rsidRDefault="00A3290C" w:rsidP="002B6CDE">
      <w:r>
        <w:separator/>
      </w:r>
    </w:p>
  </w:endnote>
  <w:endnote w:type="continuationSeparator" w:id="0">
    <w:p w:rsidR="00A3290C" w:rsidRDefault="00A3290C" w:rsidP="002B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90C" w:rsidRDefault="00A3290C" w:rsidP="002B6CDE">
      <w:r>
        <w:separator/>
      </w:r>
    </w:p>
  </w:footnote>
  <w:footnote w:type="continuationSeparator" w:id="0">
    <w:p w:rsidR="00A3290C" w:rsidRDefault="00A3290C" w:rsidP="002B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774455"/>
      <w:docPartObj>
        <w:docPartGallery w:val="Page Numbers (Top of Page)"/>
        <w:docPartUnique/>
      </w:docPartObj>
    </w:sdtPr>
    <w:sdtEndPr/>
    <w:sdtContent>
      <w:p w:rsidR="009C2C6A" w:rsidRDefault="009C2C6A">
        <w:pPr>
          <w:pStyle w:val="a8"/>
          <w:jc w:val="center"/>
        </w:pPr>
      </w:p>
      <w:p w:rsidR="009C2C6A" w:rsidRDefault="008A5C75" w:rsidP="004D2296">
        <w:pPr>
          <w:pStyle w:val="a8"/>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1050"/>
        </w:tabs>
        <w:ind w:left="1050" w:hanging="360"/>
      </w:pPr>
    </w:lvl>
  </w:abstractNum>
  <w:abstractNum w:abstractNumId="2" w15:restartNumberingAfterBreak="0">
    <w:nsid w:val="00000006"/>
    <w:multiLevelType w:val="singleLevel"/>
    <w:tmpl w:val="00000006"/>
    <w:name w:val="WW8Num6"/>
    <w:lvl w:ilvl="0">
      <w:start w:val="22"/>
      <w:numFmt w:val="decimal"/>
      <w:lvlText w:val="%1."/>
      <w:lvlJc w:val="left"/>
      <w:pPr>
        <w:tabs>
          <w:tab w:val="num" w:pos="1070"/>
        </w:tabs>
        <w:ind w:left="1070" w:hanging="360"/>
      </w:pPr>
    </w:lvl>
  </w:abstractNum>
  <w:abstractNum w:abstractNumId="3" w15:restartNumberingAfterBreak="0">
    <w:nsid w:val="02325D23"/>
    <w:multiLevelType w:val="multilevel"/>
    <w:tmpl w:val="8A6A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669AF"/>
    <w:multiLevelType w:val="hybridMultilevel"/>
    <w:tmpl w:val="2B689922"/>
    <w:lvl w:ilvl="0" w:tplc="55785632">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15:restartNumberingAfterBreak="0">
    <w:nsid w:val="099B2A6F"/>
    <w:multiLevelType w:val="hybridMultilevel"/>
    <w:tmpl w:val="8FCE6B52"/>
    <w:lvl w:ilvl="0" w:tplc="D0ACD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E330B1"/>
    <w:multiLevelType w:val="hybridMultilevel"/>
    <w:tmpl w:val="86D06A28"/>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7" w15:restartNumberingAfterBreak="0">
    <w:nsid w:val="0E4822B6"/>
    <w:multiLevelType w:val="multilevel"/>
    <w:tmpl w:val="C2C8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D59EF"/>
    <w:multiLevelType w:val="hybridMultilevel"/>
    <w:tmpl w:val="F118DFA4"/>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13D87BC9"/>
    <w:multiLevelType w:val="hybridMultilevel"/>
    <w:tmpl w:val="9056D772"/>
    <w:lvl w:ilvl="0" w:tplc="3F62FBBA">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AB55CC"/>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72868"/>
    <w:multiLevelType w:val="hybridMultilevel"/>
    <w:tmpl w:val="9D52FF8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25FE311E"/>
    <w:multiLevelType w:val="hybridMultilevel"/>
    <w:tmpl w:val="EC4CA8A0"/>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26A11743"/>
    <w:multiLevelType w:val="hybridMultilevel"/>
    <w:tmpl w:val="3D04557A"/>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295E2BEF"/>
    <w:multiLevelType w:val="hybridMultilevel"/>
    <w:tmpl w:val="7640DB9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2ABD51DC"/>
    <w:multiLevelType w:val="hybridMultilevel"/>
    <w:tmpl w:val="65A85168"/>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6" w15:restartNumberingAfterBreak="0">
    <w:nsid w:val="2EB925EC"/>
    <w:multiLevelType w:val="hybridMultilevel"/>
    <w:tmpl w:val="E396A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8E77C7"/>
    <w:multiLevelType w:val="hybridMultilevel"/>
    <w:tmpl w:val="C600A166"/>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15:restartNumberingAfterBreak="0">
    <w:nsid w:val="4BE96957"/>
    <w:multiLevelType w:val="hybridMultilevel"/>
    <w:tmpl w:val="0E8C79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90011"/>
    <w:multiLevelType w:val="hybridMultilevel"/>
    <w:tmpl w:val="67DAA926"/>
    <w:lvl w:ilvl="0" w:tplc="FE56DB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A00F1"/>
    <w:multiLevelType w:val="hybridMultilevel"/>
    <w:tmpl w:val="AD2046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AD21A6"/>
    <w:multiLevelType w:val="multilevel"/>
    <w:tmpl w:val="06D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A1F79"/>
    <w:multiLevelType w:val="hybridMultilevel"/>
    <w:tmpl w:val="26281E5C"/>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3" w15:restartNumberingAfterBreak="0">
    <w:nsid w:val="63D34F59"/>
    <w:multiLevelType w:val="multilevel"/>
    <w:tmpl w:val="03E6D2D0"/>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54354E"/>
    <w:multiLevelType w:val="hybridMultilevel"/>
    <w:tmpl w:val="47748D5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DB57DB"/>
    <w:multiLevelType w:val="hybridMultilevel"/>
    <w:tmpl w:val="8668D000"/>
    <w:lvl w:ilvl="0" w:tplc="EEDCFEA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5EE2EEF"/>
    <w:multiLevelType w:val="hybridMultilevel"/>
    <w:tmpl w:val="F1329EF6"/>
    <w:lvl w:ilvl="0" w:tplc="45C0436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5B00CA"/>
    <w:multiLevelType w:val="hybridMultilevel"/>
    <w:tmpl w:val="F0EC3798"/>
    <w:lvl w:ilvl="0" w:tplc="5E6241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8833CC7"/>
    <w:multiLevelType w:val="hybridMultilevel"/>
    <w:tmpl w:val="DC8A4948"/>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D669CF"/>
    <w:multiLevelType w:val="hybridMultilevel"/>
    <w:tmpl w:val="CB46B156"/>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863EEF"/>
    <w:multiLevelType w:val="hybridMultilevel"/>
    <w:tmpl w:val="3500C40E"/>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245B68"/>
    <w:multiLevelType w:val="hybridMultilevel"/>
    <w:tmpl w:val="DED674D4"/>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CB7F9D"/>
    <w:multiLevelType w:val="hybridMultilevel"/>
    <w:tmpl w:val="1D989498"/>
    <w:lvl w:ilvl="0" w:tplc="5E6241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EB6771"/>
    <w:multiLevelType w:val="hybridMultilevel"/>
    <w:tmpl w:val="849489FE"/>
    <w:lvl w:ilvl="0" w:tplc="070CDBD2">
      <w:start w:val="2"/>
      <w:numFmt w:val="bullet"/>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4" w15:restartNumberingAfterBreak="0">
    <w:nsid w:val="706220CC"/>
    <w:multiLevelType w:val="hybridMultilevel"/>
    <w:tmpl w:val="B470A0A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1B4394"/>
    <w:multiLevelType w:val="hybridMultilevel"/>
    <w:tmpl w:val="9AEE1E38"/>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5D4F6F"/>
    <w:multiLevelType w:val="hybridMultilevel"/>
    <w:tmpl w:val="9CE6961E"/>
    <w:lvl w:ilvl="0" w:tplc="6E30A3E2">
      <w:start w:val="1"/>
      <w:numFmt w:val="decimal"/>
      <w:lvlText w:val="%1)"/>
      <w:lvlJc w:val="left"/>
      <w:pPr>
        <w:ind w:left="1714" w:hanging="100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D056B88"/>
    <w:multiLevelType w:val="hybridMultilevel"/>
    <w:tmpl w:val="E51C286E"/>
    <w:lvl w:ilvl="0" w:tplc="C3F2BA2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34"/>
  </w:num>
  <w:num w:numId="4">
    <w:abstractNumId w:val="31"/>
  </w:num>
  <w:num w:numId="5">
    <w:abstractNumId w:val="28"/>
  </w:num>
  <w:num w:numId="6">
    <w:abstractNumId w:val="26"/>
  </w:num>
  <w:num w:numId="7">
    <w:abstractNumId w:val="9"/>
  </w:num>
  <w:num w:numId="8">
    <w:abstractNumId w:val="37"/>
  </w:num>
  <w:num w:numId="9">
    <w:abstractNumId w:val="24"/>
  </w:num>
  <w:num w:numId="10">
    <w:abstractNumId w:val="33"/>
  </w:num>
  <w:num w:numId="11">
    <w:abstractNumId w:val="22"/>
  </w:num>
  <w:num w:numId="12">
    <w:abstractNumId w:val="14"/>
  </w:num>
  <w:num w:numId="13">
    <w:abstractNumId w:val="13"/>
  </w:num>
  <w:num w:numId="14">
    <w:abstractNumId w:val="17"/>
  </w:num>
  <w:num w:numId="15">
    <w:abstractNumId w:val="15"/>
  </w:num>
  <w:num w:numId="16">
    <w:abstractNumId w:val="20"/>
  </w:num>
  <w:num w:numId="17">
    <w:abstractNumId w:val="30"/>
  </w:num>
  <w:num w:numId="18">
    <w:abstractNumId w:val="18"/>
  </w:num>
  <w:num w:numId="19">
    <w:abstractNumId w:val="12"/>
  </w:num>
  <w:num w:numId="20">
    <w:abstractNumId w:val="8"/>
  </w:num>
  <w:num w:numId="21">
    <w:abstractNumId w:val="32"/>
  </w:num>
  <w:num w:numId="22">
    <w:abstractNumId w:val="36"/>
  </w:num>
  <w:num w:numId="23">
    <w:abstractNumId w:val="27"/>
  </w:num>
  <w:num w:numId="24">
    <w:abstractNumId w:val="25"/>
  </w:num>
  <w:num w:numId="25">
    <w:abstractNumId w:val="11"/>
  </w:num>
  <w:num w:numId="26">
    <w:abstractNumId w:val="3"/>
  </w:num>
  <w:num w:numId="27">
    <w:abstractNumId w:val="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5"/>
  </w:num>
  <w:num w:numId="31">
    <w:abstractNumId w:val="29"/>
  </w:num>
  <w:num w:numId="32">
    <w:abstractNumId w:val="7"/>
  </w:num>
  <w:num w:numId="33">
    <w:abstractNumId w:val="21"/>
  </w:num>
  <w:num w:numId="34">
    <w:abstractNumId w:val="19"/>
  </w:num>
  <w:num w:numId="35">
    <w:abstractNumId w:val="10"/>
  </w:num>
  <w:num w:numId="36">
    <w:abstractNumId w:val="1"/>
  </w:num>
  <w:num w:numId="37">
    <w:abstractNumId w:val="2"/>
  </w:num>
  <w:num w:numId="38">
    <w:abstractNumId w:val="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43"/>
    <w:rsid w:val="00002A88"/>
    <w:rsid w:val="000053B5"/>
    <w:rsid w:val="00005558"/>
    <w:rsid w:val="000124DF"/>
    <w:rsid w:val="000129D2"/>
    <w:rsid w:val="00016A87"/>
    <w:rsid w:val="00017BD4"/>
    <w:rsid w:val="00031E67"/>
    <w:rsid w:val="00032297"/>
    <w:rsid w:val="0003273D"/>
    <w:rsid w:val="00034615"/>
    <w:rsid w:val="00034C1F"/>
    <w:rsid w:val="00034F1C"/>
    <w:rsid w:val="0004072D"/>
    <w:rsid w:val="00044501"/>
    <w:rsid w:val="00051632"/>
    <w:rsid w:val="0005281F"/>
    <w:rsid w:val="000573D9"/>
    <w:rsid w:val="000626A6"/>
    <w:rsid w:val="0006524E"/>
    <w:rsid w:val="000716A9"/>
    <w:rsid w:val="00074A70"/>
    <w:rsid w:val="00076811"/>
    <w:rsid w:val="000938B4"/>
    <w:rsid w:val="00093932"/>
    <w:rsid w:val="000958A0"/>
    <w:rsid w:val="000A1882"/>
    <w:rsid w:val="000A2D62"/>
    <w:rsid w:val="000B43B4"/>
    <w:rsid w:val="000B7B38"/>
    <w:rsid w:val="000C041E"/>
    <w:rsid w:val="000C3E68"/>
    <w:rsid w:val="000C57E8"/>
    <w:rsid w:val="000C5E49"/>
    <w:rsid w:val="000D25BA"/>
    <w:rsid w:val="000D296E"/>
    <w:rsid w:val="000D4C08"/>
    <w:rsid w:val="000E4165"/>
    <w:rsid w:val="000E7B9C"/>
    <w:rsid w:val="000E7BF7"/>
    <w:rsid w:val="000F1C3D"/>
    <w:rsid w:val="000F7A57"/>
    <w:rsid w:val="001006D1"/>
    <w:rsid w:val="0010379C"/>
    <w:rsid w:val="001159E5"/>
    <w:rsid w:val="001209B9"/>
    <w:rsid w:val="00130DC6"/>
    <w:rsid w:val="001329C5"/>
    <w:rsid w:val="00132DB4"/>
    <w:rsid w:val="0013447A"/>
    <w:rsid w:val="00143F66"/>
    <w:rsid w:val="001440F4"/>
    <w:rsid w:val="00146D71"/>
    <w:rsid w:val="0015020E"/>
    <w:rsid w:val="00151B2B"/>
    <w:rsid w:val="0015384A"/>
    <w:rsid w:val="001538D1"/>
    <w:rsid w:val="0016265B"/>
    <w:rsid w:val="001646CF"/>
    <w:rsid w:val="00171B79"/>
    <w:rsid w:val="00172522"/>
    <w:rsid w:val="00177E72"/>
    <w:rsid w:val="001813AF"/>
    <w:rsid w:val="00181860"/>
    <w:rsid w:val="00186E44"/>
    <w:rsid w:val="001901CC"/>
    <w:rsid w:val="00192BF5"/>
    <w:rsid w:val="001A401B"/>
    <w:rsid w:val="001A47AF"/>
    <w:rsid w:val="001A7671"/>
    <w:rsid w:val="001B0690"/>
    <w:rsid w:val="001B59F0"/>
    <w:rsid w:val="001B7B3C"/>
    <w:rsid w:val="001C1BCA"/>
    <w:rsid w:val="001C416D"/>
    <w:rsid w:val="001C4A22"/>
    <w:rsid w:val="001C4B37"/>
    <w:rsid w:val="001D2034"/>
    <w:rsid w:val="001D3C44"/>
    <w:rsid w:val="001D582A"/>
    <w:rsid w:val="001E5945"/>
    <w:rsid w:val="001E651C"/>
    <w:rsid w:val="001F0714"/>
    <w:rsid w:val="002027C1"/>
    <w:rsid w:val="00205EB6"/>
    <w:rsid w:val="002132F1"/>
    <w:rsid w:val="0022019F"/>
    <w:rsid w:val="002214CE"/>
    <w:rsid w:val="00225790"/>
    <w:rsid w:val="00226356"/>
    <w:rsid w:val="00227233"/>
    <w:rsid w:val="00240D08"/>
    <w:rsid w:val="0024555C"/>
    <w:rsid w:val="002602BE"/>
    <w:rsid w:val="00263967"/>
    <w:rsid w:val="0026406C"/>
    <w:rsid w:val="002745DC"/>
    <w:rsid w:val="00276EA2"/>
    <w:rsid w:val="00280326"/>
    <w:rsid w:val="0028276F"/>
    <w:rsid w:val="00283041"/>
    <w:rsid w:val="002918E5"/>
    <w:rsid w:val="002923BA"/>
    <w:rsid w:val="00294B9C"/>
    <w:rsid w:val="002A0149"/>
    <w:rsid w:val="002A0263"/>
    <w:rsid w:val="002A1CC9"/>
    <w:rsid w:val="002A4D01"/>
    <w:rsid w:val="002A71CA"/>
    <w:rsid w:val="002B0C52"/>
    <w:rsid w:val="002B6CDE"/>
    <w:rsid w:val="002B7E3C"/>
    <w:rsid w:val="002C0D83"/>
    <w:rsid w:val="002C1346"/>
    <w:rsid w:val="002C57B1"/>
    <w:rsid w:val="002C60DB"/>
    <w:rsid w:val="002D064D"/>
    <w:rsid w:val="002D2E1C"/>
    <w:rsid w:val="002D3837"/>
    <w:rsid w:val="002E522B"/>
    <w:rsid w:val="002F0436"/>
    <w:rsid w:val="002F0D83"/>
    <w:rsid w:val="002F1CEF"/>
    <w:rsid w:val="002F1F5D"/>
    <w:rsid w:val="002F3809"/>
    <w:rsid w:val="00306489"/>
    <w:rsid w:val="0032098B"/>
    <w:rsid w:val="00323817"/>
    <w:rsid w:val="003305E9"/>
    <w:rsid w:val="00330CE8"/>
    <w:rsid w:val="003352BC"/>
    <w:rsid w:val="00344080"/>
    <w:rsid w:val="00344422"/>
    <w:rsid w:val="00353737"/>
    <w:rsid w:val="00364391"/>
    <w:rsid w:val="003656A7"/>
    <w:rsid w:val="00367A0E"/>
    <w:rsid w:val="00370314"/>
    <w:rsid w:val="00373D2C"/>
    <w:rsid w:val="003755AA"/>
    <w:rsid w:val="003770E3"/>
    <w:rsid w:val="00381436"/>
    <w:rsid w:val="00384CA7"/>
    <w:rsid w:val="00386910"/>
    <w:rsid w:val="00387D28"/>
    <w:rsid w:val="00394B97"/>
    <w:rsid w:val="003959CB"/>
    <w:rsid w:val="003A129D"/>
    <w:rsid w:val="003B1D94"/>
    <w:rsid w:val="003B57F5"/>
    <w:rsid w:val="003B5992"/>
    <w:rsid w:val="003C56F4"/>
    <w:rsid w:val="003C67D1"/>
    <w:rsid w:val="003C77BF"/>
    <w:rsid w:val="003D4F9B"/>
    <w:rsid w:val="003E04EB"/>
    <w:rsid w:val="003E04FF"/>
    <w:rsid w:val="003E3505"/>
    <w:rsid w:val="003E6EA4"/>
    <w:rsid w:val="003E7180"/>
    <w:rsid w:val="003F013F"/>
    <w:rsid w:val="003F0EC9"/>
    <w:rsid w:val="003F1496"/>
    <w:rsid w:val="003F331A"/>
    <w:rsid w:val="003F5A02"/>
    <w:rsid w:val="003F6A98"/>
    <w:rsid w:val="0040511C"/>
    <w:rsid w:val="00406436"/>
    <w:rsid w:val="00406A56"/>
    <w:rsid w:val="00407D1D"/>
    <w:rsid w:val="0041033F"/>
    <w:rsid w:val="00410866"/>
    <w:rsid w:val="004113C6"/>
    <w:rsid w:val="004122C3"/>
    <w:rsid w:val="0041499A"/>
    <w:rsid w:val="004225C0"/>
    <w:rsid w:val="00427E05"/>
    <w:rsid w:val="00433A11"/>
    <w:rsid w:val="004356D6"/>
    <w:rsid w:val="004365FA"/>
    <w:rsid w:val="00453433"/>
    <w:rsid w:val="0045752C"/>
    <w:rsid w:val="0045781D"/>
    <w:rsid w:val="0046175B"/>
    <w:rsid w:val="0046294E"/>
    <w:rsid w:val="0046474C"/>
    <w:rsid w:val="0047072A"/>
    <w:rsid w:val="0047572F"/>
    <w:rsid w:val="00486640"/>
    <w:rsid w:val="00486DB5"/>
    <w:rsid w:val="00490753"/>
    <w:rsid w:val="0049271C"/>
    <w:rsid w:val="00495C59"/>
    <w:rsid w:val="00496C61"/>
    <w:rsid w:val="004A6A36"/>
    <w:rsid w:val="004A7B0A"/>
    <w:rsid w:val="004B00BB"/>
    <w:rsid w:val="004B1E22"/>
    <w:rsid w:val="004B238C"/>
    <w:rsid w:val="004B40C0"/>
    <w:rsid w:val="004C024B"/>
    <w:rsid w:val="004C4380"/>
    <w:rsid w:val="004C5BA2"/>
    <w:rsid w:val="004C74EE"/>
    <w:rsid w:val="004D0399"/>
    <w:rsid w:val="004D2296"/>
    <w:rsid w:val="004D24A8"/>
    <w:rsid w:val="004D54F4"/>
    <w:rsid w:val="004D57F7"/>
    <w:rsid w:val="004D7DD4"/>
    <w:rsid w:val="004E012E"/>
    <w:rsid w:val="004E0560"/>
    <w:rsid w:val="004E4E95"/>
    <w:rsid w:val="004F1BCF"/>
    <w:rsid w:val="004F585F"/>
    <w:rsid w:val="004F657B"/>
    <w:rsid w:val="00502483"/>
    <w:rsid w:val="005038FA"/>
    <w:rsid w:val="00504CA3"/>
    <w:rsid w:val="0051090F"/>
    <w:rsid w:val="00511236"/>
    <w:rsid w:val="0051175A"/>
    <w:rsid w:val="00514F8D"/>
    <w:rsid w:val="00517A4E"/>
    <w:rsid w:val="0052141A"/>
    <w:rsid w:val="00531C11"/>
    <w:rsid w:val="005349BF"/>
    <w:rsid w:val="00540D1F"/>
    <w:rsid w:val="00540FE7"/>
    <w:rsid w:val="00542A7E"/>
    <w:rsid w:val="00550C45"/>
    <w:rsid w:val="00553C54"/>
    <w:rsid w:val="00553F82"/>
    <w:rsid w:val="005561F1"/>
    <w:rsid w:val="00556369"/>
    <w:rsid w:val="00560274"/>
    <w:rsid w:val="0056305B"/>
    <w:rsid w:val="0056480B"/>
    <w:rsid w:val="0056520C"/>
    <w:rsid w:val="00567518"/>
    <w:rsid w:val="00575F00"/>
    <w:rsid w:val="0057715B"/>
    <w:rsid w:val="0058205B"/>
    <w:rsid w:val="005874FC"/>
    <w:rsid w:val="00593C67"/>
    <w:rsid w:val="005A2DFB"/>
    <w:rsid w:val="005A673F"/>
    <w:rsid w:val="005A7708"/>
    <w:rsid w:val="005B0F6B"/>
    <w:rsid w:val="005B2AB0"/>
    <w:rsid w:val="005B70CB"/>
    <w:rsid w:val="005C0854"/>
    <w:rsid w:val="005C1A42"/>
    <w:rsid w:val="005C3BE8"/>
    <w:rsid w:val="005C4A3A"/>
    <w:rsid w:val="005C702B"/>
    <w:rsid w:val="005D4EC2"/>
    <w:rsid w:val="005D75DB"/>
    <w:rsid w:val="005E3ABE"/>
    <w:rsid w:val="005E55F7"/>
    <w:rsid w:val="005E651C"/>
    <w:rsid w:val="005F3CD5"/>
    <w:rsid w:val="00622067"/>
    <w:rsid w:val="00630595"/>
    <w:rsid w:val="00631B87"/>
    <w:rsid w:val="00634035"/>
    <w:rsid w:val="00645CD9"/>
    <w:rsid w:val="00651B8C"/>
    <w:rsid w:val="006527B0"/>
    <w:rsid w:val="0067617F"/>
    <w:rsid w:val="00683FF8"/>
    <w:rsid w:val="00695AE5"/>
    <w:rsid w:val="00697E25"/>
    <w:rsid w:val="006A29E4"/>
    <w:rsid w:val="006A3C47"/>
    <w:rsid w:val="006A4761"/>
    <w:rsid w:val="006A73D1"/>
    <w:rsid w:val="006B0812"/>
    <w:rsid w:val="006C62D8"/>
    <w:rsid w:val="006D02C0"/>
    <w:rsid w:val="006D4451"/>
    <w:rsid w:val="006D56F2"/>
    <w:rsid w:val="006E264D"/>
    <w:rsid w:val="0070395F"/>
    <w:rsid w:val="00705741"/>
    <w:rsid w:val="00710541"/>
    <w:rsid w:val="007129E8"/>
    <w:rsid w:val="00712A8D"/>
    <w:rsid w:val="00713086"/>
    <w:rsid w:val="007131FA"/>
    <w:rsid w:val="00715DA6"/>
    <w:rsid w:val="00716CCE"/>
    <w:rsid w:val="00720A89"/>
    <w:rsid w:val="00722ABB"/>
    <w:rsid w:val="007249F0"/>
    <w:rsid w:val="00725498"/>
    <w:rsid w:val="00727C29"/>
    <w:rsid w:val="00736950"/>
    <w:rsid w:val="00743D17"/>
    <w:rsid w:val="007518A1"/>
    <w:rsid w:val="007559D1"/>
    <w:rsid w:val="0075639F"/>
    <w:rsid w:val="0075673D"/>
    <w:rsid w:val="00757826"/>
    <w:rsid w:val="00757C35"/>
    <w:rsid w:val="00760115"/>
    <w:rsid w:val="0077137F"/>
    <w:rsid w:val="007718BA"/>
    <w:rsid w:val="0077583A"/>
    <w:rsid w:val="0077637A"/>
    <w:rsid w:val="00777E22"/>
    <w:rsid w:val="00781E8D"/>
    <w:rsid w:val="0078253F"/>
    <w:rsid w:val="0078464E"/>
    <w:rsid w:val="007A0E1F"/>
    <w:rsid w:val="007A2931"/>
    <w:rsid w:val="007A7CF3"/>
    <w:rsid w:val="007A7FF8"/>
    <w:rsid w:val="007B4AFF"/>
    <w:rsid w:val="007B51C6"/>
    <w:rsid w:val="007C2991"/>
    <w:rsid w:val="007C4D4B"/>
    <w:rsid w:val="007C711F"/>
    <w:rsid w:val="007D081C"/>
    <w:rsid w:val="007D32FE"/>
    <w:rsid w:val="007F0486"/>
    <w:rsid w:val="007F1308"/>
    <w:rsid w:val="007F285F"/>
    <w:rsid w:val="007F3C6D"/>
    <w:rsid w:val="00802837"/>
    <w:rsid w:val="0080344F"/>
    <w:rsid w:val="00810BEF"/>
    <w:rsid w:val="008225A0"/>
    <w:rsid w:val="00823D4D"/>
    <w:rsid w:val="00824207"/>
    <w:rsid w:val="00826572"/>
    <w:rsid w:val="00836116"/>
    <w:rsid w:val="00836CC1"/>
    <w:rsid w:val="0084110E"/>
    <w:rsid w:val="00846498"/>
    <w:rsid w:val="00851298"/>
    <w:rsid w:val="008519DF"/>
    <w:rsid w:val="00854254"/>
    <w:rsid w:val="008567D7"/>
    <w:rsid w:val="0086343E"/>
    <w:rsid w:val="00867FA8"/>
    <w:rsid w:val="00870C79"/>
    <w:rsid w:val="00883479"/>
    <w:rsid w:val="00886F40"/>
    <w:rsid w:val="00887E12"/>
    <w:rsid w:val="00890A2F"/>
    <w:rsid w:val="008927FB"/>
    <w:rsid w:val="00892D01"/>
    <w:rsid w:val="008945FA"/>
    <w:rsid w:val="00894A37"/>
    <w:rsid w:val="00894B87"/>
    <w:rsid w:val="008A5A59"/>
    <w:rsid w:val="008A5C75"/>
    <w:rsid w:val="008A7B5B"/>
    <w:rsid w:val="008B00C4"/>
    <w:rsid w:val="008B4A5C"/>
    <w:rsid w:val="008D4BCC"/>
    <w:rsid w:val="008D4CB8"/>
    <w:rsid w:val="008E38E5"/>
    <w:rsid w:val="008F04FB"/>
    <w:rsid w:val="008F08A6"/>
    <w:rsid w:val="008F148C"/>
    <w:rsid w:val="008F2E0E"/>
    <w:rsid w:val="008F3E5F"/>
    <w:rsid w:val="008F6FC5"/>
    <w:rsid w:val="008F7E2F"/>
    <w:rsid w:val="00901F88"/>
    <w:rsid w:val="009026CF"/>
    <w:rsid w:val="00902FE9"/>
    <w:rsid w:val="00905F69"/>
    <w:rsid w:val="009067B8"/>
    <w:rsid w:val="00912738"/>
    <w:rsid w:val="009168FF"/>
    <w:rsid w:val="009206D3"/>
    <w:rsid w:val="009215AF"/>
    <w:rsid w:val="00931C22"/>
    <w:rsid w:val="00931D08"/>
    <w:rsid w:val="00944548"/>
    <w:rsid w:val="009451BC"/>
    <w:rsid w:val="009477A1"/>
    <w:rsid w:val="00956881"/>
    <w:rsid w:val="00962633"/>
    <w:rsid w:val="009651E2"/>
    <w:rsid w:val="00966104"/>
    <w:rsid w:val="00966E98"/>
    <w:rsid w:val="009726B1"/>
    <w:rsid w:val="009733C1"/>
    <w:rsid w:val="009752DA"/>
    <w:rsid w:val="00975EDF"/>
    <w:rsid w:val="0097666C"/>
    <w:rsid w:val="00977D27"/>
    <w:rsid w:val="00990A43"/>
    <w:rsid w:val="00991F28"/>
    <w:rsid w:val="009A1EBD"/>
    <w:rsid w:val="009A1F40"/>
    <w:rsid w:val="009A2E83"/>
    <w:rsid w:val="009A35D3"/>
    <w:rsid w:val="009A707F"/>
    <w:rsid w:val="009A7C10"/>
    <w:rsid w:val="009B11BE"/>
    <w:rsid w:val="009B1B3B"/>
    <w:rsid w:val="009B682D"/>
    <w:rsid w:val="009B6A43"/>
    <w:rsid w:val="009B6D5A"/>
    <w:rsid w:val="009B768D"/>
    <w:rsid w:val="009C02A3"/>
    <w:rsid w:val="009C2C6A"/>
    <w:rsid w:val="009D07B5"/>
    <w:rsid w:val="009D15B6"/>
    <w:rsid w:val="009D3785"/>
    <w:rsid w:val="009E0B94"/>
    <w:rsid w:val="009E1A38"/>
    <w:rsid w:val="009E51E7"/>
    <w:rsid w:val="009E6375"/>
    <w:rsid w:val="009F519F"/>
    <w:rsid w:val="009F55CE"/>
    <w:rsid w:val="00A01C38"/>
    <w:rsid w:val="00A04208"/>
    <w:rsid w:val="00A1055E"/>
    <w:rsid w:val="00A12587"/>
    <w:rsid w:val="00A13022"/>
    <w:rsid w:val="00A13CA7"/>
    <w:rsid w:val="00A17F3D"/>
    <w:rsid w:val="00A210D3"/>
    <w:rsid w:val="00A23923"/>
    <w:rsid w:val="00A2781D"/>
    <w:rsid w:val="00A31924"/>
    <w:rsid w:val="00A32104"/>
    <w:rsid w:val="00A3290C"/>
    <w:rsid w:val="00A33014"/>
    <w:rsid w:val="00A37935"/>
    <w:rsid w:val="00A40353"/>
    <w:rsid w:val="00A43724"/>
    <w:rsid w:val="00A460B4"/>
    <w:rsid w:val="00A503C4"/>
    <w:rsid w:val="00A50E33"/>
    <w:rsid w:val="00A515D7"/>
    <w:rsid w:val="00A602C0"/>
    <w:rsid w:val="00A664CB"/>
    <w:rsid w:val="00A676C4"/>
    <w:rsid w:val="00A702B5"/>
    <w:rsid w:val="00A73941"/>
    <w:rsid w:val="00A74422"/>
    <w:rsid w:val="00A81EED"/>
    <w:rsid w:val="00A8205D"/>
    <w:rsid w:val="00A83FCD"/>
    <w:rsid w:val="00A93C4E"/>
    <w:rsid w:val="00A94841"/>
    <w:rsid w:val="00A953C8"/>
    <w:rsid w:val="00AA1633"/>
    <w:rsid w:val="00AB23F5"/>
    <w:rsid w:val="00AB3137"/>
    <w:rsid w:val="00AB4387"/>
    <w:rsid w:val="00AC1EA3"/>
    <w:rsid w:val="00AC4102"/>
    <w:rsid w:val="00AC58AE"/>
    <w:rsid w:val="00AD1735"/>
    <w:rsid w:val="00AD3026"/>
    <w:rsid w:val="00AD679A"/>
    <w:rsid w:val="00AD728D"/>
    <w:rsid w:val="00AE3A01"/>
    <w:rsid w:val="00AE65D8"/>
    <w:rsid w:val="00AE7954"/>
    <w:rsid w:val="00AE7EE8"/>
    <w:rsid w:val="00AF2BEB"/>
    <w:rsid w:val="00AF465D"/>
    <w:rsid w:val="00B0095B"/>
    <w:rsid w:val="00B016A8"/>
    <w:rsid w:val="00B03E5C"/>
    <w:rsid w:val="00B06CD0"/>
    <w:rsid w:val="00B1262D"/>
    <w:rsid w:val="00B13013"/>
    <w:rsid w:val="00B14304"/>
    <w:rsid w:val="00B16643"/>
    <w:rsid w:val="00B17D74"/>
    <w:rsid w:val="00B202E9"/>
    <w:rsid w:val="00B241BC"/>
    <w:rsid w:val="00B311E2"/>
    <w:rsid w:val="00B31BA7"/>
    <w:rsid w:val="00B36D77"/>
    <w:rsid w:val="00B374CD"/>
    <w:rsid w:val="00B4115E"/>
    <w:rsid w:val="00B45E1F"/>
    <w:rsid w:val="00B46EC7"/>
    <w:rsid w:val="00B52210"/>
    <w:rsid w:val="00B524A3"/>
    <w:rsid w:val="00B5447E"/>
    <w:rsid w:val="00B70AEE"/>
    <w:rsid w:val="00B72F8D"/>
    <w:rsid w:val="00B75D22"/>
    <w:rsid w:val="00B75D47"/>
    <w:rsid w:val="00B81CA2"/>
    <w:rsid w:val="00B84C72"/>
    <w:rsid w:val="00B86652"/>
    <w:rsid w:val="00B91987"/>
    <w:rsid w:val="00B91EAA"/>
    <w:rsid w:val="00B92C13"/>
    <w:rsid w:val="00BA1040"/>
    <w:rsid w:val="00BA194F"/>
    <w:rsid w:val="00BA2CF2"/>
    <w:rsid w:val="00BA4854"/>
    <w:rsid w:val="00BC0B90"/>
    <w:rsid w:val="00BC0F54"/>
    <w:rsid w:val="00BC5492"/>
    <w:rsid w:val="00BC5A1B"/>
    <w:rsid w:val="00BD0758"/>
    <w:rsid w:val="00BE5BFA"/>
    <w:rsid w:val="00BE6ABB"/>
    <w:rsid w:val="00BF06C0"/>
    <w:rsid w:val="00BF548F"/>
    <w:rsid w:val="00BF707E"/>
    <w:rsid w:val="00C01F5F"/>
    <w:rsid w:val="00C0518C"/>
    <w:rsid w:val="00C07B8F"/>
    <w:rsid w:val="00C11BEF"/>
    <w:rsid w:val="00C16EB3"/>
    <w:rsid w:val="00C17FD6"/>
    <w:rsid w:val="00C24DD2"/>
    <w:rsid w:val="00C25427"/>
    <w:rsid w:val="00C27B84"/>
    <w:rsid w:val="00C30152"/>
    <w:rsid w:val="00C364CA"/>
    <w:rsid w:val="00C43691"/>
    <w:rsid w:val="00C56344"/>
    <w:rsid w:val="00C6371E"/>
    <w:rsid w:val="00C65627"/>
    <w:rsid w:val="00C67243"/>
    <w:rsid w:val="00C70818"/>
    <w:rsid w:val="00C71A65"/>
    <w:rsid w:val="00C743C7"/>
    <w:rsid w:val="00C8419E"/>
    <w:rsid w:val="00C9023D"/>
    <w:rsid w:val="00C91B78"/>
    <w:rsid w:val="00C966BE"/>
    <w:rsid w:val="00C97D53"/>
    <w:rsid w:val="00CA1F98"/>
    <w:rsid w:val="00CA2B4A"/>
    <w:rsid w:val="00CA42C9"/>
    <w:rsid w:val="00CA43A7"/>
    <w:rsid w:val="00CA739F"/>
    <w:rsid w:val="00CB0C0D"/>
    <w:rsid w:val="00CB7CE6"/>
    <w:rsid w:val="00CC2529"/>
    <w:rsid w:val="00CC3FD4"/>
    <w:rsid w:val="00CC5E76"/>
    <w:rsid w:val="00CC635F"/>
    <w:rsid w:val="00CD3AC4"/>
    <w:rsid w:val="00CD4D6C"/>
    <w:rsid w:val="00CE0BA1"/>
    <w:rsid w:val="00CE23B4"/>
    <w:rsid w:val="00CE27DC"/>
    <w:rsid w:val="00CE62F7"/>
    <w:rsid w:val="00CF0E83"/>
    <w:rsid w:val="00CF143C"/>
    <w:rsid w:val="00CF2DA1"/>
    <w:rsid w:val="00D04616"/>
    <w:rsid w:val="00D055FA"/>
    <w:rsid w:val="00D06515"/>
    <w:rsid w:val="00D1303F"/>
    <w:rsid w:val="00D2357F"/>
    <w:rsid w:val="00D35D25"/>
    <w:rsid w:val="00D42FDA"/>
    <w:rsid w:val="00D4367C"/>
    <w:rsid w:val="00D6128B"/>
    <w:rsid w:val="00D6307D"/>
    <w:rsid w:val="00D66A71"/>
    <w:rsid w:val="00D70F18"/>
    <w:rsid w:val="00D74111"/>
    <w:rsid w:val="00D81379"/>
    <w:rsid w:val="00D83C8B"/>
    <w:rsid w:val="00D84634"/>
    <w:rsid w:val="00D879F4"/>
    <w:rsid w:val="00D91C2B"/>
    <w:rsid w:val="00D9279B"/>
    <w:rsid w:val="00D93984"/>
    <w:rsid w:val="00DA115F"/>
    <w:rsid w:val="00DB3E00"/>
    <w:rsid w:val="00DB4552"/>
    <w:rsid w:val="00DB694B"/>
    <w:rsid w:val="00DB6A41"/>
    <w:rsid w:val="00DB78E7"/>
    <w:rsid w:val="00DC1594"/>
    <w:rsid w:val="00DC3B44"/>
    <w:rsid w:val="00DD6D57"/>
    <w:rsid w:val="00DE003C"/>
    <w:rsid w:val="00DE038B"/>
    <w:rsid w:val="00DE0FDB"/>
    <w:rsid w:val="00DF1D60"/>
    <w:rsid w:val="00DF428D"/>
    <w:rsid w:val="00DF4E24"/>
    <w:rsid w:val="00DF76BC"/>
    <w:rsid w:val="00E02326"/>
    <w:rsid w:val="00E074BD"/>
    <w:rsid w:val="00E16810"/>
    <w:rsid w:val="00E16E60"/>
    <w:rsid w:val="00E172BC"/>
    <w:rsid w:val="00E175CF"/>
    <w:rsid w:val="00E211E2"/>
    <w:rsid w:val="00E218A2"/>
    <w:rsid w:val="00E22AD2"/>
    <w:rsid w:val="00E24931"/>
    <w:rsid w:val="00E25CED"/>
    <w:rsid w:val="00E3031B"/>
    <w:rsid w:val="00E31890"/>
    <w:rsid w:val="00E37F29"/>
    <w:rsid w:val="00E408E3"/>
    <w:rsid w:val="00E439E8"/>
    <w:rsid w:val="00E50281"/>
    <w:rsid w:val="00E50F90"/>
    <w:rsid w:val="00E510D1"/>
    <w:rsid w:val="00E521D2"/>
    <w:rsid w:val="00E56670"/>
    <w:rsid w:val="00E620C7"/>
    <w:rsid w:val="00E629AC"/>
    <w:rsid w:val="00E6318B"/>
    <w:rsid w:val="00E63595"/>
    <w:rsid w:val="00E64783"/>
    <w:rsid w:val="00E76216"/>
    <w:rsid w:val="00E8048C"/>
    <w:rsid w:val="00E81422"/>
    <w:rsid w:val="00E8252E"/>
    <w:rsid w:val="00E82835"/>
    <w:rsid w:val="00E8350E"/>
    <w:rsid w:val="00E85F88"/>
    <w:rsid w:val="00E928EE"/>
    <w:rsid w:val="00E92B44"/>
    <w:rsid w:val="00E931E6"/>
    <w:rsid w:val="00EA1487"/>
    <w:rsid w:val="00EA1A8B"/>
    <w:rsid w:val="00EA49CB"/>
    <w:rsid w:val="00EA546D"/>
    <w:rsid w:val="00EA605C"/>
    <w:rsid w:val="00EB0B9F"/>
    <w:rsid w:val="00EB4645"/>
    <w:rsid w:val="00EB481B"/>
    <w:rsid w:val="00EC35BB"/>
    <w:rsid w:val="00EC5695"/>
    <w:rsid w:val="00EC5B10"/>
    <w:rsid w:val="00EC6207"/>
    <w:rsid w:val="00EC6CA6"/>
    <w:rsid w:val="00ED39AD"/>
    <w:rsid w:val="00ED63BC"/>
    <w:rsid w:val="00ED71A6"/>
    <w:rsid w:val="00EE58BD"/>
    <w:rsid w:val="00EE6404"/>
    <w:rsid w:val="00EF016C"/>
    <w:rsid w:val="00EF0633"/>
    <w:rsid w:val="00EF6A4A"/>
    <w:rsid w:val="00F10538"/>
    <w:rsid w:val="00F11949"/>
    <w:rsid w:val="00F1535F"/>
    <w:rsid w:val="00F1757C"/>
    <w:rsid w:val="00F21526"/>
    <w:rsid w:val="00F24232"/>
    <w:rsid w:val="00F265C5"/>
    <w:rsid w:val="00F31FE1"/>
    <w:rsid w:val="00F322BA"/>
    <w:rsid w:val="00F34CC7"/>
    <w:rsid w:val="00F35B66"/>
    <w:rsid w:val="00F36E37"/>
    <w:rsid w:val="00F372D1"/>
    <w:rsid w:val="00F42E62"/>
    <w:rsid w:val="00F434D4"/>
    <w:rsid w:val="00F46694"/>
    <w:rsid w:val="00F50953"/>
    <w:rsid w:val="00F52405"/>
    <w:rsid w:val="00F53AE4"/>
    <w:rsid w:val="00F55714"/>
    <w:rsid w:val="00F6005C"/>
    <w:rsid w:val="00F623CA"/>
    <w:rsid w:val="00F6670E"/>
    <w:rsid w:val="00F71601"/>
    <w:rsid w:val="00F74793"/>
    <w:rsid w:val="00F76E65"/>
    <w:rsid w:val="00F77FA3"/>
    <w:rsid w:val="00F80CBD"/>
    <w:rsid w:val="00F87ECA"/>
    <w:rsid w:val="00F910BD"/>
    <w:rsid w:val="00F96960"/>
    <w:rsid w:val="00FA361A"/>
    <w:rsid w:val="00FA769C"/>
    <w:rsid w:val="00FB02AC"/>
    <w:rsid w:val="00FB0561"/>
    <w:rsid w:val="00FB4CC1"/>
    <w:rsid w:val="00FB4D74"/>
    <w:rsid w:val="00FB6209"/>
    <w:rsid w:val="00FC4EEF"/>
    <w:rsid w:val="00FC72BF"/>
    <w:rsid w:val="00FD1022"/>
    <w:rsid w:val="00FD6484"/>
    <w:rsid w:val="00FD72AF"/>
    <w:rsid w:val="00FE29B8"/>
    <w:rsid w:val="00FF11AE"/>
    <w:rsid w:val="00FF1FDA"/>
    <w:rsid w:val="00FF57D1"/>
    <w:rsid w:val="00FF5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3915BA"/>
  <w15:docId w15:val="{CC1D1AA7-EB5F-4ED9-A2EE-EB77A887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02BE"/>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3F6A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4D2296"/>
    <w:pPr>
      <w:keepNext/>
      <w:spacing w:before="240" w:after="60"/>
      <w:outlineLvl w:val="2"/>
    </w:pPr>
    <w:rPr>
      <w:rFonts w:asciiTheme="majorHAnsi" w:eastAsiaTheme="majorEastAsia" w:hAnsiTheme="majorHAnsi" w:cstheme="majorBidi"/>
      <w:b/>
      <w:bCs/>
      <w:spacing w:val="8"/>
      <w:kern w:val="144"/>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F1496"/>
    <w:rPr>
      <w:color w:val="0000FF"/>
      <w:u w:val="single"/>
    </w:rPr>
  </w:style>
  <w:style w:type="table" w:styleId="a4">
    <w:name w:val="Table Grid"/>
    <w:basedOn w:val="a1"/>
    <w:uiPriority w:val="59"/>
    <w:rsid w:val="003F1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2B6CDE"/>
    <w:rPr>
      <w:lang w:eastAsia="en-US"/>
    </w:rPr>
  </w:style>
  <w:style w:type="character" w:customStyle="1" w:styleId="a6">
    <w:name w:val="Текст сноски Знак"/>
    <w:basedOn w:val="a0"/>
    <w:link w:val="a5"/>
    <w:uiPriority w:val="99"/>
    <w:rsid w:val="002B6CDE"/>
    <w:rPr>
      <w:rFonts w:ascii="Times New Roman" w:eastAsia="Times New Roman" w:hAnsi="Times New Roman" w:cs="Times New Roman"/>
      <w:sz w:val="20"/>
      <w:szCs w:val="20"/>
    </w:rPr>
  </w:style>
  <w:style w:type="character" w:styleId="a7">
    <w:name w:val="footnote reference"/>
    <w:basedOn w:val="a0"/>
    <w:uiPriority w:val="99"/>
    <w:unhideWhenUsed/>
    <w:rsid w:val="002B6CDE"/>
    <w:rPr>
      <w:vertAlign w:val="superscript"/>
    </w:rPr>
  </w:style>
  <w:style w:type="paragraph" w:customStyle="1" w:styleId="ConsPlusNormal">
    <w:name w:val="ConsPlusNormal"/>
    <w:link w:val="ConsPlusNormal0"/>
    <w:rsid w:val="00394B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34F1C"/>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034F1C"/>
  </w:style>
  <w:style w:type="character" w:styleId="aa">
    <w:name w:val="annotation reference"/>
    <w:basedOn w:val="a0"/>
    <w:uiPriority w:val="99"/>
    <w:semiHidden/>
    <w:unhideWhenUsed/>
    <w:rsid w:val="00143F66"/>
    <w:rPr>
      <w:sz w:val="16"/>
      <w:szCs w:val="16"/>
    </w:rPr>
  </w:style>
  <w:style w:type="paragraph" w:styleId="ab">
    <w:name w:val="annotation text"/>
    <w:basedOn w:val="a"/>
    <w:link w:val="ac"/>
    <w:uiPriority w:val="99"/>
    <w:semiHidden/>
    <w:unhideWhenUsed/>
    <w:rsid w:val="00143F66"/>
  </w:style>
  <w:style w:type="character" w:customStyle="1" w:styleId="ac">
    <w:name w:val="Текст примечания Знак"/>
    <w:basedOn w:val="a0"/>
    <w:link w:val="ab"/>
    <w:uiPriority w:val="99"/>
    <w:semiHidden/>
    <w:rsid w:val="00143F66"/>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143F66"/>
    <w:rPr>
      <w:rFonts w:ascii="Tahoma" w:hAnsi="Tahoma" w:cs="Tahoma"/>
      <w:sz w:val="16"/>
      <w:szCs w:val="16"/>
    </w:rPr>
  </w:style>
  <w:style w:type="character" w:customStyle="1" w:styleId="ae">
    <w:name w:val="Текст выноски Знак"/>
    <w:basedOn w:val="a0"/>
    <w:link w:val="ad"/>
    <w:uiPriority w:val="99"/>
    <w:semiHidden/>
    <w:rsid w:val="00143F66"/>
    <w:rPr>
      <w:rFonts w:ascii="Tahoma" w:eastAsia="Times New Roman" w:hAnsi="Tahoma" w:cs="Tahoma"/>
      <w:sz w:val="16"/>
      <w:szCs w:val="16"/>
      <w:lang w:eastAsia="ru-RU"/>
    </w:rPr>
  </w:style>
  <w:style w:type="paragraph" w:styleId="af">
    <w:name w:val="footer"/>
    <w:basedOn w:val="a"/>
    <w:link w:val="af0"/>
    <w:uiPriority w:val="99"/>
    <w:unhideWhenUsed/>
    <w:rsid w:val="001C416D"/>
    <w:pPr>
      <w:tabs>
        <w:tab w:val="center" w:pos="4677"/>
        <w:tab w:val="right" w:pos="9355"/>
      </w:tabs>
    </w:pPr>
  </w:style>
  <w:style w:type="character" w:customStyle="1" w:styleId="af0">
    <w:name w:val="Нижний колонтитул Знак"/>
    <w:basedOn w:val="a0"/>
    <w:link w:val="af"/>
    <w:uiPriority w:val="99"/>
    <w:rsid w:val="001C416D"/>
    <w:rPr>
      <w:rFonts w:ascii="Times New Roman" w:eastAsia="Times New Roman" w:hAnsi="Times New Roman" w:cs="Times New Roman"/>
      <w:sz w:val="20"/>
      <w:szCs w:val="20"/>
      <w:lang w:eastAsia="ru-RU"/>
    </w:rPr>
  </w:style>
  <w:style w:type="paragraph" w:styleId="af1">
    <w:name w:val="List Paragraph"/>
    <w:basedOn w:val="a"/>
    <w:uiPriority w:val="34"/>
    <w:qFormat/>
    <w:rsid w:val="004D57F7"/>
    <w:pPr>
      <w:ind w:left="720"/>
      <w:contextualSpacing/>
    </w:pPr>
  </w:style>
  <w:style w:type="character" w:styleId="af2">
    <w:name w:val="line number"/>
    <w:basedOn w:val="a0"/>
    <w:uiPriority w:val="99"/>
    <w:semiHidden/>
    <w:unhideWhenUsed/>
    <w:rsid w:val="00A13022"/>
  </w:style>
  <w:style w:type="character" w:customStyle="1" w:styleId="12">
    <w:name w:val="Основной текст (12)_"/>
    <w:basedOn w:val="a0"/>
    <w:link w:val="120"/>
    <w:rsid w:val="00892D01"/>
    <w:rPr>
      <w:rFonts w:ascii="Times New Roman" w:eastAsia="Times New Roman" w:hAnsi="Times New Roman" w:cs="Times New Roman"/>
      <w:sz w:val="28"/>
      <w:szCs w:val="28"/>
      <w:shd w:val="clear" w:color="auto" w:fill="FFFFFF"/>
    </w:rPr>
  </w:style>
  <w:style w:type="paragraph" w:customStyle="1" w:styleId="120">
    <w:name w:val="Основной текст (12)"/>
    <w:basedOn w:val="a"/>
    <w:link w:val="12"/>
    <w:rsid w:val="00892D01"/>
    <w:pPr>
      <w:widowControl w:val="0"/>
      <w:shd w:val="clear" w:color="auto" w:fill="FFFFFF"/>
      <w:spacing w:line="314" w:lineRule="exact"/>
      <w:jc w:val="center"/>
    </w:pPr>
    <w:rPr>
      <w:sz w:val="28"/>
      <w:szCs w:val="28"/>
      <w:lang w:eastAsia="en-US"/>
    </w:rPr>
  </w:style>
  <w:style w:type="character" w:customStyle="1" w:styleId="21">
    <w:name w:val="Основной текст (2)_"/>
    <w:basedOn w:val="a0"/>
    <w:link w:val="22"/>
    <w:rsid w:val="00A13CA7"/>
    <w:rPr>
      <w:rFonts w:ascii="Times New Roman" w:eastAsia="Times New Roman" w:hAnsi="Times New Roman" w:cs="Times New Roman"/>
      <w:shd w:val="clear" w:color="auto" w:fill="FFFFFF"/>
    </w:rPr>
  </w:style>
  <w:style w:type="paragraph" w:customStyle="1" w:styleId="22">
    <w:name w:val="Основной текст (2)"/>
    <w:basedOn w:val="a"/>
    <w:link w:val="21"/>
    <w:rsid w:val="00A13CA7"/>
    <w:pPr>
      <w:widowControl w:val="0"/>
      <w:shd w:val="clear" w:color="auto" w:fill="FFFFFF"/>
      <w:spacing w:line="279" w:lineRule="exact"/>
      <w:ind w:hanging="1180"/>
      <w:jc w:val="center"/>
    </w:pPr>
    <w:rPr>
      <w:sz w:val="22"/>
      <w:szCs w:val="22"/>
      <w:lang w:eastAsia="en-US"/>
    </w:rPr>
  </w:style>
  <w:style w:type="character" w:customStyle="1" w:styleId="14">
    <w:name w:val="Основной текст (14)_"/>
    <w:basedOn w:val="a0"/>
    <w:link w:val="140"/>
    <w:rsid w:val="00A17F3D"/>
    <w:rPr>
      <w:rFonts w:ascii="Times New Roman" w:eastAsia="Times New Roman" w:hAnsi="Times New Roman" w:cs="Times New Roman"/>
      <w:b/>
      <w:bCs/>
      <w:shd w:val="clear" w:color="auto" w:fill="FFFFFF"/>
    </w:rPr>
  </w:style>
  <w:style w:type="character" w:customStyle="1" w:styleId="15">
    <w:name w:val="Основной текст (15)_"/>
    <w:basedOn w:val="a0"/>
    <w:link w:val="150"/>
    <w:rsid w:val="00A17F3D"/>
    <w:rPr>
      <w:rFonts w:ascii="Times New Roman" w:eastAsia="Times New Roman" w:hAnsi="Times New Roman" w:cs="Times New Roman"/>
      <w:i/>
      <w:iCs/>
      <w:shd w:val="clear" w:color="auto" w:fill="FFFFFF"/>
    </w:rPr>
  </w:style>
  <w:style w:type="paragraph" w:customStyle="1" w:styleId="140">
    <w:name w:val="Основной текст (14)"/>
    <w:basedOn w:val="a"/>
    <w:link w:val="14"/>
    <w:rsid w:val="00A17F3D"/>
    <w:pPr>
      <w:widowControl w:val="0"/>
      <w:shd w:val="clear" w:color="auto" w:fill="FFFFFF"/>
      <w:spacing w:before="2460" w:after="360" w:line="0" w:lineRule="atLeast"/>
      <w:ind w:hanging="2000"/>
    </w:pPr>
    <w:rPr>
      <w:b/>
      <w:bCs/>
      <w:sz w:val="22"/>
      <w:szCs w:val="22"/>
      <w:lang w:eastAsia="en-US"/>
    </w:rPr>
  </w:style>
  <w:style w:type="paragraph" w:customStyle="1" w:styleId="150">
    <w:name w:val="Основной текст (15)"/>
    <w:basedOn w:val="a"/>
    <w:link w:val="15"/>
    <w:rsid w:val="00A17F3D"/>
    <w:pPr>
      <w:widowControl w:val="0"/>
      <w:shd w:val="clear" w:color="auto" w:fill="FFFFFF"/>
      <w:spacing w:before="240" w:after="240" w:line="267" w:lineRule="exact"/>
      <w:jc w:val="both"/>
    </w:pPr>
    <w:rPr>
      <w:i/>
      <w:iCs/>
      <w:sz w:val="22"/>
      <w:szCs w:val="22"/>
      <w:lang w:eastAsia="en-US"/>
    </w:rPr>
  </w:style>
  <w:style w:type="paragraph" w:styleId="af3">
    <w:name w:val="annotation subject"/>
    <w:basedOn w:val="ab"/>
    <w:next w:val="ab"/>
    <w:link w:val="af4"/>
    <w:uiPriority w:val="99"/>
    <w:semiHidden/>
    <w:unhideWhenUsed/>
    <w:rsid w:val="009E1A38"/>
    <w:rPr>
      <w:b/>
      <w:bCs/>
    </w:rPr>
  </w:style>
  <w:style w:type="character" w:customStyle="1" w:styleId="af4">
    <w:name w:val="Тема примечания Знак"/>
    <w:basedOn w:val="ac"/>
    <w:link w:val="af3"/>
    <w:uiPriority w:val="99"/>
    <w:semiHidden/>
    <w:rsid w:val="009E1A38"/>
    <w:rPr>
      <w:rFonts w:ascii="Times New Roman" w:eastAsia="Times New Roman" w:hAnsi="Times New Roman" w:cs="Times New Roman"/>
      <w:b/>
      <w:bCs/>
      <w:sz w:val="20"/>
      <w:szCs w:val="20"/>
      <w:lang w:eastAsia="ru-RU"/>
    </w:rPr>
  </w:style>
  <w:style w:type="paragraph" w:customStyle="1" w:styleId="ConsPlusTitle">
    <w:name w:val="ConsPlusTitle"/>
    <w:rsid w:val="00A1258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f5">
    <w:name w:val="Strong"/>
    <w:basedOn w:val="a0"/>
    <w:qFormat/>
    <w:rsid w:val="002D064D"/>
    <w:rPr>
      <w:b/>
      <w:bCs/>
    </w:rPr>
  </w:style>
  <w:style w:type="table" w:customStyle="1" w:styleId="1">
    <w:name w:val="Сетка таблицы1"/>
    <w:basedOn w:val="a1"/>
    <w:next w:val="a4"/>
    <w:uiPriority w:val="39"/>
    <w:rsid w:val="00F716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Интервал 0 pt"/>
    <w:basedOn w:val="a0"/>
    <w:rsid w:val="00F71601"/>
    <w:rPr>
      <w:rFonts w:ascii="Times New Roman" w:eastAsia="Times New Roman" w:hAnsi="Times New Roman" w:cs="Times New Roman"/>
      <w:color w:val="000000"/>
      <w:spacing w:val="3"/>
      <w:w w:val="100"/>
      <w:position w:val="0"/>
      <w:sz w:val="18"/>
      <w:szCs w:val="18"/>
      <w:u w:val="none"/>
      <w:lang w:val="ru-RU"/>
    </w:rPr>
  </w:style>
  <w:style w:type="character" w:customStyle="1" w:styleId="9pt">
    <w:name w:val="Основной текст + 9 pt"/>
    <w:basedOn w:val="a0"/>
    <w:rsid w:val="00F71601"/>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af6">
    <w:name w:val="Основной текст_"/>
    <w:basedOn w:val="a0"/>
    <w:link w:val="10"/>
    <w:rsid w:val="00F71601"/>
    <w:rPr>
      <w:rFonts w:ascii="Times New Roman" w:eastAsia="Times New Roman" w:hAnsi="Times New Roman" w:cs="Times New Roman"/>
      <w:spacing w:val="-1"/>
      <w:sz w:val="25"/>
      <w:szCs w:val="25"/>
      <w:shd w:val="clear" w:color="auto" w:fill="FFFFFF"/>
    </w:rPr>
  </w:style>
  <w:style w:type="paragraph" w:customStyle="1" w:styleId="10">
    <w:name w:val="Основной текст1"/>
    <w:basedOn w:val="a"/>
    <w:link w:val="af6"/>
    <w:rsid w:val="00F71601"/>
    <w:pPr>
      <w:widowControl w:val="0"/>
      <w:shd w:val="clear" w:color="auto" w:fill="FFFFFF"/>
      <w:spacing w:line="317" w:lineRule="exact"/>
      <w:jc w:val="both"/>
    </w:pPr>
    <w:rPr>
      <w:spacing w:val="-1"/>
      <w:sz w:val="25"/>
      <w:szCs w:val="25"/>
      <w:lang w:eastAsia="en-US"/>
    </w:rPr>
  </w:style>
  <w:style w:type="character" w:customStyle="1" w:styleId="23">
    <w:name w:val="Основной текст (2) + Курсив"/>
    <w:basedOn w:val="21"/>
    <w:rsid w:val="005C085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30">
    <w:name w:val="Заголовок 3 Знак"/>
    <w:basedOn w:val="a0"/>
    <w:link w:val="3"/>
    <w:rsid w:val="004D2296"/>
    <w:rPr>
      <w:rFonts w:asciiTheme="majorHAnsi" w:eastAsiaTheme="majorEastAsia" w:hAnsiTheme="majorHAnsi" w:cstheme="majorBidi"/>
      <w:b/>
      <w:bCs/>
      <w:spacing w:val="8"/>
      <w:kern w:val="144"/>
      <w:sz w:val="26"/>
      <w:szCs w:val="26"/>
      <w:lang w:eastAsia="ru-RU"/>
    </w:rPr>
  </w:style>
  <w:style w:type="paragraph" w:styleId="af7">
    <w:name w:val="Body Text Indent"/>
    <w:basedOn w:val="a"/>
    <w:link w:val="af8"/>
    <w:rsid w:val="004D2296"/>
    <w:rPr>
      <w:spacing w:val="8"/>
      <w:kern w:val="144"/>
      <w:sz w:val="28"/>
    </w:rPr>
  </w:style>
  <w:style w:type="character" w:customStyle="1" w:styleId="af8">
    <w:name w:val="Основной текст с отступом Знак"/>
    <w:basedOn w:val="a0"/>
    <w:link w:val="af7"/>
    <w:rsid w:val="004D2296"/>
    <w:rPr>
      <w:rFonts w:ascii="Times New Roman" w:eastAsia="Times New Roman" w:hAnsi="Times New Roman" w:cs="Times New Roman"/>
      <w:spacing w:val="8"/>
      <w:kern w:val="144"/>
      <w:sz w:val="28"/>
      <w:szCs w:val="20"/>
      <w:lang w:eastAsia="ru-RU"/>
    </w:rPr>
  </w:style>
  <w:style w:type="character" w:customStyle="1" w:styleId="apple-converted-space">
    <w:name w:val="apple-converted-space"/>
    <w:basedOn w:val="a0"/>
    <w:rsid w:val="009206D3"/>
  </w:style>
  <w:style w:type="character" w:customStyle="1" w:styleId="20">
    <w:name w:val="Заголовок 2 Знак"/>
    <w:basedOn w:val="a0"/>
    <w:link w:val="2"/>
    <w:rsid w:val="003F6A98"/>
    <w:rPr>
      <w:rFonts w:asciiTheme="majorHAnsi" w:eastAsiaTheme="majorEastAsia" w:hAnsiTheme="majorHAnsi" w:cstheme="majorBidi"/>
      <w:color w:val="365F91" w:themeColor="accent1" w:themeShade="BF"/>
      <w:sz w:val="26"/>
      <w:szCs w:val="26"/>
      <w:lang w:eastAsia="ru-RU"/>
    </w:rPr>
  </w:style>
  <w:style w:type="paragraph" w:styleId="af9">
    <w:name w:val="Body Text"/>
    <w:basedOn w:val="a"/>
    <w:link w:val="afa"/>
    <w:unhideWhenUsed/>
    <w:rsid w:val="003F6A98"/>
    <w:pPr>
      <w:spacing w:after="120"/>
    </w:pPr>
  </w:style>
  <w:style w:type="character" w:customStyle="1" w:styleId="afa">
    <w:name w:val="Основной текст Знак"/>
    <w:basedOn w:val="a0"/>
    <w:link w:val="af9"/>
    <w:rsid w:val="003F6A98"/>
    <w:rPr>
      <w:rFonts w:ascii="Times New Roman" w:eastAsia="Times New Roman" w:hAnsi="Times New Roman" w:cs="Times New Roman"/>
      <w:sz w:val="20"/>
      <w:szCs w:val="20"/>
      <w:lang w:eastAsia="ru-RU"/>
    </w:rPr>
  </w:style>
  <w:style w:type="character" w:customStyle="1" w:styleId="dropdown-user-namefirst-letter">
    <w:name w:val="dropdown-user-name__first-letter"/>
    <w:basedOn w:val="a0"/>
    <w:rsid w:val="003F6A98"/>
  </w:style>
  <w:style w:type="paragraph" w:customStyle="1" w:styleId="formattext">
    <w:name w:val="formattext"/>
    <w:basedOn w:val="a"/>
    <w:rsid w:val="003F6A98"/>
    <w:pPr>
      <w:spacing w:before="100" w:beforeAutospacing="1" w:after="100" w:afterAutospacing="1"/>
    </w:pPr>
    <w:rPr>
      <w:sz w:val="24"/>
      <w:szCs w:val="24"/>
    </w:rPr>
  </w:style>
  <w:style w:type="paragraph" w:customStyle="1" w:styleId="210">
    <w:name w:val="Основной текст 21"/>
    <w:basedOn w:val="a"/>
    <w:rsid w:val="003F6A98"/>
    <w:pPr>
      <w:overflowPunct w:val="0"/>
      <w:autoSpaceDE w:val="0"/>
      <w:spacing w:after="120" w:line="480" w:lineRule="auto"/>
      <w:textAlignment w:val="baseline"/>
    </w:pPr>
    <w:rPr>
      <w:lang w:eastAsia="ar-SA"/>
    </w:rPr>
  </w:style>
  <w:style w:type="paragraph" w:customStyle="1" w:styleId="31">
    <w:name w:val="Основной текст 31"/>
    <w:basedOn w:val="a"/>
    <w:rsid w:val="003F6A98"/>
    <w:pPr>
      <w:overflowPunct w:val="0"/>
      <w:autoSpaceDE w:val="0"/>
      <w:spacing w:after="120"/>
      <w:textAlignment w:val="baseline"/>
    </w:pPr>
    <w:rPr>
      <w:sz w:val="16"/>
      <w:szCs w:val="16"/>
      <w:lang w:eastAsia="ar-SA"/>
    </w:rPr>
  </w:style>
  <w:style w:type="paragraph" w:styleId="afb">
    <w:name w:val="Title"/>
    <w:basedOn w:val="a"/>
    <w:next w:val="a"/>
    <w:link w:val="afc"/>
    <w:qFormat/>
    <w:rsid w:val="003F6A98"/>
    <w:pPr>
      <w:ind w:left="-567" w:right="-766"/>
      <w:jc w:val="center"/>
    </w:pPr>
    <w:rPr>
      <w:sz w:val="28"/>
      <w:lang w:eastAsia="ar-SA"/>
    </w:rPr>
  </w:style>
  <w:style w:type="character" w:customStyle="1" w:styleId="afc">
    <w:name w:val="Заголовок Знак"/>
    <w:basedOn w:val="a0"/>
    <w:link w:val="afb"/>
    <w:rsid w:val="003F6A98"/>
    <w:rPr>
      <w:rFonts w:ascii="Times New Roman" w:eastAsia="Times New Roman" w:hAnsi="Times New Roman" w:cs="Times New Roman"/>
      <w:sz w:val="28"/>
      <w:szCs w:val="20"/>
      <w:lang w:eastAsia="ar-SA"/>
    </w:rPr>
  </w:style>
  <w:style w:type="paragraph" w:styleId="afd">
    <w:name w:val="Subtitle"/>
    <w:basedOn w:val="a"/>
    <w:next w:val="a"/>
    <w:link w:val="afe"/>
    <w:uiPriority w:val="11"/>
    <w:qFormat/>
    <w:rsid w:val="003F6A98"/>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0"/>
    <w:link w:val="afd"/>
    <w:uiPriority w:val="11"/>
    <w:rsid w:val="003F6A98"/>
    <w:rPr>
      <w:rFonts w:asciiTheme="majorHAnsi" w:eastAsiaTheme="majorEastAsia" w:hAnsiTheme="majorHAnsi" w:cstheme="majorBidi"/>
      <w:i/>
      <w:iCs/>
      <w:color w:val="4F81BD" w:themeColor="accent1"/>
      <w:spacing w:val="15"/>
      <w:sz w:val="24"/>
      <w:szCs w:val="24"/>
      <w:lang w:eastAsia="ru-RU"/>
    </w:rPr>
  </w:style>
  <w:style w:type="character" w:styleId="aff">
    <w:name w:val="Unresolved Mention"/>
    <w:basedOn w:val="a0"/>
    <w:uiPriority w:val="99"/>
    <w:semiHidden/>
    <w:unhideWhenUsed/>
    <w:rsid w:val="003F6A98"/>
    <w:rPr>
      <w:color w:val="605E5C"/>
      <w:shd w:val="clear" w:color="auto" w:fill="E1DFDD"/>
    </w:rPr>
  </w:style>
  <w:style w:type="paragraph" w:customStyle="1" w:styleId="ya5f13e6f0">
    <w:name w:val="ya_5f13e6f0"/>
    <w:basedOn w:val="a"/>
    <w:rsid w:val="00F50953"/>
    <w:pPr>
      <w:spacing w:before="100" w:beforeAutospacing="1" w:after="100" w:afterAutospacing="1"/>
    </w:pPr>
    <w:rPr>
      <w:sz w:val="24"/>
      <w:szCs w:val="24"/>
    </w:rPr>
  </w:style>
  <w:style w:type="character" w:styleId="aff0">
    <w:name w:val="FollowedHyperlink"/>
    <w:basedOn w:val="a0"/>
    <w:uiPriority w:val="99"/>
    <w:semiHidden/>
    <w:unhideWhenUsed/>
    <w:rsid w:val="0045752C"/>
    <w:rPr>
      <w:color w:val="800080" w:themeColor="followedHyperlink"/>
      <w:u w:val="single"/>
    </w:rPr>
  </w:style>
  <w:style w:type="paragraph" w:styleId="24">
    <w:name w:val="Body Text 2"/>
    <w:basedOn w:val="a"/>
    <w:link w:val="25"/>
    <w:uiPriority w:val="99"/>
    <w:semiHidden/>
    <w:unhideWhenUsed/>
    <w:rsid w:val="007A2931"/>
    <w:pPr>
      <w:spacing w:after="120" w:line="480" w:lineRule="auto"/>
    </w:pPr>
  </w:style>
  <w:style w:type="character" w:customStyle="1" w:styleId="25">
    <w:name w:val="Основной текст 2 Знак"/>
    <w:basedOn w:val="a0"/>
    <w:link w:val="24"/>
    <w:uiPriority w:val="99"/>
    <w:semiHidden/>
    <w:rsid w:val="007A2931"/>
    <w:rPr>
      <w:rFonts w:ascii="Times New Roman" w:eastAsia="Times New Roman" w:hAnsi="Times New Roman" w:cs="Times New Roman"/>
      <w:sz w:val="20"/>
      <w:szCs w:val="20"/>
      <w:lang w:eastAsia="ru-RU"/>
    </w:rPr>
  </w:style>
  <w:style w:type="paragraph" w:customStyle="1" w:styleId="ConsNormal">
    <w:name w:val="ConsNormal"/>
    <w:rsid w:val="007A293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8A5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8A5C75"/>
    <w:rPr>
      <w:rFonts w:ascii="Courier New" w:eastAsia="Times New Roman" w:hAnsi="Courier New" w:cs="Courier New"/>
      <w:sz w:val="20"/>
      <w:szCs w:val="20"/>
      <w:lang w:eastAsia="ru-RU"/>
    </w:rPr>
  </w:style>
  <w:style w:type="character" w:customStyle="1" w:styleId="aff1">
    <w:name w:val="Обычный (веб) Знак"/>
    <w:aliases w:val="_а_Е’__ (дќа) И’ц_1 Знак,_а_Е’__ (дќа) И’ц_ И’ц_ Знак,___С¬__ (_x_) ÷¬__1 Знак,___С¬__ (_x_) ÷¬__ ÷¬__ Знак"/>
    <w:link w:val="aff2"/>
    <w:semiHidden/>
    <w:locked/>
    <w:rsid w:val="008A5C75"/>
    <w:rPr>
      <w:rFonts w:ascii="Times New Roman" w:eastAsia="Times New Roman" w:hAnsi="Times New Roman" w:cs="Times New Roman"/>
      <w:color w:val="000000"/>
      <w:sz w:val="24"/>
      <w:szCs w:val="24"/>
      <w:lang w:val="x-none" w:eastAsia="x-none"/>
    </w:rPr>
  </w:style>
  <w:style w:type="paragraph" w:styleId="aff2">
    <w:name w:val="Normal (Web)"/>
    <w:aliases w:val="_а_Е’__ (дќа) И’ц_1,_а_Е’__ (дќа) И’ц_ И’ц_,___С¬__ (_x_) ÷¬__1,___С¬__ (_x_) ÷¬__ ÷¬__"/>
    <w:basedOn w:val="a"/>
    <w:link w:val="aff1"/>
    <w:semiHidden/>
    <w:unhideWhenUsed/>
    <w:qFormat/>
    <w:rsid w:val="008A5C75"/>
    <w:pPr>
      <w:spacing w:after="200" w:line="276" w:lineRule="auto"/>
      <w:ind w:left="720"/>
      <w:contextualSpacing/>
    </w:pPr>
    <w:rPr>
      <w:color w:val="000000"/>
      <w:sz w:val="24"/>
      <w:szCs w:val="24"/>
      <w:lang w:val="x-none" w:eastAsia="x-none"/>
    </w:rPr>
  </w:style>
  <w:style w:type="character" w:customStyle="1" w:styleId="11">
    <w:name w:val="Текст примечания Знак1"/>
    <w:basedOn w:val="a0"/>
    <w:uiPriority w:val="99"/>
    <w:semiHidden/>
    <w:rsid w:val="008A5C75"/>
    <w:rPr>
      <w:rFonts w:ascii="Times New Roman" w:eastAsia="Calibri" w:hAnsi="Times New Roman" w:cs="Times New Roman"/>
      <w:sz w:val="20"/>
      <w:szCs w:val="20"/>
    </w:rPr>
  </w:style>
  <w:style w:type="paragraph" w:customStyle="1" w:styleId="Default">
    <w:name w:val="Default"/>
    <w:rsid w:val="008A5C7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0">
    <w:name w:val="ConsPlusNormal Знак"/>
    <w:link w:val="ConsPlusNormal"/>
    <w:locked/>
    <w:rsid w:val="008A5C75"/>
    <w:rPr>
      <w:rFonts w:ascii="Times New Roman" w:eastAsia="Times New Roman" w:hAnsi="Times New Roman" w:cs="Times New Roman"/>
      <w:sz w:val="24"/>
      <w:szCs w:val="24"/>
      <w:lang w:eastAsia="ru-RU"/>
    </w:rPr>
  </w:style>
  <w:style w:type="paragraph" w:customStyle="1" w:styleId="8">
    <w:name w:val="Стиль8"/>
    <w:basedOn w:val="a"/>
    <w:rsid w:val="008A5C75"/>
    <w:rPr>
      <w:rFonts w:eastAsia="Calibri"/>
      <w:noProof/>
      <w:sz w:val="28"/>
      <w:szCs w:val="28"/>
    </w:rPr>
  </w:style>
  <w:style w:type="character" w:customStyle="1" w:styleId="13">
    <w:name w:val="Тема примечания Знак1"/>
    <w:basedOn w:val="11"/>
    <w:uiPriority w:val="99"/>
    <w:semiHidden/>
    <w:rsid w:val="008A5C75"/>
    <w:rPr>
      <w:rFonts w:ascii="Times New Roman" w:eastAsia="Calibri" w:hAnsi="Times New Roman" w:cs="Times New Roman"/>
      <w:b/>
      <w:bCs/>
      <w:sz w:val="20"/>
      <w:szCs w:val="20"/>
    </w:rPr>
  </w:style>
  <w:style w:type="character" w:customStyle="1" w:styleId="16">
    <w:name w:val="Текст выноски Знак1"/>
    <w:basedOn w:val="a0"/>
    <w:uiPriority w:val="99"/>
    <w:semiHidden/>
    <w:rsid w:val="008A5C75"/>
    <w:rPr>
      <w:rFonts w:ascii="Segoe UI" w:eastAsia="Calibri" w:hAnsi="Segoe UI" w:cs="Segoe UI"/>
      <w:sz w:val="18"/>
      <w:szCs w:val="18"/>
    </w:rPr>
  </w:style>
  <w:style w:type="character" w:customStyle="1" w:styleId="17">
    <w:name w:val="Текст сноски Знак1"/>
    <w:basedOn w:val="a0"/>
    <w:uiPriority w:val="99"/>
    <w:semiHidden/>
    <w:rsid w:val="008A5C75"/>
    <w:rPr>
      <w:rFonts w:ascii="Times New Roman" w:eastAsia="Calibri" w:hAnsi="Times New Roman" w:cs="Times New Roman"/>
      <w:sz w:val="20"/>
      <w:szCs w:val="20"/>
    </w:rPr>
  </w:style>
  <w:style w:type="character" w:customStyle="1" w:styleId="18">
    <w:name w:val="Верхний колонтитул Знак1"/>
    <w:basedOn w:val="a0"/>
    <w:uiPriority w:val="99"/>
    <w:semiHidden/>
    <w:rsid w:val="008A5C75"/>
    <w:rPr>
      <w:rFonts w:ascii="Times New Roman" w:eastAsia="Calibri" w:hAnsi="Times New Roman" w:cs="Times New Roman"/>
      <w:sz w:val="28"/>
      <w:szCs w:val="28"/>
    </w:rPr>
  </w:style>
  <w:style w:type="character" w:customStyle="1" w:styleId="19">
    <w:name w:val="Нижний колонтитул Знак1"/>
    <w:basedOn w:val="a0"/>
    <w:uiPriority w:val="99"/>
    <w:semiHidden/>
    <w:rsid w:val="008A5C75"/>
    <w:rPr>
      <w:rFonts w:ascii="Times New Roman" w:eastAsia="Calibri" w:hAnsi="Times New Roman" w:cs="Times New Roman"/>
      <w:sz w:val="28"/>
      <w:szCs w:val="28"/>
    </w:rPr>
  </w:style>
  <w:style w:type="character" w:customStyle="1" w:styleId="frgu-content-accordeon">
    <w:name w:val="frgu-content-accordeon"/>
    <w:basedOn w:val="a0"/>
    <w:rsid w:val="008A5C75"/>
  </w:style>
  <w:style w:type="table" w:customStyle="1" w:styleId="TableGrid">
    <w:name w:val="TableGrid"/>
    <w:rsid w:val="008A5C7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6">
    <w:name w:val="Сетка таблицы2"/>
    <w:basedOn w:val="a1"/>
    <w:uiPriority w:val="39"/>
    <w:rsid w:val="008A5C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1"/>
    <w:qFormat/>
    <w:rsid w:val="008A5C7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551775">
      <w:bodyDiv w:val="1"/>
      <w:marLeft w:val="0"/>
      <w:marRight w:val="0"/>
      <w:marTop w:val="0"/>
      <w:marBottom w:val="0"/>
      <w:divBdr>
        <w:top w:val="none" w:sz="0" w:space="0" w:color="auto"/>
        <w:left w:val="none" w:sz="0" w:space="0" w:color="auto"/>
        <w:bottom w:val="none" w:sz="0" w:space="0" w:color="auto"/>
        <w:right w:val="none" w:sz="0" w:space="0" w:color="auto"/>
      </w:divBdr>
    </w:div>
    <w:div w:id="783310053">
      <w:bodyDiv w:val="1"/>
      <w:marLeft w:val="0"/>
      <w:marRight w:val="0"/>
      <w:marTop w:val="0"/>
      <w:marBottom w:val="0"/>
      <w:divBdr>
        <w:top w:val="none" w:sz="0" w:space="0" w:color="auto"/>
        <w:left w:val="none" w:sz="0" w:space="0" w:color="auto"/>
        <w:bottom w:val="none" w:sz="0" w:space="0" w:color="auto"/>
        <w:right w:val="none" w:sz="0" w:space="0" w:color="auto"/>
      </w:divBdr>
    </w:div>
    <w:div w:id="815993386">
      <w:bodyDiv w:val="1"/>
      <w:marLeft w:val="0"/>
      <w:marRight w:val="0"/>
      <w:marTop w:val="0"/>
      <w:marBottom w:val="0"/>
      <w:divBdr>
        <w:top w:val="none" w:sz="0" w:space="0" w:color="auto"/>
        <w:left w:val="none" w:sz="0" w:space="0" w:color="auto"/>
        <w:bottom w:val="none" w:sz="0" w:space="0" w:color="auto"/>
        <w:right w:val="none" w:sz="0" w:space="0" w:color="auto"/>
      </w:divBdr>
    </w:div>
    <w:div w:id="1296175809">
      <w:bodyDiv w:val="1"/>
      <w:marLeft w:val="0"/>
      <w:marRight w:val="0"/>
      <w:marTop w:val="0"/>
      <w:marBottom w:val="0"/>
      <w:divBdr>
        <w:top w:val="none" w:sz="0" w:space="0" w:color="auto"/>
        <w:left w:val="none" w:sz="0" w:space="0" w:color="auto"/>
        <w:bottom w:val="none" w:sz="0" w:space="0" w:color="auto"/>
        <w:right w:val="none" w:sz="0" w:space="0" w:color="auto"/>
      </w:divBdr>
      <w:divsChild>
        <w:div w:id="181170617">
          <w:marLeft w:val="0"/>
          <w:marRight w:val="0"/>
          <w:marTop w:val="0"/>
          <w:marBottom w:val="180"/>
          <w:divBdr>
            <w:top w:val="none" w:sz="0" w:space="0" w:color="auto"/>
            <w:left w:val="none" w:sz="0" w:space="0" w:color="auto"/>
            <w:bottom w:val="none" w:sz="0" w:space="0" w:color="auto"/>
            <w:right w:val="none" w:sz="0" w:space="0" w:color="auto"/>
          </w:divBdr>
        </w:div>
        <w:div w:id="1832600520">
          <w:marLeft w:val="0"/>
          <w:marRight w:val="0"/>
          <w:marTop w:val="0"/>
          <w:marBottom w:val="180"/>
          <w:divBdr>
            <w:top w:val="none" w:sz="0" w:space="0" w:color="auto"/>
            <w:left w:val="none" w:sz="0" w:space="0" w:color="auto"/>
            <w:bottom w:val="none" w:sz="0" w:space="0" w:color="auto"/>
            <w:right w:val="none" w:sz="0" w:space="0" w:color="auto"/>
          </w:divBdr>
        </w:div>
        <w:div w:id="1890679962">
          <w:marLeft w:val="0"/>
          <w:marRight w:val="0"/>
          <w:marTop w:val="0"/>
          <w:marBottom w:val="180"/>
          <w:divBdr>
            <w:top w:val="none" w:sz="0" w:space="0" w:color="auto"/>
            <w:left w:val="none" w:sz="0" w:space="0" w:color="auto"/>
            <w:bottom w:val="none" w:sz="0" w:space="0" w:color="auto"/>
            <w:right w:val="none" w:sz="0" w:space="0" w:color="auto"/>
          </w:divBdr>
        </w:div>
      </w:divsChild>
    </w:div>
    <w:div w:id="1602956915">
      <w:bodyDiv w:val="1"/>
      <w:marLeft w:val="0"/>
      <w:marRight w:val="0"/>
      <w:marTop w:val="0"/>
      <w:marBottom w:val="0"/>
      <w:divBdr>
        <w:top w:val="none" w:sz="0" w:space="0" w:color="auto"/>
        <w:left w:val="none" w:sz="0" w:space="0" w:color="auto"/>
        <w:bottom w:val="none" w:sz="0" w:space="0" w:color="auto"/>
        <w:right w:val="none" w:sz="0" w:space="0" w:color="auto"/>
      </w:divBdr>
    </w:div>
    <w:div w:id="20824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ilim-raion.ru"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andia.ru/text/category/vipolnenie_rabot/" TargetMode="External"/><Relationship Id="rId17" Type="http://schemas.openxmlformats.org/officeDocument/2006/relationships/hyperlink" Target="https://pandia.ru/text/category/obtzekti_kapitalmznogo_stroitelmzstva/" TargetMode="Externa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andia.ru/text/category/organi_mestnogo_samoupravleniya/"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zemelmznie_uchastki/" TargetMode="External"/><Relationship Id="rId24" Type="http://schemas.openxmlformats.org/officeDocument/2006/relationships/image" Target="media/image9.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andia.ru/text/category/resheniya_na_stroitelmzstvo/"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https://pandia.ru/text/category/pilomateriali/"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lago.ustroystvo-2026@yandex.ru"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3B40F-0EB5-4212-8949-6C543E8B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10880</Words>
  <Characters>62021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SedikhSI</cp:lastModifiedBy>
  <cp:revision>16</cp:revision>
  <cp:lastPrinted>2026-03-20T02:55:00Z</cp:lastPrinted>
  <dcterms:created xsi:type="dcterms:W3CDTF">2026-02-27T02:52:00Z</dcterms:created>
  <dcterms:modified xsi:type="dcterms:W3CDTF">2026-04-15T07:19:00Z</dcterms:modified>
</cp:coreProperties>
</file>