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1D1" w:rsidRPr="001F21D1" w:rsidRDefault="001F21D1" w:rsidP="001F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1D1" w:rsidRPr="004159EE" w:rsidRDefault="00F557B6" w:rsidP="00F557B6">
      <w:pPr>
        <w:spacing w:after="0" w:line="240" w:lineRule="auto"/>
        <w:ind w:left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sub_97"/>
      <w:r w:rsidRPr="004159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1F21D1" w:rsidRPr="004159EE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r w:rsidR="003D016C" w:rsidRPr="00415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" w:name="_GoBack"/>
      <w:bookmarkEnd w:id="1"/>
    </w:p>
    <w:p w:rsidR="004159EE" w:rsidRDefault="001F21D1" w:rsidP="004159EE">
      <w:pPr>
        <w:tabs>
          <w:tab w:val="left" w:pos="6663"/>
        </w:tabs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4159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  <w:r w:rsidR="00415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159EE">
        <w:rPr>
          <w:rFonts w:ascii="Times New Roman" w:hAnsi="Times New Roman" w:cs="Times New Roman"/>
          <w:color w:val="000000"/>
          <w:sz w:val="28"/>
          <w:szCs w:val="28"/>
        </w:rPr>
        <w:t>к постановлени</w:t>
      </w:r>
      <w:r w:rsidR="004159EE"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 w:rsidR="00F557B6" w:rsidRPr="004159E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159E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 w:rsidR="004159EE"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4159EE" w:rsidRDefault="004159EE" w:rsidP="004159EE">
      <w:pPr>
        <w:tabs>
          <w:tab w:val="left" w:pos="6663"/>
        </w:tabs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 w:rsidR="0018250C" w:rsidRPr="004159EE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1F21D1" w:rsidRPr="004159EE">
        <w:rPr>
          <w:rFonts w:ascii="Times New Roman" w:hAnsi="Times New Roman" w:cs="Times New Roman"/>
          <w:color w:val="000000"/>
          <w:sz w:val="28"/>
          <w:szCs w:val="28"/>
        </w:rPr>
        <w:t>ижнеилимского</w:t>
      </w:r>
    </w:p>
    <w:p w:rsidR="001F21D1" w:rsidRPr="004159EE" w:rsidRDefault="004159EE" w:rsidP="004159EE">
      <w:pPr>
        <w:tabs>
          <w:tab w:val="left" w:pos="6663"/>
        </w:tabs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</w:t>
      </w:r>
      <w:r w:rsidR="001F21D1" w:rsidRPr="004159E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640F6" w:rsidRPr="004159EE">
        <w:rPr>
          <w:rFonts w:ascii="Times New Roman" w:hAnsi="Times New Roman" w:cs="Times New Roman"/>
          <w:sz w:val="28"/>
          <w:szCs w:val="28"/>
        </w:rPr>
        <w:t>округа</w:t>
      </w:r>
      <w:r w:rsidR="00F557B6" w:rsidRPr="004159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1D1" w:rsidRPr="004159EE" w:rsidRDefault="001F21D1" w:rsidP="004159EE">
      <w:pPr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4159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от ___________</w:t>
      </w:r>
      <w:r w:rsidR="006640F6" w:rsidRPr="004159EE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4159EE" w:rsidRPr="004159EE">
        <w:rPr>
          <w:rFonts w:ascii="Times New Roman" w:hAnsi="Times New Roman" w:cs="Times New Roman"/>
          <w:color w:val="000000"/>
          <w:sz w:val="28"/>
          <w:szCs w:val="28"/>
        </w:rPr>
        <w:t>6 года</w:t>
      </w:r>
      <w:r w:rsidRPr="004159EE">
        <w:rPr>
          <w:rFonts w:ascii="Times New Roman" w:hAnsi="Times New Roman" w:cs="Times New Roman"/>
          <w:color w:val="000000"/>
          <w:sz w:val="28"/>
          <w:szCs w:val="28"/>
        </w:rPr>
        <w:t xml:space="preserve"> №_____</w:t>
      </w:r>
    </w:p>
    <w:p w:rsidR="001F21D1" w:rsidRPr="001F21D1" w:rsidRDefault="001F21D1" w:rsidP="001F21D1">
      <w:pPr>
        <w:spacing w:after="0" w:line="240" w:lineRule="auto"/>
        <w:ind w:left="600"/>
        <w:rPr>
          <w:rFonts w:ascii="Times New Roman" w:hAnsi="Times New Roman" w:cs="Times New Roman"/>
        </w:rPr>
      </w:pPr>
    </w:p>
    <w:p w:rsidR="001F21D1" w:rsidRPr="001F21D1" w:rsidRDefault="001F21D1" w:rsidP="001F2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1F21D1" w:rsidRPr="004159EE" w:rsidRDefault="001F21D1" w:rsidP="00CB5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расчета арендной платы за пользование</w:t>
      </w:r>
      <w:r w:rsidR="0029072F">
        <w:rPr>
          <w:rFonts w:ascii="Times New Roman" w:hAnsi="Times New Roman" w:cs="Times New Roman"/>
          <w:b/>
          <w:sz w:val="28"/>
          <w:szCs w:val="28"/>
        </w:rPr>
        <w:t xml:space="preserve"> имуществом, находящ</w:t>
      </w:r>
      <w:r w:rsidR="00CD71BB">
        <w:rPr>
          <w:rFonts w:ascii="Times New Roman" w:hAnsi="Times New Roman" w:cs="Times New Roman"/>
          <w:b/>
          <w:sz w:val="28"/>
          <w:szCs w:val="28"/>
        </w:rPr>
        <w:t>имся</w:t>
      </w:r>
      <w:r w:rsidR="0029072F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CD71BB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29072F">
        <w:rPr>
          <w:rFonts w:ascii="Times New Roman" w:hAnsi="Times New Roman" w:cs="Times New Roman"/>
          <w:b/>
          <w:sz w:val="28"/>
          <w:szCs w:val="28"/>
        </w:rPr>
        <w:t>собственности</w:t>
      </w:r>
      <w:r w:rsidRPr="001F2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59EE">
        <w:rPr>
          <w:rFonts w:ascii="Times New Roman" w:hAnsi="Times New Roman" w:cs="Times New Roman"/>
          <w:b/>
          <w:sz w:val="28"/>
          <w:szCs w:val="28"/>
        </w:rPr>
        <w:t>Нижнеилимск</w:t>
      </w:r>
      <w:r w:rsidR="00CB551F" w:rsidRPr="004159EE">
        <w:rPr>
          <w:rFonts w:ascii="Times New Roman" w:hAnsi="Times New Roman" w:cs="Times New Roman"/>
          <w:b/>
          <w:sz w:val="28"/>
          <w:szCs w:val="28"/>
        </w:rPr>
        <w:t>ого</w:t>
      </w:r>
      <w:r w:rsidRPr="004159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40F6" w:rsidRPr="004159EE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CB551F" w:rsidRPr="004159EE">
        <w:rPr>
          <w:rFonts w:ascii="Times New Roman" w:hAnsi="Times New Roman" w:cs="Times New Roman"/>
          <w:b/>
          <w:sz w:val="28"/>
          <w:szCs w:val="28"/>
        </w:rPr>
        <w:t>ого</w:t>
      </w:r>
      <w:r w:rsidR="006640F6" w:rsidRPr="004159EE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CB551F" w:rsidRPr="004159EE">
        <w:rPr>
          <w:rFonts w:ascii="Times New Roman" w:hAnsi="Times New Roman" w:cs="Times New Roman"/>
          <w:b/>
          <w:sz w:val="28"/>
          <w:szCs w:val="28"/>
        </w:rPr>
        <w:t>а</w:t>
      </w:r>
      <w:r w:rsidR="004159EE" w:rsidRPr="004159EE">
        <w:rPr>
          <w:rFonts w:ascii="Times New Roman" w:hAnsi="Times New Roman" w:cs="Times New Roman"/>
          <w:b/>
          <w:sz w:val="28"/>
          <w:szCs w:val="28"/>
        </w:rPr>
        <w:t xml:space="preserve"> Иркутской области</w:t>
      </w:r>
    </w:p>
    <w:p w:rsidR="001F21D1" w:rsidRPr="001F21D1" w:rsidRDefault="001F21D1" w:rsidP="001F21D1">
      <w:pPr>
        <w:spacing w:after="0" w:line="240" w:lineRule="auto"/>
        <w:ind w:left="6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B0F" w:rsidRDefault="004E3B0F" w:rsidP="004E3B0F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4E3B0F" w:rsidRDefault="004E3B0F" w:rsidP="004E3B0F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1428D" w:rsidRDefault="001F21D1" w:rsidP="00E142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1.1</w:t>
      </w:r>
      <w:r w:rsidR="004159EE">
        <w:rPr>
          <w:rFonts w:ascii="Times New Roman" w:hAnsi="Times New Roman" w:cs="Times New Roman"/>
          <w:sz w:val="28"/>
          <w:szCs w:val="28"/>
        </w:rPr>
        <w:t>.</w:t>
      </w:r>
      <w:r w:rsidRPr="001F21D1">
        <w:rPr>
          <w:rFonts w:ascii="Times New Roman" w:hAnsi="Times New Roman" w:cs="Times New Roman"/>
          <w:sz w:val="28"/>
          <w:szCs w:val="28"/>
        </w:rPr>
        <w:t xml:space="preserve"> </w:t>
      </w:r>
      <w:r w:rsidR="0029072F">
        <w:rPr>
          <w:rFonts w:ascii="Times New Roman" w:hAnsi="Times New Roman" w:cs="Times New Roman"/>
          <w:sz w:val="28"/>
          <w:szCs w:val="28"/>
        </w:rPr>
        <w:t>Настоящая Методика разработана в соответствии с Гражданским кодексом Российской Федерации,</w:t>
      </w:r>
      <w:r w:rsidR="0029072F" w:rsidRPr="0029072F">
        <w:rPr>
          <w:rFonts w:ascii="Times New Roman" w:hAnsi="Times New Roman" w:cs="Times New Roman"/>
          <w:sz w:val="28"/>
          <w:szCs w:val="28"/>
        </w:rPr>
        <w:t xml:space="preserve"> </w:t>
      </w:r>
      <w:r w:rsidR="0029072F">
        <w:rPr>
          <w:rFonts w:ascii="Times New Roman" w:hAnsi="Times New Roman" w:cs="Times New Roman"/>
          <w:bCs/>
          <w:sz w:val="28"/>
          <w:szCs w:val="28"/>
        </w:rPr>
        <w:t>Федеральным законом от 06</w:t>
      </w:r>
      <w:r w:rsidR="00511765">
        <w:rPr>
          <w:rFonts w:ascii="Times New Roman" w:hAnsi="Times New Roman" w:cs="Times New Roman"/>
          <w:bCs/>
          <w:sz w:val="28"/>
          <w:szCs w:val="28"/>
        </w:rPr>
        <w:t xml:space="preserve"> октября </w:t>
      </w:r>
      <w:r w:rsidR="00CD71BB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29072F">
        <w:rPr>
          <w:rFonts w:ascii="Times New Roman" w:hAnsi="Times New Roman" w:cs="Times New Roman"/>
          <w:bCs/>
          <w:sz w:val="28"/>
          <w:szCs w:val="28"/>
        </w:rPr>
        <w:t>2003</w:t>
      </w:r>
      <w:r w:rsidR="00511765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29072F">
        <w:rPr>
          <w:rFonts w:ascii="Times New Roman" w:hAnsi="Times New Roman" w:cs="Times New Roman"/>
          <w:bCs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20</w:t>
      </w:r>
      <w:r w:rsidR="00CD71BB">
        <w:rPr>
          <w:rFonts w:ascii="Times New Roman" w:hAnsi="Times New Roman" w:cs="Times New Roman"/>
          <w:bCs/>
          <w:sz w:val="28"/>
          <w:szCs w:val="28"/>
        </w:rPr>
        <w:t xml:space="preserve"> марта </w:t>
      </w:r>
      <w:r w:rsidR="0029072F">
        <w:rPr>
          <w:rFonts w:ascii="Times New Roman" w:hAnsi="Times New Roman" w:cs="Times New Roman"/>
          <w:bCs/>
          <w:sz w:val="28"/>
          <w:szCs w:val="28"/>
        </w:rPr>
        <w:t>2025</w:t>
      </w:r>
      <w:r w:rsidR="00CD71BB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29072F">
        <w:rPr>
          <w:rFonts w:ascii="Times New Roman" w:hAnsi="Times New Roman" w:cs="Times New Roman"/>
          <w:bCs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Законом Иркутской области от 23</w:t>
      </w:r>
      <w:r w:rsidR="00CD71BB">
        <w:rPr>
          <w:rFonts w:ascii="Times New Roman" w:hAnsi="Times New Roman" w:cs="Times New Roman"/>
          <w:bCs/>
          <w:sz w:val="28"/>
          <w:szCs w:val="28"/>
        </w:rPr>
        <w:t xml:space="preserve"> апреля </w:t>
      </w:r>
      <w:r w:rsidR="0029072F">
        <w:rPr>
          <w:rFonts w:ascii="Times New Roman" w:hAnsi="Times New Roman" w:cs="Times New Roman"/>
          <w:bCs/>
          <w:sz w:val="28"/>
          <w:szCs w:val="28"/>
        </w:rPr>
        <w:t>2025</w:t>
      </w:r>
      <w:r w:rsidR="00CD71BB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29072F">
        <w:rPr>
          <w:rFonts w:ascii="Times New Roman" w:hAnsi="Times New Roman" w:cs="Times New Roman"/>
          <w:bCs/>
          <w:sz w:val="28"/>
          <w:szCs w:val="28"/>
        </w:rPr>
        <w:t xml:space="preserve"> № 25-ОЗ «О преобразовании всех поселений, входящих в состав муниципального образования «Нижнеилимский район» Иркутской области, путем их объединения», </w:t>
      </w:r>
      <w:r w:rsidR="00CD71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Решением </w:t>
      </w:r>
      <w:r w:rsidR="00CD71BB">
        <w:rPr>
          <w:rFonts w:ascii="Times New Roman" w:hAnsi="Times New Roman" w:cs="Times New Roman"/>
          <w:sz w:val="28"/>
          <w:szCs w:val="28"/>
        </w:rPr>
        <w:t xml:space="preserve">Думы Нижнеилимского муниципального округа Иркутской области от 25 сентября 2025 года № 12 </w:t>
      </w:r>
      <w:r w:rsidR="004936AD">
        <w:rPr>
          <w:rFonts w:ascii="Times New Roman" w:hAnsi="Times New Roman" w:cs="Times New Roman"/>
          <w:sz w:val="28"/>
          <w:szCs w:val="28"/>
        </w:rPr>
        <w:t xml:space="preserve">   </w:t>
      </w:r>
      <w:r w:rsidR="00CD71BB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порядке правопреемства органов местного самоуправления Нижнеилимского муниципального округа», </w:t>
      </w:r>
      <w:r w:rsidR="00CD71BB">
        <w:rPr>
          <w:rFonts w:ascii="Times New Roman" w:hAnsi="Times New Roman" w:cs="Times New Roman"/>
          <w:bCs/>
          <w:sz w:val="28"/>
          <w:szCs w:val="28"/>
        </w:rPr>
        <w:t>Р</w:t>
      </w:r>
      <w:r w:rsidR="004159EE">
        <w:rPr>
          <w:rFonts w:ascii="Times New Roman" w:hAnsi="Times New Roman" w:cs="Times New Roman"/>
          <w:bCs/>
          <w:sz w:val="28"/>
          <w:szCs w:val="28"/>
        </w:rPr>
        <w:t xml:space="preserve">ешением Думы Нижнеилимского муниципального округа от 29 января 2026 года № 146 </w:t>
      </w:r>
      <w:r w:rsidR="004936AD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4159EE">
        <w:rPr>
          <w:rFonts w:ascii="Times New Roman" w:hAnsi="Times New Roman" w:cs="Times New Roman"/>
          <w:bCs/>
          <w:sz w:val="28"/>
          <w:szCs w:val="28"/>
        </w:rPr>
        <w:t>«Об утверждении Порядка передачи муниципального имущества Нижнеилимского муниципального округа Иркутской области в аренду и безвозмездное пользование</w:t>
      </w:r>
      <w:r w:rsidR="008A3286">
        <w:rPr>
          <w:rFonts w:ascii="Times New Roman" w:hAnsi="Times New Roman" w:cs="Times New Roman"/>
          <w:bCs/>
          <w:sz w:val="28"/>
          <w:szCs w:val="28"/>
        </w:rPr>
        <w:t>»</w:t>
      </w:r>
      <w:r w:rsidR="00CD71BB">
        <w:rPr>
          <w:rFonts w:ascii="Times New Roman" w:hAnsi="Times New Roman" w:cs="Times New Roman"/>
          <w:bCs/>
          <w:sz w:val="28"/>
          <w:szCs w:val="28"/>
        </w:rPr>
        <w:t>, Уставом Нижнеилимского муниципального округа Иркутской области.</w:t>
      </w:r>
    </w:p>
    <w:p w:rsidR="00E1428D" w:rsidRDefault="0029072F" w:rsidP="00E142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Настоящая Методика устанавливает общие правила определения арендной платы за пользованием имуществом, находящимся в собственности Нижнеилимского муниципального округа Иркутской области.</w:t>
      </w:r>
    </w:p>
    <w:p w:rsidR="0029072F" w:rsidRPr="00E1428D" w:rsidRDefault="0029072F" w:rsidP="00E142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FF368F" w:rsidRPr="001F21D1">
        <w:rPr>
          <w:rFonts w:ascii="Times New Roman" w:hAnsi="Times New Roman" w:cs="Times New Roman"/>
          <w:sz w:val="28"/>
          <w:szCs w:val="28"/>
        </w:rPr>
        <w:t>Арендная плата не включает в себя НДС</w:t>
      </w:r>
      <w:r w:rsidR="00FF368F">
        <w:rPr>
          <w:rFonts w:ascii="Times New Roman" w:hAnsi="Times New Roman" w:cs="Times New Roman"/>
          <w:sz w:val="28"/>
          <w:szCs w:val="28"/>
        </w:rPr>
        <w:t>, а также р</w:t>
      </w:r>
      <w:r>
        <w:rPr>
          <w:rFonts w:ascii="Times New Roman" w:hAnsi="Times New Roman" w:cs="Times New Roman"/>
          <w:sz w:val="28"/>
          <w:szCs w:val="28"/>
        </w:rPr>
        <w:t xml:space="preserve">асходы по содержанию имущества, в том числе коммунальные и эксплуатационные услуги, в расчет арендной платы не включаются и </w:t>
      </w:r>
      <w:r w:rsidR="004E3B0F">
        <w:rPr>
          <w:rFonts w:ascii="Times New Roman" w:hAnsi="Times New Roman" w:cs="Times New Roman"/>
          <w:sz w:val="28"/>
          <w:szCs w:val="28"/>
        </w:rPr>
        <w:t>оплачиваются арендатором самостоятельно поставщикам таких услуг на основании заключенных договоров.</w:t>
      </w:r>
    </w:p>
    <w:p w:rsidR="0029072F" w:rsidRDefault="0029072F" w:rsidP="0018250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3B0F" w:rsidRDefault="004E3B0F" w:rsidP="004E3B0F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Расчет арендной платы за нежилые помещения (здания).</w:t>
      </w:r>
    </w:p>
    <w:p w:rsidR="004E3B0F" w:rsidRDefault="004E3B0F" w:rsidP="004E3B0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3B0F" w:rsidRDefault="004E3B0F" w:rsidP="00933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Нежилые помещения (здания) подразделяются на следующие объекты:</w:t>
      </w:r>
    </w:p>
    <w:p w:rsidR="0070391A" w:rsidRDefault="004E3B0F" w:rsidP="00933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отдельно стоящие здания (гаражи, ангары);</w:t>
      </w:r>
    </w:p>
    <w:p w:rsidR="0070391A" w:rsidRDefault="004E3B0F" w:rsidP="00933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входящие в состав нежилых зданий отдельные нежилые помещения;</w:t>
      </w:r>
    </w:p>
    <w:p w:rsidR="0070391A" w:rsidRDefault="004E3B0F" w:rsidP="00933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входящие в состав жилых зданий отдельные нежилые помещения</w:t>
      </w:r>
      <w:r w:rsidR="00C158B1">
        <w:rPr>
          <w:rFonts w:ascii="Times New Roman" w:hAnsi="Times New Roman" w:cs="Times New Roman"/>
          <w:sz w:val="28"/>
          <w:szCs w:val="28"/>
        </w:rPr>
        <w:t xml:space="preserve"> (встроенные, пристроенные, встроенно-пристроенные);</w:t>
      </w:r>
    </w:p>
    <w:p w:rsidR="00C158B1" w:rsidRDefault="00C158B1" w:rsidP="00933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части нежилых помещений.</w:t>
      </w:r>
    </w:p>
    <w:p w:rsidR="001F21D1" w:rsidRPr="001F21D1" w:rsidRDefault="003F7312" w:rsidP="00933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Для определения величины арендной платы </w:t>
      </w:r>
      <w:r w:rsidR="00C158B1">
        <w:rPr>
          <w:rFonts w:ascii="Times New Roman" w:hAnsi="Times New Roman" w:cs="Times New Roman"/>
          <w:sz w:val="28"/>
          <w:szCs w:val="28"/>
        </w:rPr>
        <w:t>за нежилые помещения (здания)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 используется:</w:t>
      </w:r>
    </w:p>
    <w:p w:rsidR="001F21D1" w:rsidRPr="0070391A" w:rsidRDefault="001F21D1" w:rsidP="00933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F21D1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Pr="001F21D1">
        <w:rPr>
          <w:rFonts w:ascii="Times New Roman" w:hAnsi="Times New Roman" w:cs="Times New Roman"/>
          <w:sz w:val="28"/>
          <w:szCs w:val="28"/>
        </w:rPr>
        <w:t xml:space="preserve"> – базовая величина средней рыночной стоимости строительства </w:t>
      </w:r>
      <w:r w:rsidR="00F22F99">
        <w:rPr>
          <w:rFonts w:ascii="Times New Roman" w:hAnsi="Times New Roman" w:cs="Times New Roman"/>
          <w:sz w:val="28"/>
          <w:szCs w:val="28"/>
        </w:rPr>
        <w:t xml:space="preserve">       </w:t>
      </w:r>
      <w:r w:rsidRPr="001F21D1">
        <w:rPr>
          <w:rFonts w:ascii="Times New Roman" w:hAnsi="Times New Roman" w:cs="Times New Roman"/>
          <w:sz w:val="28"/>
          <w:szCs w:val="28"/>
        </w:rPr>
        <w:t>1</w:t>
      </w:r>
      <w:r w:rsidR="00F22F99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кв.</w:t>
      </w:r>
      <w:r w:rsidR="00F22F99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 xml:space="preserve">м. нежилого фонда, устанавливаемая </w:t>
      </w:r>
      <w:r w:rsidR="0018250C" w:rsidRPr="0070391A">
        <w:rPr>
          <w:rFonts w:ascii="Times New Roman" w:hAnsi="Times New Roman" w:cs="Times New Roman"/>
          <w:sz w:val="28"/>
          <w:szCs w:val="28"/>
        </w:rPr>
        <w:t>п</w:t>
      </w:r>
      <w:r w:rsidRPr="0070391A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70391A" w:rsidRPr="0070391A">
        <w:rPr>
          <w:rFonts w:ascii="Times New Roman" w:hAnsi="Times New Roman" w:cs="Times New Roman"/>
          <w:sz w:val="28"/>
          <w:szCs w:val="28"/>
        </w:rPr>
        <w:t>А</w:t>
      </w:r>
      <w:r w:rsidRPr="0070391A">
        <w:rPr>
          <w:rFonts w:ascii="Times New Roman" w:hAnsi="Times New Roman" w:cs="Times New Roman"/>
          <w:sz w:val="28"/>
          <w:szCs w:val="28"/>
        </w:rPr>
        <w:t xml:space="preserve">дминистрации Нижнеилимского муниципального </w:t>
      </w:r>
      <w:r w:rsidR="006640F6" w:rsidRPr="0070391A">
        <w:rPr>
          <w:rFonts w:ascii="Times New Roman" w:hAnsi="Times New Roman" w:cs="Times New Roman"/>
          <w:sz w:val="28"/>
          <w:szCs w:val="28"/>
        </w:rPr>
        <w:t>округа</w:t>
      </w:r>
      <w:r w:rsidR="0070391A" w:rsidRPr="0070391A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70391A">
        <w:rPr>
          <w:rFonts w:ascii="Times New Roman" w:hAnsi="Times New Roman" w:cs="Times New Roman"/>
          <w:sz w:val="28"/>
          <w:szCs w:val="28"/>
        </w:rPr>
        <w:t>;</w:t>
      </w:r>
    </w:p>
    <w:p w:rsidR="001F21D1" w:rsidRPr="001F21D1" w:rsidRDefault="001F21D1" w:rsidP="00933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- поправочные коэффициенты, участвующие в расчете и влияющие на размер ставки арендной платы.</w:t>
      </w:r>
    </w:p>
    <w:p w:rsidR="001F21D1" w:rsidRPr="001F21D1" w:rsidRDefault="001F21D1" w:rsidP="0056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Размер ставки арендной платы за 1 кв.</w:t>
      </w:r>
      <w:r w:rsidR="00F22F99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м. в год определяется по формуле:</w:t>
      </w:r>
    </w:p>
    <w:p w:rsidR="001F21D1" w:rsidRPr="001F21D1" w:rsidRDefault="001F21D1" w:rsidP="0018250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2F99" w:rsidRDefault="001F21D1" w:rsidP="00766E9A">
      <w:pPr>
        <w:spacing w:after="0" w:line="240" w:lineRule="auto"/>
        <w:ind w:left="709" w:hanging="169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Ст</w:t>
      </w:r>
      <w:proofErr w:type="spellEnd"/>
      <w:r w:rsidRPr="001F21D1">
        <w:rPr>
          <w:rFonts w:ascii="Times New Roman" w:hAnsi="Times New Roman" w:cs="Times New Roman"/>
          <w:b/>
          <w:sz w:val="28"/>
          <w:szCs w:val="28"/>
        </w:rPr>
        <w:t xml:space="preserve"> = </w:t>
      </w: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Сб</w:t>
      </w:r>
      <w:proofErr w:type="spellEnd"/>
      <w:r w:rsidRPr="001F21D1">
        <w:rPr>
          <w:rFonts w:ascii="Times New Roman" w:hAnsi="Times New Roman" w:cs="Times New Roman"/>
          <w:b/>
          <w:sz w:val="28"/>
          <w:szCs w:val="28"/>
        </w:rPr>
        <w:t xml:space="preserve"> * К3 * Км * Ки3 * Кто * Кд * Кл</w:t>
      </w:r>
      <w:r w:rsidRPr="001F21D1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b/>
          <w:sz w:val="28"/>
          <w:szCs w:val="28"/>
        </w:rPr>
        <w:t>*</w:t>
      </w: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Кса</w:t>
      </w:r>
      <w:proofErr w:type="spellEnd"/>
      <w:r w:rsidRPr="001F21D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21D1" w:rsidRPr="0067687C" w:rsidRDefault="001F21D1" w:rsidP="0067687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где:</w:t>
      </w:r>
    </w:p>
    <w:p w:rsidR="001F21D1" w:rsidRPr="001F21D1" w:rsidRDefault="001F21D1" w:rsidP="00F22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Ст</w:t>
      </w:r>
      <w:proofErr w:type="spellEnd"/>
      <w:r w:rsidRPr="001F2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– ставка арендной платы за 1 кв. м. в руб</w:t>
      </w:r>
      <w:r w:rsidR="002F0C45">
        <w:rPr>
          <w:rFonts w:ascii="Times New Roman" w:hAnsi="Times New Roman" w:cs="Times New Roman"/>
          <w:sz w:val="28"/>
          <w:szCs w:val="28"/>
        </w:rPr>
        <w:t>лях</w:t>
      </w:r>
      <w:r w:rsidRPr="001F21D1">
        <w:rPr>
          <w:rFonts w:ascii="Times New Roman" w:hAnsi="Times New Roman" w:cs="Times New Roman"/>
          <w:sz w:val="28"/>
          <w:szCs w:val="28"/>
        </w:rPr>
        <w:t xml:space="preserve"> в год;</w:t>
      </w:r>
    </w:p>
    <w:p w:rsidR="001F21D1" w:rsidRPr="001F21D1" w:rsidRDefault="001F21D1" w:rsidP="00F22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Сб</w:t>
      </w:r>
      <w:proofErr w:type="spellEnd"/>
      <w:r w:rsidRPr="001F21D1">
        <w:rPr>
          <w:rFonts w:ascii="Times New Roman" w:hAnsi="Times New Roman" w:cs="Times New Roman"/>
          <w:sz w:val="28"/>
          <w:szCs w:val="28"/>
        </w:rPr>
        <w:t xml:space="preserve"> – базовая средняя величина стоимости строительства 1 кв. м. в руб</w:t>
      </w:r>
      <w:r w:rsidR="00F22F99">
        <w:rPr>
          <w:rFonts w:ascii="Times New Roman" w:hAnsi="Times New Roman" w:cs="Times New Roman"/>
          <w:sz w:val="28"/>
          <w:szCs w:val="28"/>
        </w:rPr>
        <w:t>лях</w:t>
      </w:r>
      <w:r w:rsidRPr="001F21D1">
        <w:rPr>
          <w:rFonts w:ascii="Times New Roman" w:hAnsi="Times New Roman" w:cs="Times New Roman"/>
          <w:sz w:val="28"/>
          <w:szCs w:val="28"/>
        </w:rPr>
        <w:t>;</w:t>
      </w:r>
    </w:p>
    <w:p w:rsidR="001F21D1" w:rsidRPr="001F21D1" w:rsidRDefault="001F21D1" w:rsidP="00F22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25149715"/>
      <w:r w:rsidRPr="001F21D1">
        <w:rPr>
          <w:rFonts w:ascii="Times New Roman" w:hAnsi="Times New Roman" w:cs="Times New Roman"/>
          <w:b/>
          <w:sz w:val="28"/>
          <w:szCs w:val="28"/>
        </w:rPr>
        <w:t>К3</w:t>
      </w:r>
      <w:r w:rsidRPr="001F21D1">
        <w:rPr>
          <w:rFonts w:ascii="Times New Roman" w:hAnsi="Times New Roman" w:cs="Times New Roman"/>
          <w:sz w:val="28"/>
          <w:szCs w:val="28"/>
        </w:rPr>
        <w:t xml:space="preserve"> – коэффициент расположения объекта </w:t>
      </w:r>
      <w:r w:rsidRPr="00933547">
        <w:rPr>
          <w:rFonts w:ascii="Times New Roman" w:hAnsi="Times New Roman" w:cs="Times New Roman"/>
          <w:sz w:val="28"/>
          <w:szCs w:val="28"/>
        </w:rPr>
        <w:t xml:space="preserve">аренды по </w:t>
      </w:r>
      <w:r w:rsidR="0080787B" w:rsidRPr="00933547">
        <w:rPr>
          <w:rFonts w:ascii="Times New Roman" w:hAnsi="Times New Roman" w:cs="Times New Roman"/>
          <w:sz w:val="28"/>
          <w:szCs w:val="28"/>
        </w:rPr>
        <w:t>округу</w:t>
      </w:r>
      <w:r w:rsidR="00BC34DB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(таблица №</w:t>
      </w:r>
      <w:r w:rsidR="00F22F99">
        <w:rPr>
          <w:rFonts w:ascii="Times New Roman" w:hAnsi="Times New Roman" w:cs="Times New Roman"/>
          <w:sz w:val="28"/>
          <w:szCs w:val="28"/>
        </w:rPr>
        <w:t> </w:t>
      </w:r>
      <w:r w:rsidRPr="001F21D1">
        <w:rPr>
          <w:rFonts w:ascii="Times New Roman" w:hAnsi="Times New Roman" w:cs="Times New Roman"/>
          <w:sz w:val="28"/>
          <w:szCs w:val="28"/>
        </w:rPr>
        <w:t>1)</w:t>
      </w:r>
      <w:r w:rsidR="00F22F99">
        <w:rPr>
          <w:rFonts w:ascii="Times New Roman" w:hAnsi="Times New Roman" w:cs="Times New Roman"/>
          <w:sz w:val="28"/>
          <w:szCs w:val="28"/>
        </w:rPr>
        <w:t>;</w:t>
      </w:r>
    </w:p>
    <w:bookmarkEnd w:id="2"/>
    <w:p w:rsidR="001F21D1" w:rsidRPr="001F21D1" w:rsidRDefault="001F21D1" w:rsidP="00F22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Км</w:t>
      </w:r>
      <w:r w:rsidRPr="001F21D1">
        <w:rPr>
          <w:rFonts w:ascii="Times New Roman" w:hAnsi="Times New Roman" w:cs="Times New Roman"/>
          <w:sz w:val="28"/>
          <w:szCs w:val="28"/>
        </w:rPr>
        <w:t xml:space="preserve"> – коэффициент строительного материала объекта аренды (таблица</w:t>
      </w:r>
      <w:r w:rsidR="00933547">
        <w:rPr>
          <w:rFonts w:ascii="Times New Roman" w:hAnsi="Times New Roman" w:cs="Times New Roman"/>
          <w:sz w:val="28"/>
          <w:szCs w:val="28"/>
        </w:rPr>
        <w:t xml:space="preserve">    </w:t>
      </w:r>
      <w:r w:rsidRPr="001F21D1">
        <w:rPr>
          <w:rFonts w:ascii="Times New Roman" w:hAnsi="Times New Roman" w:cs="Times New Roman"/>
          <w:sz w:val="28"/>
          <w:szCs w:val="28"/>
        </w:rPr>
        <w:t>№</w:t>
      </w:r>
      <w:r w:rsidR="00933547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2)</w:t>
      </w:r>
      <w:r w:rsidR="00F22F99">
        <w:rPr>
          <w:rFonts w:ascii="Times New Roman" w:hAnsi="Times New Roman" w:cs="Times New Roman"/>
          <w:sz w:val="28"/>
          <w:szCs w:val="28"/>
        </w:rPr>
        <w:t>;</w:t>
      </w:r>
    </w:p>
    <w:p w:rsidR="001F21D1" w:rsidRPr="001F21D1" w:rsidRDefault="001F21D1" w:rsidP="00F22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Ки3</w:t>
      </w:r>
      <w:r w:rsidRPr="001F21D1">
        <w:rPr>
          <w:rFonts w:ascii="Times New Roman" w:hAnsi="Times New Roman" w:cs="Times New Roman"/>
          <w:sz w:val="28"/>
          <w:szCs w:val="28"/>
        </w:rPr>
        <w:t xml:space="preserve"> – коэффициент физического износа здания (таблица №</w:t>
      </w:r>
      <w:r w:rsidR="00933547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3)</w:t>
      </w:r>
      <w:r w:rsidR="00F22F99">
        <w:rPr>
          <w:rFonts w:ascii="Times New Roman" w:hAnsi="Times New Roman" w:cs="Times New Roman"/>
          <w:sz w:val="28"/>
          <w:szCs w:val="28"/>
        </w:rPr>
        <w:t>;</w:t>
      </w:r>
    </w:p>
    <w:p w:rsidR="001F21D1" w:rsidRPr="001F21D1" w:rsidRDefault="001F21D1" w:rsidP="00F22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Кд</w:t>
      </w:r>
      <w:r w:rsidRPr="001F21D1">
        <w:rPr>
          <w:rFonts w:ascii="Times New Roman" w:hAnsi="Times New Roman" w:cs="Times New Roman"/>
          <w:sz w:val="28"/>
          <w:szCs w:val="28"/>
        </w:rPr>
        <w:t xml:space="preserve"> – коэффициент доходности от эксплуатации помещения, зависящей от         целевого использования объекта аренды (таблица №</w:t>
      </w:r>
      <w:r w:rsidR="00933547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4)</w:t>
      </w:r>
      <w:r w:rsidR="00F22F99">
        <w:rPr>
          <w:rFonts w:ascii="Times New Roman" w:hAnsi="Times New Roman" w:cs="Times New Roman"/>
          <w:sz w:val="28"/>
          <w:szCs w:val="28"/>
        </w:rPr>
        <w:t>;</w:t>
      </w:r>
    </w:p>
    <w:p w:rsidR="001F21D1" w:rsidRPr="001F21D1" w:rsidRDefault="001F21D1" w:rsidP="00F22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Кто</w:t>
      </w:r>
      <w:r w:rsidRPr="001F21D1">
        <w:rPr>
          <w:rFonts w:ascii="Times New Roman" w:hAnsi="Times New Roman" w:cs="Times New Roman"/>
          <w:sz w:val="28"/>
          <w:szCs w:val="28"/>
        </w:rPr>
        <w:t xml:space="preserve"> – коэффициент технического обустройства (таблица №</w:t>
      </w:r>
      <w:r w:rsidR="00933547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5)</w:t>
      </w:r>
      <w:r w:rsidR="00F22F99">
        <w:rPr>
          <w:rFonts w:ascii="Times New Roman" w:hAnsi="Times New Roman" w:cs="Times New Roman"/>
          <w:sz w:val="28"/>
          <w:szCs w:val="28"/>
        </w:rPr>
        <w:t>;</w:t>
      </w:r>
    </w:p>
    <w:p w:rsidR="001F21D1" w:rsidRPr="001F21D1" w:rsidRDefault="001F21D1" w:rsidP="00F22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Кл</w:t>
      </w:r>
      <w:r w:rsidRPr="001F21D1">
        <w:rPr>
          <w:rFonts w:ascii="Times New Roman" w:hAnsi="Times New Roman" w:cs="Times New Roman"/>
          <w:sz w:val="28"/>
          <w:szCs w:val="28"/>
        </w:rPr>
        <w:t xml:space="preserve"> – льготный коэффициент,</w:t>
      </w:r>
      <w:r w:rsidR="0018250C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применяемый:</w:t>
      </w:r>
    </w:p>
    <w:p w:rsidR="00933547" w:rsidRDefault="001F21D1" w:rsidP="00F22F9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- на период временной невозможности использования Объекта по техническим причинам, произошедшим не по вине арендатора - 0,5; </w:t>
      </w:r>
    </w:p>
    <w:p w:rsidR="001F21D1" w:rsidRPr="001F21D1" w:rsidRDefault="001F21D1" w:rsidP="00F22F9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- на период проведения ремонтных работ в помещениях, требующих капитального ремонта - 0,3 (не более 3-х месяцев); </w:t>
      </w:r>
    </w:p>
    <w:p w:rsidR="001F21D1" w:rsidRPr="001F21D1" w:rsidRDefault="001F21D1" w:rsidP="00F22F9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Кса</w:t>
      </w:r>
      <w:proofErr w:type="spellEnd"/>
      <w:r w:rsidRPr="001F21D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1F21D1">
        <w:rPr>
          <w:rFonts w:ascii="Times New Roman" w:hAnsi="Times New Roman" w:cs="Times New Roman"/>
          <w:sz w:val="28"/>
          <w:szCs w:val="28"/>
        </w:rPr>
        <w:t>коэффициент субаренды</w:t>
      </w:r>
      <w:r w:rsidR="00F22F99">
        <w:rPr>
          <w:rFonts w:ascii="Times New Roman" w:hAnsi="Times New Roman" w:cs="Times New Roman"/>
          <w:sz w:val="28"/>
          <w:szCs w:val="28"/>
        </w:rPr>
        <w:t>.</w:t>
      </w:r>
    </w:p>
    <w:p w:rsidR="001F21D1" w:rsidRPr="001F21D1" w:rsidRDefault="005B384F" w:rsidP="00F22F9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F21D1" w:rsidRPr="001F21D1">
        <w:rPr>
          <w:rFonts w:ascii="Times New Roman" w:hAnsi="Times New Roman" w:cs="Times New Roman"/>
          <w:sz w:val="28"/>
          <w:szCs w:val="28"/>
        </w:rPr>
        <w:t>оэффициент права сдачи части арендуемых площадей в субаренду (при наличии согласования арендодателем в соответствии</w:t>
      </w:r>
      <w:r w:rsidR="00585779">
        <w:rPr>
          <w:rFonts w:ascii="Times New Roman" w:hAnsi="Times New Roman" w:cs="Times New Roman"/>
          <w:sz w:val="28"/>
          <w:szCs w:val="28"/>
        </w:rPr>
        <w:t xml:space="preserve"> </w:t>
      </w:r>
      <w:r w:rsidR="001F21D1" w:rsidRPr="001F21D1">
        <w:rPr>
          <w:rFonts w:ascii="Times New Roman" w:hAnsi="Times New Roman" w:cs="Times New Roman"/>
          <w:sz w:val="28"/>
          <w:szCs w:val="28"/>
        </w:rPr>
        <w:t>гражданским законодательством):</w:t>
      </w:r>
    </w:p>
    <w:p w:rsidR="001F21D1" w:rsidRPr="001F21D1" w:rsidRDefault="001F21D1" w:rsidP="00F22F9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- при сдаче в субаренду до 20% (включительно) арендуемых площадей, но не более 20 кв.</w:t>
      </w:r>
      <w:r w:rsidR="002F0C45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м. -</w:t>
      </w:r>
      <w:r w:rsidR="00933547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1,3;</w:t>
      </w:r>
    </w:p>
    <w:p w:rsidR="001F21D1" w:rsidRPr="001F21D1" w:rsidRDefault="001F21D1" w:rsidP="00F22F9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- при сдаче в субаренду от 21 до 40% (включительно) арендуемых площадей, - 1,5</w:t>
      </w:r>
      <w:r w:rsidR="00933547">
        <w:rPr>
          <w:rFonts w:ascii="Times New Roman" w:hAnsi="Times New Roman" w:cs="Times New Roman"/>
          <w:sz w:val="28"/>
          <w:szCs w:val="28"/>
        </w:rPr>
        <w:t>;</w:t>
      </w:r>
    </w:p>
    <w:p w:rsidR="001F21D1" w:rsidRPr="001F21D1" w:rsidRDefault="001F21D1" w:rsidP="00F22F9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- при сдаче в субаренду более 40% (включительно) арендуемых площадей, - 1,8.</w:t>
      </w:r>
    </w:p>
    <w:p w:rsidR="001F21D1" w:rsidRPr="001F21D1" w:rsidRDefault="001F21D1" w:rsidP="00AA2DCD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При сдаче арендуемого помещения (здания) или его части в субаренду коэффициент права сдачи Объекта в субаренду применяется в отношении всей площади арендуемого помещения (здания).</w:t>
      </w:r>
    </w:p>
    <w:p w:rsidR="001F21D1" w:rsidRPr="001F21D1" w:rsidRDefault="001F21D1" w:rsidP="00567C0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В случае невозможности применения при расчете арендной платы указанных коэффициентов ввиду отсутствия характеристик, размер арендной </w:t>
      </w:r>
      <w:r w:rsidRPr="001F21D1">
        <w:rPr>
          <w:rFonts w:ascii="Times New Roman" w:hAnsi="Times New Roman" w:cs="Times New Roman"/>
          <w:sz w:val="28"/>
          <w:szCs w:val="28"/>
        </w:rPr>
        <w:lastRenderedPageBreak/>
        <w:t>платы определяется по результатам оценки рыночной стоимости объекта, проводимой в соответствии с законодательством, регулирующим оценочную деятельность в Российской Федерации, если иное не предусмотрено другим законодательством Российской Федерации.</w:t>
      </w:r>
    </w:p>
    <w:p w:rsidR="005023A6" w:rsidRDefault="00FF368F" w:rsidP="005023A6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21D1" w:rsidRPr="001F21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1F21D1" w:rsidRPr="001F21D1">
        <w:rPr>
          <w:rFonts w:ascii="Times New Roman" w:hAnsi="Times New Roman" w:cs="Times New Roman"/>
          <w:sz w:val="28"/>
          <w:szCs w:val="28"/>
        </w:rPr>
        <w:t>. При почасовом использовании помещений арендная плата рассчитывается пропорционально времени использования помещений при суточном полезном времени использования.</w:t>
      </w:r>
    </w:p>
    <w:p w:rsidR="005023A6" w:rsidRDefault="00FF368F" w:rsidP="005023A6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21D1" w:rsidRPr="001F21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1F21D1" w:rsidRPr="001F21D1">
        <w:rPr>
          <w:rFonts w:ascii="Times New Roman" w:hAnsi="Times New Roman" w:cs="Times New Roman"/>
          <w:sz w:val="28"/>
          <w:szCs w:val="28"/>
        </w:rPr>
        <w:t>. В случае, если муниципальное имущество используется для осуществления двух и более видов экономической деятельности, при расчете арендной платы применяется коэффициент по основному виду деятельности.</w:t>
      </w:r>
    </w:p>
    <w:p w:rsidR="005023A6" w:rsidRDefault="00FF368F" w:rsidP="005023A6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21D1" w:rsidRPr="001F21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1F21D1" w:rsidRPr="001F21D1">
        <w:rPr>
          <w:rFonts w:ascii="Times New Roman" w:hAnsi="Times New Roman" w:cs="Times New Roman"/>
          <w:sz w:val="28"/>
          <w:szCs w:val="28"/>
        </w:rPr>
        <w:t>.</w:t>
      </w:r>
      <w:r w:rsidR="00024DB5">
        <w:rPr>
          <w:rFonts w:ascii="Times New Roman" w:hAnsi="Times New Roman" w:cs="Times New Roman"/>
          <w:sz w:val="28"/>
          <w:szCs w:val="28"/>
        </w:rPr>
        <w:t xml:space="preserve"> </w:t>
      </w:r>
      <w:r w:rsidR="001F21D1" w:rsidRPr="001F21D1">
        <w:rPr>
          <w:rFonts w:ascii="Times New Roman" w:hAnsi="Times New Roman" w:cs="Times New Roman"/>
          <w:sz w:val="28"/>
          <w:szCs w:val="28"/>
        </w:rPr>
        <w:t>При наличии в Объекте помещений, не приспособленных для использования по основному виду деятельности (распределительные узлы, коммуникации</w:t>
      </w:r>
      <w:r w:rsidR="00671A86">
        <w:rPr>
          <w:rFonts w:ascii="Times New Roman" w:hAnsi="Times New Roman" w:cs="Times New Roman"/>
          <w:sz w:val="28"/>
          <w:szCs w:val="28"/>
        </w:rPr>
        <w:t xml:space="preserve"> </w:t>
      </w:r>
      <w:r w:rsidR="001F21D1" w:rsidRPr="001F21D1">
        <w:rPr>
          <w:rFonts w:ascii="Times New Roman" w:hAnsi="Times New Roman" w:cs="Times New Roman"/>
          <w:sz w:val="28"/>
          <w:szCs w:val="28"/>
        </w:rPr>
        <w:t>зданий), на такие помещения (площадь) применяется коэффициент 0</w:t>
      </w:r>
      <w:r w:rsidR="00585779">
        <w:rPr>
          <w:rFonts w:ascii="Times New Roman" w:hAnsi="Times New Roman" w:cs="Times New Roman"/>
          <w:sz w:val="28"/>
          <w:szCs w:val="28"/>
        </w:rPr>
        <w:t>,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1F21D1" w:rsidRPr="001F21D1" w:rsidRDefault="00FF368F" w:rsidP="005023A6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21D1" w:rsidRPr="001F21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1F21D1" w:rsidRPr="001F21D1">
        <w:rPr>
          <w:rFonts w:ascii="Times New Roman" w:hAnsi="Times New Roman" w:cs="Times New Roman"/>
          <w:sz w:val="28"/>
          <w:szCs w:val="28"/>
        </w:rPr>
        <w:t>. В случае, если арендуемое помещение расположено в жилом доме, арендатор ежемесячно осуществляет плату в размере, определяемом по формуле:</w:t>
      </w:r>
    </w:p>
    <w:p w:rsidR="001F21D1" w:rsidRPr="005B384F" w:rsidRDefault="005B384F" w:rsidP="0050084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F21D1" w:rsidRPr="005B384F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784E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1D1" w:rsidRPr="005B384F">
        <w:rPr>
          <w:rFonts w:ascii="Times New Roman" w:hAnsi="Times New Roman" w:cs="Times New Roman"/>
          <w:b/>
          <w:sz w:val="28"/>
          <w:szCs w:val="28"/>
        </w:rPr>
        <w:t>=</w:t>
      </w:r>
      <w:r w:rsidR="00784E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1D1" w:rsidRPr="005B384F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="00784E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1D1" w:rsidRPr="005B384F">
        <w:rPr>
          <w:rFonts w:ascii="Times New Roman" w:hAnsi="Times New Roman" w:cs="Times New Roman"/>
          <w:b/>
          <w:sz w:val="28"/>
          <w:szCs w:val="28"/>
        </w:rPr>
        <w:t>*</w:t>
      </w:r>
      <w:r w:rsidR="00784E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1D1" w:rsidRPr="005B384F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1F21D1" w:rsidRPr="001F21D1" w:rsidRDefault="005B384F" w:rsidP="0050084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F21D1" w:rsidRPr="001F21D1">
        <w:rPr>
          <w:rFonts w:ascii="Times New Roman" w:hAnsi="Times New Roman" w:cs="Times New Roman"/>
          <w:sz w:val="28"/>
          <w:szCs w:val="28"/>
        </w:rPr>
        <w:t>де:</w:t>
      </w:r>
    </w:p>
    <w:p w:rsidR="001F21D1" w:rsidRPr="001F21D1" w:rsidRDefault="001F21D1" w:rsidP="0050084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B384F">
        <w:rPr>
          <w:rFonts w:ascii="Times New Roman" w:hAnsi="Times New Roman" w:cs="Times New Roman"/>
          <w:b/>
          <w:sz w:val="28"/>
          <w:szCs w:val="28"/>
        </w:rPr>
        <w:t xml:space="preserve">Р </w:t>
      </w:r>
      <w:r w:rsidRPr="001F21D1">
        <w:rPr>
          <w:rFonts w:ascii="Times New Roman" w:hAnsi="Times New Roman" w:cs="Times New Roman"/>
          <w:sz w:val="28"/>
          <w:szCs w:val="28"/>
        </w:rPr>
        <w:t>– размер платы в месяц;</w:t>
      </w:r>
    </w:p>
    <w:p w:rsidR="001F21D1" w:rsidRPr="001F21D1" w:rsidRDefault="001F21D1" w:rsidP="0050084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B384F">
        <w:rPr>
          <w:rFonts w:ascii="Times New Roman" w:hAnsi="Times New Roman" w:cs="Times New Roman"/>
          <w:b/>
          <w:sz w:val="28"/>
          <w:szCs w:val="28"/>
        </w:rPr>
        <w:t>К</w:t>
      </w:r>
      <w:r w:rsidRPr="001F21D1">
        <w:rPr>
          <w:rFonts w:ascii="Times New Roman" w:hAnsi="Times New Roman" w:cs="Times New Roman"/>
          <w:sz w:val="28"/>
          <w:szCs w:val="28"/>
        </w:rPr>
        <w:t xml:space="preserve"> – коэффициент, отражающий качество и благоустройство жилого дома, в котором расположено арендуемое помещение;</w:t>
      </w:r>
    </w:p>
    <w:p w:rsidR="001F21D1" w:rsidRPr="001F21D1" w:rsidRDefault="001F21D1" w:rsidP="0050084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B384F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1F21D1">
        <w:rPr>
          <w:rFonts w:ascii="Times New Roman" w:hAnsi="Times New Roman" w:cs="Times New Roman"/>
          <w:sz w:val="28"/>
          <w:szCs w:val="28"/>
        </w:rPr>
        <w:t xml:space="preserve"> – площадь нежилого помещения в квадратных метрах.</w:t>
      </w:r>
    </w:p>
    <w:p w:rsidR="005023A6" w:rsidRDefault="001F21D1" w:rsidP="00016844">
      <w:pPr>
        <w:pStyle w:val="ConsPlusNormal"/>
        <w:widowControl/>
        <w:ind w:left="-142"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36AD">
        <w:rPr>
          <w:rFonts w:ascii="Times New Roman" w:hAnsi="Times New Roman" w:cs="Times New Roman"/>
          <w:sz w:val="28"/>
          <w:szCs w:val="28"/>
        </w:rPr>
        <w:t>Коэффициент, отражающий качество и благоустройство многоквартирного дома, в котором расположено арендуемое помещение</w:t>
      </w:r>
      <w:r w:rsidR="005B384F" w:rsidRPr="004936AD">
        <w:rPr>
          <w:rFonts w:ascii="Times New Roman" w:hAnsi="Times New Roman" w:cs="Times New Roman"/>
          <w:sz w:val="28"/>
          <w:szCs w:val="28"/>
        </w:rPr>
        <w:t>,</w:t>
      </w:r>
      <w:r w:rsidRPr="004936AD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Правительства Иркутской области «Об установлении минимального размера взноса на капитальный ремонт общего имущества в многоквартирных домах, расположенных на территории Иркутской области»</w:t>
      </w:r>
      <w:r w:rsidR="005B384F" w:rsidRPr="004936AD">
        <w:rPr>
          <w:rFonts w:ascii="Times New Roman" w:hAnsi="Times New Roman" w:cs="Times New Roman"/>
          <w:sz w:val="28"/>
          <w:szCs w:val="28"/>
        </w:rPr>
        <w:t>,</w:t>
      </w:r>
      <w:r w:rsidR="005023A6" w:rsidRPr="004936AD">
        <w:rPr>
          <w:rFonts w:ascii="Times New Roman" w:hAnsi="Times New Roman" w:cs="Times New Roman"/>
          <w:sz w:val="28"/>
          <w:szCs w:val="28"/>
        </w:rPr>
        <w:t xml:space="preserve"> действующим на момент расчета арендной платы.</w:t>
      </w:r>
    </w:p>
    <w:p w:rsidR="001F21D1" w:rsidRPr="001F21D1" w:rsidRDefault="00F64FD5" w:rsidP="0050084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1F21D1" w:rsidRPr="003D016C">
        <w:rPr>
          <w:rFonts w:ascii="Times New Roman" w:hAnsi="Times New Roman" w:cs="Times New Roman"/>
          <w:sz w:val="28"/>
          <w:szCs w:val="28"/>
        </w:rPr>
        <w:t>Цена договора аренды муниципального имущества, заключенного по результатам аукциона, не может быть пересмотрена сторонами в сторону уменьшения.</w:t>
      </w:r>
    </w:p>
    <w:p w:rsidR="001F21D1" w:rsidRPr="001F21D1" w:rsidRDefault="00F64FD5" w:rsidP="0050084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г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одовой арендной платы за пользование </w:t>
      </w:r>
      <w:r w:rsidR="00780E22">
        <w:rPr>
          <w:rFonts w:ascii="Times New Roman" w:hAnsi="Times New Roman" w:cs="Times New Roman"/>
          <w:sz w:val="28"/>
          <w:szCs w:val="28"/>
        </w:rPr>
        <w:t>нежилыми помещениями (зданиями)</w:t>
      </w:r>
      <w:r w:rsidR="004427C3">
        <w:rPr>
          <w:rFonts w:ascii="Times New Roman" w:hAnsi="Times New Roman" w:cs="Times New Roman"/>
          <w:sz w:val="28"/>
          <w:szCs w:val="28"/>
        </w:rPr>
        <w:t xml:space="preserve"> </w:t>
      </w:r>
      <w:r w:rsidR="004427C3" w:rsidRPr="0050084E">
        <w:rPr>
          <w:rFonts w:ascii="Times New Roman" w:hAnsi="Times New Roman" w:cs="Times New Roman"/>
          <w:sz w:val="28"/>
          <w:szCs w:val="28"/>
        </w:rPr>
        <w:t>Нижнеилимского муниципального округа</w:t>
      </w:r>
      <w:r w:rsidR="005023A6" w:rsidRPr="0050084E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4427C3" w:rsidRPr="001F21D1">
        <w:rPr>
          <w:rFonts w:ascii="Times New Roman" w:hAnsi="Times New Roman" w:cs="Times New Roman"/>
          <w:sz w:val="28"/>
          <w:szCs w:val="28"/>
        </w:rPr>
        <w:t xml:space="preserve"> 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применяется </w:t>
      </w:r>
      <w:bookmarkStart w:id="3" w:name="_Hlk163118404"/>
      <w:r w:rsidR="001F21D1" w:rsidRPr="001F21D1">
        <w:rPr>
          <w:rFonts w:ascii="Times New Roman" w:hAnsi="Times New Roman" w:cs="Times New Roman"/>
          <w:sz w:val="28"/>
          <w:szCs w:val="28"/>
        </w:rPr>
        <w:t>при расчете начальной (минимальной) цены договора (лота), а также при расчете арендной платы по договорам, заключенным сроком на 30 календарных дней.</w:t>
      </w:r>
      <w:bookmarkEnd w:id="3"/>
    </w:p>
    <w:p w:rsidR="001F21D1" w:rsidRPr="001F21D1" w:rsidRDefault="001F21D1" w:rsidP="002F0C45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Если аукцион признан несостоявшимся по причине подачи единственной заявки на участие в аукционе, либо признания участником аукциона только одного заявителя, с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а также с лицом, признанным единственным участником аукциона, заключается договор на условиях и по цене определенной, как сумма начальной (минимальной) цены договора (лота), указанной в извещении, и «шага аукциона» в размере 5%.</w:t>
      </w:r>
    </w:p>
    <w:p w:rsidR="001F21D1" w:rsidRPr="001F21D1" w:rsidRDefault="001F21D1" w:rsidP="002F0C45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lastRenderedPageBreak/>
        <w:t>Арендная плата вносится арендатором в соответствии с расчетами арендной платы по договору ежемесячно не позднее 10 (десятого) числа месяца, следующего за отчетным, по реквизитам, указанным в договоре аренды муниципального имущества.</w:t>
      </w:r>
    </w:p>
    <w:p w:rsidR="001F21D1" w:rsidRPr="001F21D1" w:rsidRDefault="001F21D1" w:rsidP="002F0C45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По договору аренды, заключенному сроком на 30 календарных дней, арендная плата вносится арендатором в соответствии с расчетами арендной платы в течение 10 (десяти) дней с момента подписания договора, по реквизитам, указанным в договоре аренды муниципального имущества.</w:t>
      </w:r>
    </w:p>
    <w:p w:rsidR="001F21D1" w:rsidRPr="001F21D1" w:rsidRDefault="00EF0D35" w:rsidP="002F0C45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21D1" w:rsidRPr="001F21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. Арендная плата </w:t>
      </w:r>
      <w:r w:rsidR="00967694">
        <w:rPr>
          <w:rFonts w:ascii="Times New Roman" w:hAnsi="Times New Roman" w:cs="Times New Roman"/>
          <w:sz w:val="28"/>
          <w:szCs w:val="28"/>
        </w:rPr>
        <w:t xml:space="preserve">для вновь заключаемых договоров аренды </w:t>
      </w:r>
      <w:r w:rsidR="001F21D1" w:rsidRPr="001F21D1">
        <w:rPr>
          <w:rFonts w:ascii="Times New Roman" w:hAnsi="Times New Roman" w:cs="Times New Roman"/>
          <w:sz w:val="28"/>
          <w:szCs w:val="28"/>
        </w:rPr>
        <w:t>за использование муниципального имущества устанавливается с учетом уровня инфляции (максимального значения уровня инфляции), установленного Федеральным законом о федеральном бюджете на очередной финансовый год, по состоянию на 1 января очередного года.</w:t>
      </w:r>
    </w:p>
    <w:p w:rsidR="001F21D1" w:rsidRPr="001F21D1" w:rsidRDefault="001F21D1" w:rsidP="002F0C45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Арендная плата за использование муниципального имущества ежегодно, но не ранее, чем через год после заключения договора аренды,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 аренды.</w:t>
      </w:r>
    </w:p>
    <w:p w:rsidR="001F21D1" w:rsidRPr="001F21D1" w:rsidRDefault="00EF0D35" w:rsidP="002F0C45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21D1" w:rsidRPr="001F21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. Размер базовой </w:t>
      </w:r>
      <w:bookmarkStart w:id="4" w:name="_Hlk163118327"/>
      <w:r w:rsidR="001F21D1" w:rsidRPr="001F21D1">
        <w:rPr>
          <w:rFonts w:ascii="Times New Roman" w:hAnsi="Times New Roman" w:cs="Times New Roman"/>
          <w:sz w:val="28"/>
          <w:szCs w:val="28"/>
        </w:rPr>
        <w:t>средней величины стоимости строительства 1</w:t>
      </w:r>
      <w:r w:rsidR="002F0C45">
        <w:rPr>
          <w:rFonts w:ascii="Times New Roman" w:hAnsi="Times New Roman" w:cs="Times New Roman"/>
          <w:sz w:val="28"/>
          <w:szCs w:val="28"/>
        </w:rPr>
        <w:t xml:space="preserve"> кв. м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="001F21D1" w:rsidRPr="001F21D1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3D016C" w:rsidRPr="002F0C45">
        <w:rPr>
          <w:rFonts w:ascii="Times New Roman" w:hAnsi="Times New Roman" w:cs="Times New Roman"/>
          <w:sz w:val="28"/>
          <w:szCs w:val="28"/>
        </w:rPr>
        <w:t>п</w:t>
      </w:r>
      <w:r w:rsidR="001F21D1" w:rsidRPr="002F0C45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2F0C45" w:rsidRPr="002F0C45">
        <w:rPr>
          <w:rFonts w:ascii="Times New Roman" w:hAnsi="Times New Roman" w:cs="Times New Roman"/>
          <w:sz w:val="28"/>
          <w:szCs w:val="28"/>
        </w:rPr>
        <w:t>А</w:t>
      </w:r>
      <w:r w:rsidR="001F21D1" w:rsidRPr="002F0C45">
        <w:rPr>
          <w:rFonts w:ascii="Times New Roman" w:hAnsi="Times New Roman" w:cs="Times New Roman"/>
          <w:sz w:val="28"/>
          <w:szCs w:val="28"/>
        </w:rPr>
        <w:t xml:space="preserve">дминистрации Нижнеилимского муниципального </w:t>
      </w:r>
      <w:r w:rsidR="00454450" w:rsidRPr="002F0C45">
        <w:rPr>
          <w:rFonts w:ascii="Times New Roman" w:hAnsi="Times New Roman" w:cs="Times New Roman"/>
          <w:sz w:val="28"/>
          <w:szCs w:val="28"/>
        </w:rPr>
        <w:t>округа</w:t>
      </w:r>
      <w:r w:rsidR="002F0C45" w:rsidRPr="002F0C45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 и изменяется с учетом уровня инфляции (максимального значения уровня инфляции), установленного Федеральным законом о федеральном бюджете на очередной финансовый год, по состоянию на 1 января очередного года</w:t>
      </w:r>
      <w:r w:rsidR="003D016C">
        <w:rPr>
          <w:rFonts w:ascii="Times New Roman" w:hAnsi="Times New Roman" w:cs="Times New Roman"/>
          <w:sz w:val="28"/>
          <w:szCs w:val="28"/>
        </w:rPr>
        <w:t xml:space="preserve">. Размер базовой </w:t>
      </w:r>
      <w:r w:rsidR="003D016C" w:rsidRPr="001F21D1">
        <w:rPr>
          <w:rFonts w:ascii="Times New Roman" w:hAnsi="Times New Roman" w:cs="Times New Roman"/>
          <w:sz w:val="28"/>
          <w:szCs w:val="28"/>
        </w:rPr>
        <w:t>средней величины стоимости строительства 1 к</w:t>
      </w:r>
      <w:r w:rsidR="002F0C45">
        <w:rPr>
          <w:rFonts w:ascii="Times New Roman" w:hAnsi="Times New Roman" w:cs="Times New Roman"/>
          <w:sz w:val="28"/>
          <w:szCs w:val="28"/>
        </w:rPr>
        <w:t>в. м</w:t>
      </w:r>
      <w:r w:rsidR="003D016C">
        <w:rPr>
          <w:rFonts w:ascii="Times New Roman" w:hAnsi="Times New Roman" w:cs="Times New Roman"/>
          <w:sz w:val="28"/>
          <w:szCs w:val="28"/>
        </w:rPr>
        <w:t xml:space="preserve"> применяется </w:t>
      </w:r>
      <w:r w:rsidR="003D016C" w:rsidRPr="001F21D1">
        <w:rPr>
          <w:rFonts w:ascii="Times New Roman" w:hAnsi="Times New Roman" w:cs="Times New Roman"/>
          <w:sz w:val="28"/>
          <w:szCs w:val="28"/>
        </w:rPr>
        <w:t>при расчете начальной (минимальной) цены договора (лота), а также при расчете арендной платы по договорам, заключенным сроком на 30 календарных дней.</w:t>
      </w:r>
      <w:r w:rsidR="003D016C">
        <w:rPr>
          <w:rFonts w:ascii="Times New Roman" w:hAnsi="Times New Roman" w:cs="Times New Roman"/>
          <w:sz w:val="28"/>
          <w:szCs w:val="28"/>
        </w:rPr>
        <w:t xml:space="preserve"> Изменение стоимости арендной платы по заключенным договорам аренды производится в соответствии с п</w:t>
      </w:r>
      <w:r w:rsidR="002F0C45">
        <w:rPr>
          <w:rFonts w:ascii="Times New Roman" w:hAnsi="Times New Roman" w:cs="Times New Roman"/>
          <w:sz w:val="28"/>
          <w:szCs w:val="28"/>
        </w:rPr>
        <w:t>унктом</w:t>
      </w:r>
      <w:r w:rsidR="003D01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D01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3D01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3BB8" w:rsidRDefault="001F21D1" w:rsidP="00653BB8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2</w:t>
      </w:r>
      <w:r w:rsidR="00EF0D35">
        <w:rPr>
          <w:rFonts w:ascii="Times New Roman" w:hAnsi="Times New Roman" w:cs="Times New Roman"/>
          <w:sz w:val="28"/>
          <w:szCs w:val="28"/>
        </w:rPr>
        <w:t>.10</w:t>
      </w:r>
      <w:r w:rsidRPr="001F21D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F21D1">
        <w:rPr>
          <w:rFonts w:ascii="Times New Roman" w:hAnsi="Times New Roman" w:cs="Times New Roman"/>
          <w:sz w:val="28"/>
          <w:szCs w:val="28"/>
        </w:rPr>
        <w:t>При сдаче в аренду части кровли (крыши) здания для установки точечных объектов (антенн мобильной (сотовой связи),</w:t>
      </w:r>
      <w:r w:rsidRPr="001F21D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принимающих сигналы телевизионных каналов, арендная плата устанавливается в размере 2</w:t>
      </w:r>
      <w:r w:rsidR="002F0C45">
        <w:rPr>
          <w:rFonts w:ascii="Times New Roman" w:hAnsi="Times New Roman" w:cs="Times New Roman"/>
          <w:sz w:val="28"/>
          <w:szCs w:val="28"/>
        </w:rPr>
        <w:t> </w:t>
      </w:r>
      <w:r w:rsidRPr="001F21D1">
        <w:rPr>
          <w:rFonts w:ascii="Times New Roman" w:hAnsi="Times New Roman" w:cs="Times New Roman"/>
          <w:sz w:val="28"/>
          <w:szCs w:val="28"/>
        </w:rPr>
        <w:t>000</w:t>
      </w:r>
      <w:r w:rsidR="002F0C45">
        <w:rPr>
          <w:rFonts w:ascii="Times New Roman" w:hAnsi="Times New Roman" w:cs="Times New Roman"/>
          <w:sz w:val="28"/>
          <w:szCs w:val="28"/>
        </w:rPr>
        <w:t>,0</w:t>
      </w:r>
      <w:r w:rsidRPr="001F21D1">
        <w:rPr>
          <w:rFonts w:ascii="Times New Roman" w:hAnsi="Times New Roman" w:cs="Times New Roman"/>
          <w:sz w:val="28"/>
          <w:szCs w:val="28"/>
        </w:rPr>
        <w:t xml:space="preserve"> </w:t>
      </w:r>
      <w:r w:rsidR="00670B0D">
        <w:rPr>
          <w:rFonts w:ascii="Times New Roman" w:hAnsi="Times New Roman" w:cs="Times New Roman"/>
          <w:sz w:val="28"/>
          <w:szCs w:val="28"/>
        </w:rPr>
        <w:t xml:space="preserve">(две тысячи) </w:t>
      </w:r>
      <w:r w:rsidRPr="001F21D1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784EC8">
        <w:rPr>
          <w:rFonts w:ascii="Times New Roman" w:hAnsi="Times New Roman" w:cs="Times New Roman"/>
          <w:sz w:val="28"/>
          <w:szCs w:val="28"/>
        </w:rPr>
        <w:t>(</w:t>
      </w:r>
      <w:r w:rsidRPr="001F21D1">
        <w:rPr>
          <w:rFonts w:ascii="Times New Roman" w:hAnsi="Times New Roman" w:cs="Times New Roman"/>
          <w:sz w:val="28"/>
          <w:szCs w:val="28"/>
        </w:rPr>
        <w:t>без НДС</w:t>
      </w:r>
      <w:r w:rsidR="00784EC8">
        <w:rPr>
          <w:rFonts w:ascii="Times New Roman" w:hAnsi="Times New Roman" w:cs="Times New Roman"/>
          <w:sz w:val="28"/>
          <w:szCs w:val="28"/>
        </w:rPr>
        <w:t>)</w:t>
      </w:r>
      <w:r w:rsidRPr="001F21D1">
        <w:rPr>
          <w:rFonts w:ascii="Times New Roman" w:hAnsi="Times New Roman" w:cs="Times New Roman"/>
          <w:sz w:val="28"/>
          <w:szCs w:val="28"/>
        </w:rPr>
        <w:t xml:space="preserve"> в месяц за каждый объект.</w:t>
      </w:r>
    </w:p>
    <w:p w:rsidR="00653BB8" w:rsidRDefault="00653BB8" w:rsidP="00653BB8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2.11. </w:t>
      </w:r>
      <w:r w:rsidR="001F21D1" w:rsidRPr="001F21D1">
        <w:rPr>
          <w:rFonts w:ascii="Times New Roman" w:hAnsi="Times New Roman" w:cs="Times New Roman"/>
          <w:bCs/>
          <w:iCs/>
          <w:sz w:val="28"/>
          <w:szCs w:val="28"/>
        </w:rPr>
        <w:t>При у</w:t>
      </w:r>
      <w:r w:rsidR="001F21D1" w:rsidRPr="001F21D1">
        <w:rPr>
          <w:rFonts w:ascii="Times New Roman" w:hAnsi="Times New Roman" w:cs="Times New Roman"/>
          <w:sz w:val="28"/>
          <w:szCs w:val="28"/>
        </w:rPr>
        <w:t>становке антенно-мачтового сооружения с размещением антенно-фидерного устройства, арендная плата устанавливается в размере 3</w:t>
      </w:r>
      <w:r w:rsidR="002F0C45">
        <w:rPr>
          <w:rFonts w:ascii="Times New Roman" w:hAnsi="Times New Roman" w:cs="Times New Roman"/>
          <w:sz w:val="28"/>
          <w:szCs w:val="28"/>
        </w:rPr>
        <w:t> </w:t>
      </w:r>
      <w:r w:rsidR="001F21D1" w:rsidRPr="001F21D1">
        <w:rPr>
          <w:rFonts w:ascii="Times New Roman" w:hAnsi="Times New Roman" w:cs="Times New Roman"/>
          <w:sz w:val="28"/>
          <w:szCs w:val="28"/>
        </w:rPr>
        <w:t>000</w:t>
      </w:r>
      <w:r w:rsidR="002F0C45">
        <w:rPr>
          <w:rFonts w:ascii="Times New Roman" w:hAnsi="Times New Roman" w:cs="Times New Roman"/>
          <w:sz w:val="28"/>
          <w:szCs w:val="28"/>
        </w:rPr>
        <w:t>,0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 </w:t>
      </w:r>
      <w:r w:rsidR="00670B0D">
        <w:rPr>
          <w:rFonts w:ascii="Times New Roman" w:hAnsi="Times New Roman" w:cs="Times New Roman"/>
          <w:sz w:val="28"/>
          <w:szCs w:val="28"/>
        </w:rPr>
        <w:t xml:space="preserve">(три тысячи) 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784EC8">
        <w:rPr>
          <w:rFonts w:ascii="Times New Roman" w:hAnsi="Times New Roman" w:cs="Times New Roman"/>
          <w:sz w:val="28"/>
          <w:szCs w:val="28"/>
        </w:rPr>
        <w:t>(</w:t>
      </w:r>
      <w:r w:rsidR="001F21D1" w:rsidRPr="001F21D1">
        <w:rPr>
          <w:rFonts w:ascii="Times New Roman" w:hAnsi="Times New Roman" w:cs="Times New Roman"/>
          <w:sz w:val="28"/>
          <w:szCs w:val="28"/>
        </w:rPr>
        <w:t>без НДС</w:t>
      </w:r>
      <w:r w:rsidR="00784EC8">
        <w:rPr>
          <w:rFonts w:ascii="Times New Roman" w:hAnsi="Times New Roman" w:cs="Times New Roman"/>
          <w:sz w:val="28"/>
          <w:szCs w:val="28"/>
        </w:rPr>
        <w:t>)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 в месяц за каждый объект.</w:t>
      </w:r>
    </w:p>
    <w:p w:rsidR="001F21D1" w:rsidRPr="00653BB8" w:rsidRDefault="00653BB8" w:rsidP="00653BB8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</w:t>
      </w:r>
      <w:r w:rsidR="001F21D1" w:rsidRPr="00653BB8">
        <w:rPr>
          <w:rFonts w:ascii="Times New Roman" w:hAnsi="Times New Roman" w:cs="Times New Roman"/>
          <w:sz w:val="28"/>
          <w:szCs w:val="28"/>
        </w:rPr>
        <w:t xml:space="preserve">Размер годовой арендной платы за </w:t>
      </w:r>
      <w:r w:rsidR="00D5097A" w:rsidRPr="00653BB8">
        <w:rPr>
          <w:rFonts w:ascii="Times New Roman" w:hAnsi="Times New Roman" w:cs="Times New Roman"/>
          <w:sz w:val="28"/>
          <w:szCs w:val="28"/>
        </w:rPr>
        <w:t>нежилые помещения (здания)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21D1" w:rsidRPr="00653BB8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1F21D1" w:rsidRPr="00653BB8" w:rsidRDefault="001F21D1" w:rsidP="00653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1D1" w:rsidRDefault="001F21D1" w:rsidP="00784EC8">
      <w:pPr>
        <w:spacing w:after="0" w:line="240" w:lineRule="auto"/>
        <w:ind w:left="600" w:firstLine="1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 xml:space="preserve">Ап = </w:t>
      </w: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Ст</w:t>
      </w:r>
      <w:proofErr w:type="spellEnd"/>
      <w:r w:rsidRPr="001F21D1">
        <w:rPr>
          <w:rFonts w:ascii="Times New Roman" w:hAnsi="Times New Roman" w:cs="Times New Roman"/>
          <w:b/>
          <w:sz w:val="28"/>
          <w:szCs w:val="28"/>
        </w:rPr>
        <w:t xml:space="preserve"> * S</w:t>
      </w:r>
      <w:r w:rsidR="00784EC8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1F21D1" w:rsidRPr="001F21D1" w:rsidRDefault="00784EC8" w:rsidP="00784EC8">
      <w:pPr>
        <w:spacing w:after="0" w:line="240" w:lineRule="auto"/>
        <w:ind w:left="600" w:firstLine="109"/>
        <w:rPr>
          <w:rFonts w:ascii="Times New Roman" w:hAnsi="Times New Roman" w:cs="Times New Roman"/>
          <w:sz w:val="28"/>
          <w:szCs w:val="28"/>
        </w:rPr>
      </w:pPr>
      <w:r w:rsidRPr="00784EC8">
        <w:rPr>
          <w:rFonts w:ascii="Times New Roman" w:hAnsi="Times New Roman" w:cs="Times New Roman"/>
          <w:sz w:val="28"/>
          <w:szCs w:val="28"/>
        </w:rPr>
        <w:t>где:</w:t>
      </w:r>
    </w:p>
    <w:p w:rsidR="001F21D1" w:rsidRPr="001F21D1" w:rsidRDefault="001F21D1" w:rsidP="00D179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 xml:space="preserve">Ап </w:t>
      </w:r>
      <w:r w:rsidRPr="001F21D1">
        <w:rPr>
          <w:rFonts w:ascii="Times New Roman" w:hAnsi="Times New Roman" w:cs="Times New Roman"/>
          <w:sz w:val="28"/>
          <w:szCs w:val="28"/>
        </w:rPr>
        <w:t xml:space="preserve">– размер годовой арендной платы в рублях </w:t>
      </w:r>
      <w:r w:rsidR="00784EC8">
        <w:rPr>
          <w:rFonts w:ascii="Times New Roman" w:hAnsi="Times New Roman" w:cs="Times New Roman"/>
          <w:sz w:val="28"/>
          <w:szCs w:val="28"/>
        </w:rPr>
        <w:t>(</w:t>
      </w:r>
      <w:r w:rsidRPr="001F21D1">
        <w:rPr>
          <w:rFonts w:ascii="Times New Roman" w:hAnsi="Times New Roman" w:cs="Times New Roman"/>
          <w:sz w:val="28"/>
          <w:szCs w:val="28"/>
        </w:rPr>
        <w:t>без НДС</w:t>
      </w:r>
      <w:r w:rsidR="00784EC8">
        <w:rPr>
          <w:rFonts w:ascii="Times New Roman" w:hAnsi="Times New Roman" w:cs="Times New Roman"/>
          <w:sz w:val="28"/>
          <w:szCs w:val="28"/>
        </w:rPr>
        <w:t>)</w:t>
      </w:r>
      <w:r w:rsidR="00D1793E">
        <w:rPr>
          <w:rFonts w:ascii="Times New Roman" w:hAnsi="Times New Roman" w:cs="Times New Roman"/>
          <w:sz w:val="28"/>
          <w:szCs w:val="28"/>
        </w:rPr>
        <w:t>;</w:t>
      </w:r>
    </w:p>
    <w:p w:rsidR="001F21D1" w:rsidRPr="001F21D1" w:rsidRDefault="001F21D1" w:rsidP="00D179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Ст</w:t>
      </w:r>
      <w:proofErr w:type="spellEnd"/>
      <w:r w:rsidRPr="001F2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– ставка арендной платы за 1 кв.</w:t>
      </w:r>
      <w:r w:rsidR="00784EC8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м. руб</w:t>
      </w:r>
      <w:r w:rsidR="002F0C45">
        <w:rPr>
          <w:rFonts w:ascii="Times New Roman" w:hAnsi="Times New Roman" w:cs="Times New Roman"/>
          <w:sz w:val="28"/>
          <w:szCs w:val="28"/>
        </w:rPr>
        <w:t>лей</w:t>
      </w:r>
      <w:r w:rsidRPr="001F21D1">
        <w:rPr>
          <w:rFonts w:ascii="Times New Roman" w:hAnsi="Times New Roman" w:cs="Times New Roman"/>
          <w:sz w:val="28"/>
          <w:szCs w:val="28"/>
        </w:rPr>
        <w:t xml:space="preserve"> в год</w:t>
      </w:r>
      <w:r w:rsidR="00D1793E">
        <w:rPr>
          <w:rFonts w:ascii="Times New Roman" w:hAnsi="Times New Roman" w:cs="Times New Roman"/>
          <w:sz w:val="28"/>
          <w:szCs w:val="28"/>
        </w:rPr>
        <w:t>;</w:t>
      </w:r>
    </w:p>
    <w:p w:rsidR="001F21D1" w:rsidRPr="001F21D1" w:rsidRDefault="001F21D1" w:rsidP="00D179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lastRenderedPageBreak/>
        <w:t>S</w:t>
      </w:r>
      <w:r w:rsidRPr="001F21D1">
        <w:rPr>
          <w:rFonts w:ascii="Times New Roman" w:hAnsi="Times New Roman" w:cs="Times New Roman"/>
          <w:sz w:val="28"/>
          <w:szCs w:val="28"/>
        </w:rPr>
        <w:t xml:space="preserve"> – арендуемая площадь кв.</w:t>
      </w:r>
      <w:r w:rsidR="00784EC8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 xml:space="preserve">м. </w:t>
      </w:r>
    </w:p>
    <w:p w:rsidR="001F21D1" w:rsidRPr="001F21D1" w:rsidRDefault="001F21D1" w:rsidP="00D17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Размер месячной арендной платы за </w:t>
      </w:r>
      <w:r w:rsidR="00ED4848">
        <w:rPr>
          <w:rFonts w:ascii="Times New Roman" w:hAnsi="Times New Roman" w:cs="Times New Roman"/>
          <w:sz w:val="28"/>
          <w:szCs w:val="28"/>
        </w:rPr>
        <w:t>нежилое помещение (здание)</w:t>
      </w:r>
      <w:r w:rsidRPr="001F21D1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1F21D1" w:rsidRDefault="001F21D1" w:rsidP="001F21D1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Ап мес. = Ап/12</w:t>
      </w:r>
      <w:r w:rsidR="00784EC8">
        <w:rPr>
          <w:rFonts w:ascii="Times New Roman" w:hAnsi="Times New Roman" w:cs="Times New Roman"/>
          <w:b/>
          <w:sz w:val="28"/>
          <w:szCs w:val="28"/>
        </w:rPr>
        <w:t>,</w:t>
      </w:r>
    </w:p>
    <w:p w:rsidR="001F21D1" w:rsidRPr="001F21D1" w:rsidRDefault="00784EC8" w:rsidP="00784E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4EC8">
        <w:rPr>
          <w:rFonts w:ascii="Times New Roman" w:hAnsi="Times New Roman" w:cs="Times New Roman"/>
          <w:sz w:val="28"/>
          <w:szCs w:val="28"/>
        </w:rPr>
        <w:t>где:</w:t>
      </w:r>
    </w:p>
    <w:p w:rsidR="001F21D1" w:rsidRPr="001F21D1" w:rsidRDefault="001F21D1" w:rsidP="00D179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Ап мес</w:t>
      </w:r>
      <w:r w:rsidRPr="001F21D1">
        <w:rPr>
          <w:rFonts w:ascii="Times New Roman" w:hAnsi="Times New Roman" w:cs="Times New Roman"/>
          <w:sz w:val="28"/>
          <w:szCs w:val="28"/>
        </w:rPr>
        <w:t>. - месячная арендная плата в руб</w:t>
      </w:r>
      <w:r w:rsidR="002F0C45">
        <w:rPr>
          <w:rFonts w:ascii="Times New Roman" w:hAnsi="Times New Roman" w:cs="Times New Roman"/>
          <w:sz w:val="28"/>
          <w:szCs w:val="28"/>
        </w:rPr>
        <w:t>лях;</w:t>
      </w:r>
      <w:r w:rsidRPr="001F21D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1F21D1" w:rsidRPr="001F21D1" w:rsidRDefault="001F21D1" w:rsidP="00D179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 xml:space="preserve">Ап </w:t>
      </w:r>
      <w:r w:rsidRPr="001F21D1">
        <w:rPr>
          <w:rFonts w:ascii="Times New Roman" w:hAnsi="Times New Roman" w:cs="Times New Roman"/>
          <w:sz w:val="28"/>
          <w:szCs w:val="28"/>
        </w:rPr>
        <w:t>– годовая арендная плата в руб</w:t>
      </w:r>
      <w:r w:rsidR="00D1793E">
        <w:rPr>
          <w:rFonts w:ascii="Times New Roman" w:hAnsi="Times New Roman" w:cs="Times New Roman"/>
          <w:sz w:val="28"/>
          <w:szCs w:val="28"/>
        </w:rPr>
        <w:t>лях</w:t>
      </w:r>
      <w:r w:rsidR="00784EC8">
        <w:rPr>
          <w:rFonts w:ascii="Times New Roman" w:hAnsi="Times New Roman" w:cs="Times New Roman"/>
          <w:sz w:val="28"/>
          <w:szCs w:val="28"/>
        </w:rPr>
        <w:t xml:space="preserve"> (без НДС)</w:t>
      </w:r>
      <w:r w:rsidR="00D1793E">
        <w:rPr>
          <w:rFonts w:ascii="Times New Roman" w:hAnsi="Times New Roman" w:cs="Times New Roman"/>
          <w:sz w:val="28"/>
          <w:szCs w:val="28"/>
        </w:rPr>
        <w:t>.</w:t>
      </w:r>
    </w:p>
    <w:p w:rsidR="001F21D1" w:rsidRPr="001F21D1" w:rsidRDefault="001F21D1" w:rsidP="001F21D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307162" w:rsidP="00D17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2.13. 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Помещения, находящиеся в оперативном управлении муниципальных учреждений здравоохранения, образования и культуры могут быть предоставлены в почасовую аренду юридическим и физическим лицам, если помещения в другое время используется балансодержателем </w:t>
      </w:r>
    </w:p>
    <w:p w:rsidR="001F21D1" w:rsidRDefault="001F21D1" w:rsidP="00670B0D">
      <w:pPr>
        <w:spacing w:after="0" w:line="240" w:lineRule="auto"/>
        <w:ind w:left="600" w:firstLine="109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1F21D1">
        <w:rPr>
          <w:rFonts w:ascii="Times New Roman" w:hAnsi="Times New Roman" w:cs="Times New Roman"/>
          <w:b/>
          <w:sz w:val="28"/>
          <w:szCs w:val="28"/>
        </w:rPr>
        <w:object w:dxaOrig="26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32pt;height:30.75pt" o:ole="">
            <v:imagedata r:id="rId6" o:title=""/>
          </v:shape>
          <o:OLEObject Type="Embed" ProgID="Equation.3" ShapeID="_x0000_i1030" DrawAspect="Content" ObjectID="_1835861855" r:id="rId7"/>
        </w:object>
      </w:r>
    </w:p>
    <w:p w:rsidR="00670B0D" w:rsidRPr="001F21D1" w:rsidRDefault="00670B0D" w:rsidP="00670B0D">
      <w:pPr>
        <w:spacing w:after="0" w:line="240" w:lineRule="auto"/>
        <w:ind w:left="600" w:firstLine="109"/>
        <w:rPr>
          <w:rFonts w:ascii="Times New Roman" w:hAnsi="Times New Roman" w:cs="Times New Roman"/>
          <w:sz w:val="28"/>
          <w:szCs w:val="28"/>
        </w:rPr>
      </w:pPr>
    </w:p>
    <w:p w:rsidR="001F21D1" w:rsidRPr="00670B0D" w:rsidRDefault="001F21D1" w:rsidP="00D179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0B0D">
        <w:rPr>
          <w:rFonts w:ascii="Times New Roman" w:hAnsi="Times New Roman" w:cs="Times New Roman"/>
          <w:sz w:val="28"/>
          <w:szCs w:val="28"/>
        </w:rPr>
        <w:t>Ап час – размер почасовой арендной платы в руб</w:t>
      </w:r>
      <w:r w:rsidR="00D1793E" w:rsidRPr="00670B0D">
        <w:rPr>
          <w:rFonts w:ascii="Times New Roman" w:hAnsi="Times New Roman" w:cs="Times New Roman"/>
          <w:sz w:val="28"/>
          <w:szCs w:val="28"/>
        </w:rPr>
        <w:t>лях</w:t>
      </w:r>
      <w:r w:rsidRPr="00670B0D">
        <w:rPr>
          <w:rFonts w:ascii="Times New Roman" w:hAnsi="Times New Roman" w:cs="Times New Roman"/>
          <w:sz w:val="28"/>
          <w:szCs w:val="28"/>
        </w:rPr>
        <w:t xml:space="preserve"> </w:t>
      </w:r>
      <w:r w:rsidR="00670B0D">
        <w:rPr>
          <w:rFonts w:ascii="Times New Roman" w:hAnsi="Times New Roman" w:cs="Times New Roman"/>
          <w:sz w:val="28"/>
          <w:szCs w:val="28"/>
        </w:rPr>
        <w:t>(</w:t>
      </w:r>
      <w:r w:rsidRPr="00670B0D">
        <w:rPr>
          <w:rFonts w:ascii="Times New Roman" w:hAnsi="Times New Roman" w:cs="Times New Roman"/>
          <w:sz w:val="28"/>
          <w:szCs w:val="28"/>
        </w:rPr>
        <w:t>без НДС</w:t>
      </w:r>
      <w:r w:rsidR="00670B0D">
        <w:rPr>
          <w:rFonts w:ascii="Times New Roman" w:hAnsi="Times New Roman" w:cs="Times New Roman"/>
          <w:sz w:val="28"/>
          <w:szCs w:val="28"/>
        </w:rPr>
        <w:t>)</w:t>
      </w:r>
      <w:r w:rsidR="00D1793E" w:rsidRPr="00670B0D">
        <w:rPr>
          <w:rFonts w:ascii="Times New Roman" w:hAnsi="Times New Roman" w:cs="Times New Roman"/>
          <w:sz w:val="28"/>
          <w:szCs w:val="28"/>
        </w:rPr>
        <w:t>;</w:t>
      </w:r>
    </w:p>
    <w:p w:rsidR="001F21D1" w:rsidRPr="00670B0D" w:rsidRDefault="001F21D1" w:rsidP="00D179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0B0D">
        <w:rPr>
          <w:rFonts w:ascii="Times New Roman" w:hAnsi="Times New Roman" w:cs="Times New Roman"/>
          <w:sz w:val="28"/>
          <w:szCs w:val="28"/>
        </w:rPr>
        <w:t>Ап – годовая арендная плата в руб</w:t>
      </w:r>
      <w:r w:rsidR="00D1793E" w:rsidRPr="00670B0D">
        <w:rPr>
          <w:rFonts w:ascii="Times New Roman" w:hAnsi="Times New Roman" w:cs="Times New Roman"/>
          <w:sz w:val="28"/>
          <w:szCs w:val="28"/>
        </w:rPr>
        <w:t>лях</w:t>
      </w:r>
      <w:r w:rsidR="00670B0D">
        <w:rPr>
          <w:rFonts w:ascii="Times New Roman" w:hAnsi="Times New Roman" w:cs="Times New Roman"/>
          <w:sz w:val="28"/>
          <w:szCs w:val="28"/>
        </w:rPr>
        <w:t xml:space="preserve"> (без НДС)</w:t>
      </w:r>
      <w:r w:rsidR="00D1793E" w:rsidRPr="00670B0D">
        <w:rPr>
          <w:rFonts w:ascii="Times New Roman" w:hAnsi="Times New Roman" w:cs="Times New Roman"/>
          <w:sz w:val="28"/>
          <w:szCs w:val="28"/>
        </w:rPr>
        <w:t>;</w:t>
      </w:r>
    </w:p>
    <w:p w:rsidR="001F21D1" w:rsidRPr="00670B0D" w:rsidRDefault="001F21D1" w:rsidP="00D179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0B0D">
        <w:rPr>
          <w:rFonts w:ascii="Times New Roman" w:hAnsi="Times New Roman" w:cs="Times New Roman"/>
          <w:sz w:val="28"/>
          <w:szCs w:val="28"/>
        </w:rPr>
        <w:t>Кд – количество календарных дней в году</w:t>
      </w:r>
      <w:r w:rsidR="00D1793E" w:rsidRPr="00670B0D">
        <w:rPr>
          <w:rFonts w:ascii="Times New Roman" w:hAnsi="Times New Roman" w:cs="Times New Roman"/>
          <w:sz w:val="28"/>
          <w:szCs w:val="28"/>
        </w:rPr>
        <w:t>;</w:t>
      </w:r>
    </w:p>
    <w:p w:rsidR="001F21D1" w:rsidRPr="00670B0D" w:rsidRDefault="001F21D1" w:rsidP="00D179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70B0D">
        <w:rPr>
          <w:rFonts w:ascii="Times New Roman" w:hAnsi="Times New Roman" w:cs="Times New Roman"/>
          <w:sz w:val="28"/>
          <w:szCs w:val="28"/>
        </w:rPr>
        <w:t>Кч</w:t>
      </w:r>
      <w:proofErr w:type="spellEnd"/>
      <w:r w:rsidRPr="00670B0D">
        <w:rPr>
          <w:rFonts w:ascii="Times New Roman" w:hAnsi="Times New Roman" w:cs="Times New Roman"/>
          <w:sz w:val="28"/>
          <w:szCs w:val="28"/>
        </w:rPr>
        <w:t xml:space="preserve"> – количество рабочих часов в день</w:t>
      </w:r>
      <w:r w:rsidR="00D1793E" w:rsidRPr="00670B0D">
        <w:rPr>
          <w:rFonts w:ascii="Times New Roman" w:hAnsi="Times New Roman" w:cs="Times New Roman"/>
          <w:sz w:val="28"/>
          <w:szCs w:val="28"/>
        </w:rPr>
        <w:t>;</w:t>
      </w:r>
    </w:p>
    <w:p w:rsidR="001F21D1" w:rsidRPr="00670B0D" w:rsidRDefault="001F21D1" w:rsidP="00D179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0B0D">
        <w:rPr>
          <w:rFonts w:ascii="Times New Roman" w:hAnsi="Times New Roman" w:cs="Times New Roman"/>
          <w:sz w:val="28"/>
          <w:szCs w:val="28"/>
        </w:rPr>
        <w:t>24 – количество часов в сутки</w:t>
      </w:r>
      <w:r w:rsidR="00D1793E" w:rsidRPr="00670B0D">
        <w:rPr>
          <w:rFonts w:ascii="Times New Roman" w:hAnsi="Times New Roman" w:cs="Times New Roman"/>
          <w:sz w:val="28"/>
          <w:szCs w:val="28"/>
        </w:rPr>
        <w:t>;</w:t>
      </w:r>
    </w:p>
    <w:p w:rsidR="001F21D1" w:rsidRPr="00670B0D" w:rsidRDefault="001F21D1" w:rsidP="00D179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0B0D">
        <w:rPr>
          <w:rFonts w:ascii="Times New Roman" w:hAnsi="Times New Roman" w:cs="Times New Roman"/>
          <w:sz w:val="28"/>
          <w:szCs w:val="28"/>
        </w:rPr>
        <w:t>1.5</w:t>
      </w:r>
      <w:r w:rsidRPr="00670B0D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670B0D">
        <w:rPr>
          <w:rFonts w:ascii="Times New Roman" w:hAnsi="Times New Roman" w:cs="Times New Roman"/>
          <w:sz w:val="28"/>
          <w:szCs w:val="28"/>
        </w:rPr>
        <w:t xml:space="preserve"> коэффициент, используемый при расчете часовой арендной платы</w:t>
      </w:r>
      <w:r w:rsidR="00D1793E" w:rsidRPr="00670B0D">
        <w:rPr>
          <w:rFonts w:ascii="Times New Roman" w:hAnsi="Times New Roman" w:cs="Times New Roman"/>
          <w:sz w:val="28"/>
          <w:szCs w:val="28"/>
        </w:rPr>
        <w:t>.</w:t>
      </w:r>
    </w:p>
    <w:p w:rsidR="001F21D1" w:rsidRPr="00670B0D" w:rsidRDefault="001F21D1" w:rsidP="00D179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1F21D1" w:rsidP="001F21D1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D1">
        <w:rPr>
          <w:rFonts w:ascii="Times New Roman" w:hAnsi="Times New Roman" w:cs="Times New Roman"/>
          <w:b/>
          <w:position w:val="-24"/>
          <w:sz w:val="28"/>
          <w:szCs w:val="28"/>
        </w:rPr>
        <w:object w:dxaOrig="2299" w:dyaOrig="620">
          <v:shape id="_x0000_i1026" type="#_x0000_t75" style="width:114.75pt;height:30.75pt" o:ole="">
            <v:imagedata r:id="rId8" o:title=""/>
          </v:shape>
          <o:OLEObject Type="Embed" ProgID="Equation.3" ShapeID="_x0000_i1026" DrawAspect="Content" ObjectID="_1835861856" r:id="rId9"/>
        </w:object>
      </w:r>
    </w:p>
    <w:p w:rsidR="001F21D1" w:rsidRPr="001F21D1" w:rsidRDefault="001F21D1" w:rsidP="001F21D1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1D1" w:rsidRPr="00670B0D" w:rsidRDefault="001F21D1" w:rsidP="00670B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0B0D">
        <w:rPr>
          <w:rFonts w:ascii="Times New Roman" w:hAnsi="Times New Roman" w:cs="Times New Roman"/>
          <w:sz w:val="28"/>
          <w:szCs w:val="28"/>
        </w:rPr>
        <w:t xml:space="preserve">Ап1час – размер арендной платы за 1 час аренды в рублях </w:t>
      </w:r>
      <w:r w:rsidR="00670B0D">
        <w:rPr>
          <w:rFonts w:ascii="Times New Roman" w:hAnsi="Times New Roman" w:cs="Times New Roman"/>
          <w:sz w:val="28"/>
          <w:szCs w:val="28"/>
        </w:rPr>
        <w:t>(</w:t>
      </w:r>
      <w:r w:rsidRPr="00670B0D">
        <w:rPr>
          <w:rFonts w:ascii="Times New Roman" w:hAnsi="Times New Roman" w:cs="Times New Roman"/>
          <w:sz w:val="28"/>
          <w:szCs w:val="28"/>
        </w:rPr>
        <w:t>без НДС</w:t>
      </w:r>
      <w:r w:rsidR="00670B0D">
        <w:rPr>
          <w:rFonts w:ascii="Times New Roman" w:hAnsi="Times New Roman" w:cs="Times New Roman"/>
          <w:sz w:val="28"/>
          <w:szCs w:val="28"/>
        </w:rPr>
        <w:t>)</w:t>
      </w:r>
      <w:r w:rsidR="00D1793E" w:rsidRPr="00670B0D">
        <w:rPr>
          <w:rFonts w:ascii="Times New Roman" w:hAnsi="Times New Roman" w:cs="Times New Roman"/>
          <w:sz w:val="28"/>
          <w:szCs w:val="28"/>
        </w:rPr>
        <w:t>;</w:t>
      </w:r>
    </w:p>
    <w:p w:rsidR="001F21D1" w:rsidRPr="00670B0D" w:rsidRDefault="001F21D1" w:rsidP="00670B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0B0D">
        <w:rPr>
          <w:rFonts w:ascii="Times New Roman" w:hAnsi="Times New Roman" w:cs="Times New Roman"/>
          <w:sz w:val="28"/>
          <w:szCs w:val="28"/>
        </w:rPr>
        <w:t xml:space="preserve">Ап – размер годовой арендной платы, в рублях </w:t>
      </w:r>
      <w:r w:rsidR="00670B0D">
        <w:rPr>
          <w:rFonts w:ascii="Times New Roman" w:hAnsi="Times New Roman" w:cs="Times New Roman"/>
          <w:sz w:val="28"/>
          <w:szCs w:val="28"/>
        </w:rPr>
        <w:t>(</w:t>
      </w:r>
      <w:r w:rsidRPr="00670B0D">
        <w:rPr>
          <w:rFonts w:ascii="Times New Roman" w:hAnsi="Times New Roman" w:cs="Times New Roman"/>
          <w:sz w:val="28"/>
          <w:szCs w:val="28"/>
        </w:rPr>
        <w:t>без НДС</w:t>
      </w:r>
      <w:r w:rsidR="00670B0D">
        <w:rPr>
          <w:rFonts w:ascii="Times New Roman" w:hAnsi="Times New Roman" w:cs="Times New Roman"/>
          <w:sz w:val="28"/>
          <w:szCs w:val="28"/>
        </w:rPr>
        <w:t>)</w:t>
      </w:r>
      <w:r w:rsidR="00D1793E" w:rsidRPr="00670B0D">
        <w:rPr>
          <w:rFonts w:ascii="Times New Roman" w:hAnsi="Times New Roman" w:cs="Times New Roman"/>
          <w:sz w:val="28"/>
          <w:szCs w:val="28"/>
        </w:rPr>
        <w:t>;</w:t>
      </w:r>
    </w:p>
    <w:p w:rsidR="001F21D1" w:rsidRPr="00670B0D" w:rsidRDefault="001F21D1" w:rsidP="00670B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0B0D">
        <w:rPr>
          <w:rFonts w:ascii="Times New Roman" w:hAnsi="Times New Roman" w:cs="Times New Roman"/>
          <w:sz w:val="28"/>
          <w:szCs w:val="28"/>
        </w:rPr>
        <w:t>Кд – количество календарных дней в году</w:t>
      </w:r>
      <w:r w:rsidR="00670B0D">
        <w:rPr>
          <w:rFonts w:ascii="Times New Roman" w:hAnsi="Times New Roman" w:cs="Times New Roman"/>
          <w:sz w:val="28"/>
          <w:szCs w:val="28"/>
        </w:rPr>
        <w:t>;</w:t>
      </w:r>
    </w:p>
    <w:p w:rsidR="001F21D1" w:rsidRPr="00670B0D" w:rsidRDefault="001F21D1" w:rsidP="00670B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70B0D">
        <w:rPr>
          <w:rFonts w:ascii="Times New Roman" w:hAnsi="Times New Roman" w:cs="Times New Roman"/>
          <w:sz w:val="28"/>
          <w:szCs w:val="28"/>
        </w:rPr>
        <w:t>Кч</w:t>
      </w:r>
      <w:proofErr w:type="spellEnd"/>
      <w:r w:rsidRPr="00670B0D">
        <w:rPr>
          <w:rFonts w:ascii="Times New Roman" w:hAnsi="Times New Roman" w:cs="Times New Roman"/>
          <w:sz w:val="28"/>
          <w:szCs w:val="28"/>
        </w:rPr>
        <w:t xml:space="preserve"> – количество рабочих часов в день</w:t>
      </w:r>
      <w:r w:rsidR="00670B0D">
        <w:rPr>
          <w:rFonts w:ascii="Times New Roman" w:hAnsi="Times New Roman" w:cs="Times New Roman"/>
          <w:sz w:val="28"/>
          <w:szCs w:val="28"/>
        </w:rPr>
        <w:t>;</w:t>
      </w:r>
    </w:p>
    <w:p w:rsidR="001F21D1" w:rsidRPr="00670B0D" w:rsidRDefault="001F21D1" w:rsidP="00670B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0B0D">
        <w:rPr>
          <w:rFonts w:ascii="Times New Roman" w:hAnsi="Times New Roman" w:cs="Times New Roman"/>
          <w:sz w:val="28"/>
          <w:szCs w:val="28"/>
        </w:rPr>
        <w:t>1.5 – коэффициент, используемый при расчете часовой арендной платы</w:t>
      </w:r>
      <w:r w:rsidR="00670B0D">
        <w:rPr>
          <w:rFonts w:ascii="Times New Roman" w:hAnsi="Times New Roman" w:cs="Times New Roman"/>
          <w:sz w:val="28"/>
          <w:szCs w:val="28"/>
        </w:rPr>
        <w:t>.</w:t>
      </w:r>
    </w:p>
    <w:p w:rsidR="001F21D1" w:rsidRPr="00670B0D" w:rsidRDefault="001F21D1" w:rsidP="00670B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1F21D1" w:rsidP="00D179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Размер годовой почасовой арендной платы определяется по формуле:</w:t>
      </w:r>
    </w:p>
    <w:p w:rsidR="001F21D1" w:rsidRPr="001F21D1" w:rsidRDefault="001F21D1" w:rsidP="00D1793E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1F21D1" w:rsidP="001F21D1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67C0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F21D1">
        <w:rPr>
          <w:rFonts w:ascii="Times New Roman" w:hAnsi="Times New Roman" w:cs="Times New Roman"/>
          <w:b/>
          <w:sz w:val="28"/>
          <w:szCs w:val="28"/>
        </w:rPr>
        <w:t>Ап час/ год = Ап час * Кд</w:t>
      </w:r>
      <w:r w:rsidR="00670B0D">
        <w:rPr>
          <w:rFonts w:ascii="Times New Roman" w:hAnsi="Times New Roman" w:cs="Times New Roman"/>
          <w:b/>
          <w:sz w:val="28"/>
          <w:szCs w:val="28"/>
        </w:rPr>
        <w:t>,</w:t>
      </w:r>
    </w:p>
    <w:p w:rsidR="001F21D1" w:rsidRPr="001F21D1" w:rsidRDefault="00670B0D" w:rsidP="001F21D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1F21D1" w:rsidRPr="001F21D1" w:rsidRDefault="001F21D1" w:rsidP="00D1793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Ап час/год</w:t>
      </w:r>
      <w:r w:rsidRPr="001F21D1">
        <w:rPr>
          <w:rFonts w:ascii="Times New Roman" w:hAnsi="Times New Roman" w:cs="Times New Roman"/>
          <w:sz w:val="28"/>
          <w:szCs w:val="28"/>
        </w:rPr>
        <w:t xml:space="preserve"> – размер годовой почасовой арендной платы в руб</w:t>
      </w:r>
      <w:r w:rsidR="00D1793E">
        <w:rPr>
          <w:rFonts w:ascii="Times New Roman" w:hAnsi="Times New Roman" w:cs="Times New Roman"/>
          <w:sz w:val="28"/>
          <w:szCs w:val="28"/>
        </w:rPr>
        <w:t>лях</w:t>
      </w:r>
      <w:r w:rsidRPr="001F21D1">
        <w:rPr>
          <w:rFonts w:ascii="Times New Roman" w:hAnsi="Times New Roman" w:cs="Times New Roman"/>
          <w:sz w:val="28"/>
          <w:szCs w:val="28"/>
        </w:rPr>
        <w:t xml:space="preserve"> </w:t>
      </w:r>
      <w:r w:rsidR="00670B0D">
        <w:rPr>
          <w:rFonts w:ascii="Times New Roman" w:hAnsi="Times New Roman" w:cs="Times New Roman"/>
          <w:sz w:val="28"/>
          <w:szCs w:val="28"/>
        </w:rPr>
        <w:t>(</w:t>
      </w:r>
      <w:r w:rsidRPr="001F21D1">
        <w:rPr>
          <w:rFonts w:ascii="Times New Roman" w:hAnsi="Times New Roman" w:cs="Times New Roman"/>
          <w:sz w:val="28"/>
          <w:szCs w:val="28"/>
        </w:rPr>
        <w:t>без НДС</w:t>
      </w:r>
      <w:r w:rsidR="00670B0D">
        <w:rPr>
          <w:rFonts w:ascii="Times New Roman" w:hAnsi="Times New Roman" w:cs="Times New Roman"/>
          <w:sz w:val="28"/>
          <w:szCs w:val="28"/>
        </w:rPr>
        <w:t>);</w:t>
      </w:r>
    </w:p>
    <w:p w:rsidR="001F21D1" w:rsidRPr="001F21D1" w:rsidRDefault="001F21D1" w:rsidP="00D1793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Ап час</w:t>
      </w:r>
      <w:r w:rsidRPr="001F21D1">
        <w:rPr>
          <w:rFonts w:ascii="Times New Roman" w:hAnsi="Times New Roman" w:cs="Times New Roman"/>
          <w:sz w:val="28"/>
          <w:szCs w:val="28"/>
        </w:rPr>
        <w:t xml:space="preserve"> – размер почасовой арендной платы</w:t>
      </w:r>
      <w:r w:rsidR="003C3D96">
        <w:rPr>
          <w:rFonts w:ascii="Times New Roman" w:hAnsi="Times New Roman" w:cs="Times New Roman"/>
          <w:sz w:val="28"/>
          <w:szCs w:val="28"/>
        </w:rPr>
        <w:t>,</w:t>
      </w:r>
      <w:r w:rsidRPr="001F21D1">
        <w:rPr>
          <w:rFonts w:ascii="Times New Roman" w:hAnsi="Times New Roman" w:cs="Times New Roman"/>
          <w:sz w:val="28"/>
          <w:szCs w:val="28"/>
        </w:rPr>
        <w:t xml:space="preserve"> в руб</w:t>
      </w:r>
      <w:r w:rsidR="00D1793E">
        <w:rPr>
          <w:rFonts w:ascii="Times New Roman" w:hAnsi="Times New Roman" w:cs="Times New Roman"/>
          <w:sz w:val="28"/>
          <w:szCs w:val="28"/>
        </w:rPr>
        <w:t>лях</w:t>
      </w:r>
      <w:r w:rsidRPr="001F21D1">
        <w:rPr>
          <w:rFonts w:ascii="Times New Roman" w:hAnsi="Times New Roman" w:cs="Times New Roman"/>
          <w:sz w:val="28"/>
          <w:szCs w:val="28"/>
        </w:rPr>
        <w:t xml:space="preserve"> </w:t>
      </w:r>
      <w:r w:rsidR="00670B0D">
        <w:rPr>
          <w:rFonts w:ascii="Times New Roman" w:hAnsi="Times New Roman" w:cs="Times New Roman"/>
          <w:sz w:val="28"/>
          <w:szCs w:val="28"/>
        </w:rPr>
        <w:t>(</w:t>
      </w:r>
      <w:r w:rsidRPr="001F21D1">
        <w:rPr>
          <w:rFonts w:ascii="Times New Roman" w:hAnsi="Times New Roman" w:cs="Times New Roman"/>
          <w:sz w:val="28"/>
          <w:szCs w:val="28"/>
        </w:rPr>
        <w:t>без НДС</w:t>
      </w:r>
      <w:r w:rsidR="00670B0D">
        <w:rPr>
          <w:rFonts w:ascii="Times New Roman" w:hAnsi="Times New Roman" w:cs="Times New Roman"/>
          <w:sz w:val="28"/>
          <w:szCs w:val="28"/>
        </w:rPr>
        <w:t>)</w:t>
      </w:r>
      <w:r w:rsidR="00D1793E">
        <w:rPr>
          <w:rFonts w:ascii="Times New Roman" w:hAnsi="Times New Roman" w:cs="Times New Roman"/>
          <w:sz w:val="28"/>
          <w:szCs w:val="28"/>
        </w:rPr>
        <w:t>;</w:t>
      </w:r>
    </w:p>
    <w:p w:rsidR="001F21D1" w:rsidRPr="001F21D1" w:rsidRDefault="001F21D1" w:rsidP="00D1793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Кд</w:t>
      </w:r>
      <w:r w:rsidRPr="001F21D1">
        <w:rPr>
          <w:rFonts w:ascii="Times New Roman" w:hAnsi="Times New Roman" w:cs="Times New Roman"/>
          <w:sz w:val="28"/>
          <w:szCs w:val="28"/>
        </w:rPr>
        <w:t xml:space="preserve"> – количество календарных дней в году</w:t>
      </w:r>
      <w:r w:rsidR="00D1793E">
        <w:rPr>
          <w:rFonts w:ascii="Times New Roman" w:hAnsi="Times New Roman" w:cs="Times New Roman"/>
          <w:sz w:val="28"/>
          <w:szCs w:val="28"/>
        </w:rPr>
        <w:t>.</w:t>
      </w:r>
    </w:p>
    <w:p w:rsidR="001F21D1" w:rsidRPr="001F21D1" w:rsidRDefault="001F21D1" w:rsidP="001F21D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1F21D1" w:rsidRPr="003F29F8" w:rsidRDefault="001F21D1" w:rsidP="003F29F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29F8">
        <w:rPr>
          <w:rFonts w:ascii="Times New Roman" w:hAnsi="Times New Roman" w:cs="Times New Roman"/>
          <w:sz w:val="28"/>
          <w:szCs w:val="28"/>
        </w:rPr>
        <w:t xml:space="preserve">Размер месячной почасовой арендной платы за </w:t>
      </w:r>
      <w:r w:rsidR="003F29F8" w:rsidRPr="003F29F8">
        <w:rPr>
          <w:rFonts w:ascii="Times New Roman" w:hAnsi="Times New Roman" w:cs="Times New Roman"/>
          <w:sz w:val="28"/>
          <w:szCs w:val="28"/>
        </w:rPr>
        <w:t xml:space="preserve">нежилое помещение (здание) </w:t>
      </w:r>
      <w:r w:rsidRPr="003F29F8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1F21D1" w:rsidRPr="001F21D1" w:rsidRDefault="001F21D1" w:rsidP="001F21D1">
      <w:pPr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1F21D1" w:rsidP="001F21D1">
      <w:pPr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1F21D1" w:rsidP="001F21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object w:dxaOrig="2640" w:dyaOrig="620">
          <v:shape id="_x0000_i1027" type="#_x0000_t75" style="width:132pt;height:30.75pt" o:ole="">
            <v:imagedata r:id="rId10" o:title=""/>
          </v:shape>
          <o:OLEObject Type="Embed" ProgID="Equation.3" ShapeID="_x0000_i1027" DrawAspect="Content" ObjectID="_1835861857" r:id="rId11"/>
        </w:object>
      </w:r>
    </w:p>
    <w:p w:rsidR="001F21D1" w:rsidRPr="001F21D1" w:rsidRDefault="001F21D1" w:rsidP="001F21D1">
      <w:pPr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</w:p>
    <w:p w:rsidR="001F21D1" w:rsidRPr="00670B0D" w:rsidRDefault="001F21D1" w:rsidP="00D1793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0B0D">
        <w:rPr>
          <w:rFonts w:ascii="Times New Roman" w:hAnsi="Times New Roman" w:cs="Times New Roman"/>
          <w:sz w:val="28"/>
          <w:szCs w:val="28"/>
        </w:rPr>
        <w:t>Ап час/мес. – размер месячной почасовой арендной платы</w:t>
      </w:r>
      <w:r w:rsidR="003C3D96" w:rsidRPr="00670B0D">
        <w:rPr>
          <w:rFonts w:ascii="Times New Roman" w:hAnsi="Times New Roman" w:cs="Times New Roman"/>
          <w:sz w:val="28"/>
          <w:szCs w:val="28"/>
        </w:rPr>
        <w:t>,</w:t>
      </w:r>
      <w:r w:rsidRPr="00670B0D">
        <w:rPr>
          <w:rFonts w:ascii="Times New Roman" w:hAnsi="Times New Roman" w:cs="Times New Roman"/>
          <w:sz w:val="28"/>
          <w:szCs w:val="28"/>
        </w:rPr>
        <w:t xml:space="preserve"> в руб</w:t>
      </w:r>
      <w:r w:rsidR="00D1793E" w:rsidRPr="00670B0D">
        <w:rPr>
          <w:rFonts w:ascii="Times New Roman" w:hAnsi="Times New Roman" w:cs="Times New Roman"/>
          <w:sz w:val="28"/>
          <w:szCs w:val="28"/>
        </w:rPr>
        <w:t>лях</w:t>
      </w:r>
      <w:r w:rsidRPr="00670B0D">
        <w:rPr>
          <w:rFonts w:ascii="Times New Roman" w:hAnsi="Times New Roman" w:cs="Times New Roman"/>
          <w:sz w:val="28"/>
          <w:szCs w:val="28"/>
        </w:rPr>
        <w:t xml:space="preserve"> </w:t>
      </w:r>
      <w:r w:rsidR="00670B0D" w:rsidRPr="00670B0D">
        <w:rPr>
          <w:rFonts w:ascii="Times New Roman" w:hAnsi="Times New Roman" w:cs="Times New Roman"/>
          <w:sz w:val="28"/>
          <w:szCs w:val="28"/>
        </w:rPr>
        <w:t>(</w:t>
      </w:r>
      <w:r w:rsidRPr="00670B0D">
        <w:rPr>
          <w:rFonts w:ascii="Times New Roman" w:hAnsi="Times New Roman" w:cs="Times New Roman"/>
          <w:sz w:val="28"/>
          <w:szCs w:val="28"/>
        </w:rPr>
        <w:t>без НДС</w:t>
      </w:r>
      <w:r w:rsidR="00670B0D" w:rsidRPr="00670B0D">
        <w:rPr>
          <w:rFonts w:ascii="Times New Roman" w:hAnsi="Times New Roman" w:cs="Times New Roman"/>
          <w:sz w:val="28"/>
          <w:szCs w:val="28"/>
        </w:rPr>
        <w:t>)</w:t>
      </w:r>
      <w:r w:rsidR="00D1793E" w:rsidRPr="00670B0D">
        <w:rPr>
          <w:rFonts w:ascii="Times New Roman" w:hAnsi="Times New Roman" w:cs="Times New Roman"/>
          <w:sz w:val="28"/>
          <w:szCs w:val="28"/>
        </w:rPr>
        <w:t>;</w:t>
      </w:r>
    </w:p>
    <w:p w:rsidR="001F21D1" w:rsidRPr="001F21D1" w:rsidRDefault="001F21D1" w:rsidP="00D1793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0B0D">
        <w:rPr>
          <w:rFonts w:ascii="Times New Roman" w:hAnsi="Times New Roman" w:cs="Times New Roman"/>
          <w:sz w:val="28"/>
          <w:szCs w:val="28"/>
        </w:rPr>
        <w:t>Ап час/год</w:t>
      </w:r>
      <w:r w:rsidRPr="001F21D1">
        <w:rPr>
          <w:rFonts w:ascii="Times New Roman" w:hAnsi="Times New Roman" w:cs="Times New Roman"/>
          <w:sz w:val="28"/>
          <w:szCs w:val="28"/>
        </w:rPr>
        <w:t xml:space="preserve"> – годовая почасовая арендная плата</w:t>
      </w:r>
      <w:r w:rsidR="00670B0D">
        <w:rPr>
          <w:rFonts w:ascii="Times New Roman" w:hAnsi="Times New Roman" w:cs="Times New Roman"/>
          <w:sz w:val="28"/>
          <w:szCs w:val="28"/>
        </w:rPr>
        <w:t xml:space="preserve"> </w:t>
      </w:r>
      <w:r w:rsidR="003C3D96">
        <w:rPr>
          <w:rFonts w:ascii="Times New Roman" w:hAnsi="Times New Roman" w:cs="Times New Roman"/>
          <w:sz w:val="28"/>
          <w:szCs w:val="28"/>
        </w:rPr>
        <w:t>в рублях</w:t>
      </w:r>
      <w:r w:rsidRPr="001F21D1">
        <w:rPr>
          <w:rFonts w:ascii="Times New Roman" w:hAnsi="Times New Roman" w:cs="Times New Roman"/>
          <w:sz w:val="28"/>
          <w:szCs w:val="28"/>
        </w:rPr>
        <w:t xml:space="preserve"> </w:t>
      </w:r>
      <w:r w:rsidR="00670B0D">
        <w:rPr>
          <w:rFonts w:ascii="Times New Roman" w:hAnsi="Times New Roman" w:cs="Times New Roman"/>
          <w:sz w:val="28"/>
          <w:szCs w:val="28"/>
        </w:rPr>
        <w:t>(</w:t>
      </w:r>
      <w:r w:rsidRPr="001F21D1">
        <w:rPr>
          <w:rFonts w:ascii="Times New Roman" w:hAnsi="Times New Roman" w:cs="Times New Roman"/>
          <w:sz w:val="28"/>
          <w:szCs w:val="28"/>
        </w:rPr>
        <w:t>без НДС</w:t>
      </w:r>
      <w:r w:rsidR="00670B0D">
        <w:rPr>
          <w:rFonts w:ascii="Times New Roman" w:hAnsi="Times New Roman" w:cs="Times New Roman"/>
          <w:sz w:val="28"/>
          <w:szCs w:val="28"/>
        </w:rPr>
        <w:t>).</w:t>
      </w:r>
    </w:p>
    <w:p w:rsidR="001F21D1" w:rsidRPr="001F21D1" w:rsidRDefault="001F21D1" w:rsidP="001F21D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17330B" w:rsidRDefault="001F21D1" w:rsidP="00173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Если арендатор использует помещение пять и более часов в сутки, арендная плата рассчитывается по общей методике расчета арендной платы за пользование </w:t>
      </w:r>
      <w:r w:rsidR="00617720">
        <w:rPr>
          <w:rFonts w:ascii="Times New Roman" w:hAnsi="Times New Roman" w:cs="Times New Roman"/>
          <w:sz w:val="28"/>
          <w:szCs w:val="28"/>
        </w:rPr>
        <w:t>нежилого помещения (здания)</w:t>
      </w:r>
      <w:r w:rsidRPr="001F21D1">
        <w:rPr>
          <w:rFonts w:ascii="Times New Roman" w:hAnsi="Times New Roman" w:cs="Times New Roman"/>
          <w:sz w:val="28"/>
          <w:szCs w:val="28"/>
        </w:rPr>
        <w:t xml:space="preserve">.                                        </w:t>
      </w:r>
    </w:p>
    <w:p w:rsidR="00D1793E" w:rsidRDefault="001F21D1" w:rsidP="0017330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F21D1" w:rsidRPr="001F21D1" w:rsidRDefault="00D1793E" w:rsidP="00024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1F21D1" w:rsidRPr="001F21D1">
        <w:rPr>
          <w:rFonts w:ascii="Times New Roman" w:hAnsi="Times New Roman" w:cs="Times New Roman"/>
          <w:sz w:val="28"/>
          <w:szCs w:val="28"/>
        </w:rPr>
        <w:t>Таблица №</w:t>
      </w:r>
      <w:r w:rsidR="000E532A">
        <w:rPr>
          <w:rFonts w:ascii="Times New Roman" w:hAnsi="Times New Roman" w:cs="Times New Roman"/>
          <w:sz w:val="28"/>
          <w:szCs w:val="28"/>
        </w:rPr>
        <w:t xml:space="preserve"> </w:t>
      </w:r>
      <w:r w:rsidR="001F21D1" w:rsidRPr="001F21D1">
        <w:rPr>
          <w:rFonts w:ascii="Times New Roman" w:hAnsi="Times New Roman" w:cs="Times New Roman"/>
          <w:sz w:val="28"/>
          <w:szCs w:val="28"/>
        </w:rPr>
        <w:t>1</w:t>
      </w:r>
    </w:p>
    <w:p w:rsidR="001F21D1" w:rsidRPr="001F21D1" w:rsidRDefault="001F21D1" w:rsidP="001F21D1">
      <w:pPr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</w:p>
    <w:p w:rsidR="001F21D1" w:rsidRPr="00C21E01" w:rsidRDefault="001F21D1" w:rsidP="000E53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E01">
        <w:rPr>
          <w:rFonts w:ascii="Times New Roman" w:hAnsi="Times New Roman" w:cs="Times New Roman"/>
          <w:b/>
          <w:sz w:val="28"/>
          <w:szCs w:val="28"/>
        </w:rPr>
        <w:t xml:space="preserve">Значение коэффициента месторасположения </w:t>
      </w:r>
      <w:r w:rsidR="00C21E01" w:rsidRPr="00C21E01">
        <w:rPr>
          <w:rFonts w:ascii="Times New Roman" w:hAnsi="Times New Roman" w:cs="Times New Roman"/>
          <w:b/>
          <w:sz w:val="28"/>
          <w:szCs w:val="28"/>
        </w:rPr>
        <w:t xml:space="preserve">нежилого помещения (здания) </w:t>
      </w:r>
      <w:r w:rsidRPr="00C21E01">
        <w:rPr>
          <w:rFonts w:ascii="Times New Roman" w:hAnsi="Times New Roman" w:cs="Times New Roman"/>
          <w:b/>
          <w:sz w:val="28"/>
          <w:szCs w:val="28"/>
        </w:rPr>
        <w:t>аренды</w:t>
      </w:r>
      <w:r w:rsidR="00C21E01" w:rsidRPr="00C21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1E01">
        <w:rPr>
          <w:rFonts w:ascii="Times New Roman" w:hAnsi="Times New Roman" w:cs="Times New Roman"/>
          <w:b/>
          <w:sz w:val="28"/>
          <w:szCs w:val="28"/>
        </w:rPr>
        <w:t xml:space="preserve">по Нижнеилимскому </w:t>
      </w:r>
      <w:r w:rsidR="000B4CBB" w:rsidRPr="00C21E01">
        <w:rPr>
          <w:rFonts w:ascii="Times New Roman" w:hAnsi="Times New Roman" w:cs="Times New Roman"/>
          <w:b/>
          <w:sz w:val="28"/>
          <w:szCs w:val="28"/>
        </w:rPr>
        <w:t>муниципальному округу</w:t>
      </w:r>
      <w:r w:rsidRPr="00C21E01">
        <w:rPr>
          <w:rFonts w:ascii="Times New Roman" w:hAnsi="Times New Roman" w:cs="Times New Roman"/>
          <w:b/>
          <w:sz w:val="28"/>
          <w:szCs w:val="28"/>
        </w:rPr>
        <w:t xml:space="preserve"> (К3)</w:t>
      </w:r>
    </w:p>
    <w:p w:rsidR="001F21D1" w:rsidRPr="001F21D1" w:rsidRDefault="001F21D1" w:rsidP="000E532A">
      <w:pPr>
        <w:spacing w:after="0" w:line="240" w:lineRule="auto"/>
        <w:ind w:left="60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219"/>
        <w:gridCol w:w="1543"/>
      </w:tblGrid>
      <w:tr w:rsidR="001F21D1" w:rsidRPr="001F21D1" w:rsidTr="00F901BA">
        <w:tc>
          <w:tcPr>
            <w:tcW w:w="1809" w:type="dxa"/>
            <w:vAlign w:val="center"/>
          </w:tcPr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Оценочная</w:t>
            </w:r>
          </w:p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Зона</w:t>
            </w:r>
          </w:p>
        </w:tc>
        <w:tc>
          <w:tcPr>
            <w:tcW w:w="6219" w:type="dxa"/>
            <w:vAlign w:val="center"/>
          </w:tcPr>
          <w:p w:rsidR="001F21D1" w:rsidRPr="001F21D1" w:rsidRDefault="001F21D1" w:rsidP="001F21D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Месторасположение</w:t>
            </w:r>
          </w:p>
        </w:tc>
        <w:tc>
          <w:tcPr>
            <w:tcW w:w="1543" w:type="dxa"/>
            <w:vAlign w:val="center"/>
          </w:tcPr>
          <w:p w:rsidR="001F21D1" w:rsidRPr="001F21D1" w:rsidRDefault="001F21D1" w:rsidP="001F21D1">
            <w:pPr>
              <w:spacing w:after="0" w:line="240" w:lineRule="auto"/>
              <w:ind w:left="-123" w:firstLine="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К3</w:t>
            </w:r>
          </w:p>
        </w:tc>
      </w:tr>
      <w:tr w:rsidR="001F21D1" w:rsidRPr="001F21D1" w:rsidTr="00F901BA">
        <w:tc>
          <w:tcPr>
            <w:tcW w:w="1809" w:type="dxa"/>
          </w:tcPr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19" w:type="dxa"/>
          </w:tcPr>
          <w:p w:rsidR="001F21D1" w:rsidRPr="001F21D1" w:rsidRDefault="001F21D1" w:rsidP="00952D77">
            <w:pPr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г. Железногорск-Илимский: квартал 2, квартал 3, квартал 6, квартал 8, ул. Янгеля</w:t>
            </w:r>
          </w:p>
        </w:tc>
        <w:tc>
          <w:tcPr>
            <w:tcW w:w="1543" w:type="dxa"/>
          </w:tcPr>
          <w:p w:rsidR="001F21D1" w:rsidRPr="001F21D1" w:rsidRDefault="001F21D1" w:rsidP="00F901BA">
            <w:pPr>
              <w:spacing w:after="0" w:line="240" w:lineRule="auto"/>
              <w:ind w:left="600" w:hanging="5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1F21D1" w:rsidRPr="001F21D1" w:rsidTr="00F901BA">
        <w:tc>
          <w:tcPr>
            <w:tcW w:w="1809" w:type="dxa"/>
          </w:tcPr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19" w:type="dxa"/>
          </w:tcPr>
          <w:p w:rsidR="001F21D1" w:rsidRPr="001F21D1" w:rsidRDefault="001F21D1" w:rsidP="00952D77">
            <w:pPr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г.Железногорск-Илимский, квартал 6а, квартал 10, ул. Транспортная</w:t>
            </w:r>
          </w:p>
        </w:tc>
        <w:tc>
          <w:tcPr>
            <w:tcW w:w="1543" w:type="dxa"/>
          </w:tcPr>
          <w:p w:rsidR="001F21D1" w:rsidRPr="001F21D1" w:rsidRDefault="001F21D1" w:rsidP="00F901BA">
            <w:pPr>
              <w:spacing w:after="0" w:line="240" w:lineRule="auto"/>
              <w:ind w:left="600" w:hanging="5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1F21D1" w:rsidRPr="001F21D1" w:rsidTr="00F901BA">
        <w:tc>
          <w:tcPr>
            <w:tcW w:w="1809" w:type="dxa"/>
          </w:tcPr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19" w:type="dxa"/>
          </w:tcPr>
          <w:p w:rsidR="001F21D1" w:rsidRPr="001F21D1" w:rsidRDefault="001F21D1" w:rsidP="00952D77">
            <w:pPr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г.Железногорск-Илимский (кроме объектов. отнесенных к оценочным зонам № 1 и № 2, п. Новая</w:t>
            </w:r>
            <w:r w:rsidR="00A96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Игирма м-н «Химки»)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1F21D1" w:rsidRPr="001F21D1" w:rsidRDefault="001F21D1" w:rsidP="00F901BA">
            <w:pPr>
              <w:spacing w:after="0" w:line="240" w:lineRule="auto"/>
              <w:ind w:left="600" w:hanging="5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1F21D1" w:rsidRPr="001F21D1" w:rsidTr="00F901BA">
        <w:tc>
          <w:tcPr>
            <w:tcW w:w="1809" w:type="dxa"/>
          </w:tcPr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19" w:type="dxa"/>
            <w:tcBorders>
              <w:right w:val="single" w:sz="4" w:space="0" w:color="auto"/>
            </w:tcBorders>
          </w:tcPr>
          <w:p w:rsidR="001F21D1" w:rsidRPr="001F21D1" w:rsidRDefault="001F21D1" w:rsidP="00952D77">
            <w:pPr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п. Новая Игирма (кроме м-на «Химки»</w:t>
            </w:r>
            <w:proofErr w:type="gramStart"/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17330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17330B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п. Рудногорск, п. Радищев,</w:t>
            </w:r>
            <w:r w:rsidR="00C86C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Видим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D1" w:rsidRPr="001F21D1" w:rsidRDefault="001F21D1" w:rsidP="00F901BA">
            <w:pPr>
              <w:spacing w:after="0" w:line="240" w:lineRule="auto"/>
              <w:ind w:left="600" w:hanging="5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1F21D1" w:rsidRPr="001F21D1" w:rsidTr="00F901BA">
        <w:tc>
          <w:tcPr>
            <w:tcW w:w="1809" w:type="dxa"/>
          </w:tcPr>
          <w:p w:rsidR="001F21D1" w:rsidRPr="001F21D1" w:rsidRDefault="0017330B" w:rsidP="00173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F21D1" w:rsidRPr="001F21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9" w:type="dxa"/>
            <w:tcBorders>
              <w:right w:val="single" w:sz="4" w:space="0" w:color="auto"/>
            </w:tcBorders>
          </w:tcPr>
          <w:p w:rsidR="001F21D1" w:rsidRPr="001F21D1" w:rsidRDefault="001F21D1" w:rsidP="00952D77">
            <w:pPr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п. Шестаково, п. Суворовский, п. Коршуновский, п. Семигорск,</w:t>
            </w:r>
            <w:r w:rsidR="00A96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F901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Хребтовая, п. Новоилимск, п. Брусничный, п. Янгель, п. Заморский, п.Дальний, п.Березняки, п. Старая Игирма, п. </w:t>
            </w:r>
            <w:proofErr w:type="gramStart"/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Речушка, </w:t>
            </w:r>
            <w:r w:rsidR="0017330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17330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п. Соцгородок 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D1" w:rsidRPr="001F21D1" w:rsidRDefault="0017330B" w:rsidP="00173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0,1</w:t>
            </w:r>
          </w:p>
        </w:tc>
      </w:tr>
    </w:tbl>
    <w:p w:rsidR="001F21D1" w:rsidRPr="001F21D1" w:rsidRDefault="001F21D1" w:rsidP="001F21D1">
      <w:pPr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F21D1" w:rsidRPr="001F21D1" w:rsidRDefault="001F21D1" w:rsidP="00C7182F">
      <w:pPr>
        <w:spacing w:after="0" w:line="240" w:lineRule="auto"/>
        <w:ind w:left="600"/>
        <w:jc w:val="right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1F21D1" w:rsidRPr="001F21D1" w:rsidRDefault="001F21D1" w:rsidP="000E532A">
      <w:pPr>
        <w:spacing w:after="0" w:line="240" w:lineRule="auto"/>
        <w:ind w:left="600" w:firstLine="7197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Таблица №</w:t>
      </w:r>
      <w:r w:rsidR="000E532A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2</w:t>
      </w:r>
    </w:p>
    <w:p w:rsidR="001F21D1" w:rsidRPr="001F21D1" w:rsidRDefault="001F21D1" w:rsidP="000E53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1F21D1" w:rsidP="0017330B">
      <w:pPr>
        <w:spacing w:after="0" w:line="240" w:lineRule="auto"/>
        <w:ind w:left="600" w:hanging="316"/>
        <w:rPr>
          <w:rFonts w:ascii="Times New Roman" w:hAnsi="Times New Roman" w:cs="Times New Roman"/>
          <w:b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Значение коэффициента строительного материала объекта аренды (Км)</w:t>
      </w:r>
    </w:p>
    <w:p w:rsidR="001F21D1" w:rsidRPr="001F21D1" w:rsidRDefault="001F21D1" w:rsidP="000E532A">
      <w:pPr>
        <w:spacing w:after="0" w:line="240" w:lineRule="auto"/>
        <w:ind w:left="60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660"/>
        <w:gridCol w:w="1903"/>
      </w:tblGrid>
      <w:tr w:rsidR="001F21D1" w:rsidRPr="001F21D1" w:rsidTr="0018250C">
        <w:tc>
          <w:tcPr>
            <w:tcW w:w="1008" w:type="dxa"/>
          </w:tcPr>
          <w:p w:rsidR="001F21D1" w:rsidRPr="001F21D1" w:rsidRDefault="001F21D1" w:rsidP="001F21D1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1D1" w:rsidRPr="001F21D1" w:rsidRDefault="001F21D1" w:rsidP="001F21D1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п/п №</w:t>
            </w:r>
          </w:p>
        </w:tc>
        <w:tc>
          <w:tcPr>
            <w:tcW w:w="6660" w:type="dxa"/>
          </w:tcPr>
          <w:p w:rsidR="001F21D1" w:rsidRPr="001F21D1" w:rsidRDefault="001F21D1" w:rsidP="001F21D1">
            <w:pPr>
              <w:spacing w:after="0" w:line="240" w:lineRule="auto"/>
              <w:ind w:left="6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1D1" w:rsidRPr="001F21D1" w:rsidRDefault="001F21D1" w:rsidP="001F21D1">
            <w:pPr>
              <w:spacing w:after="0" w:line="240" w:lineRule="auto"/>
              <w:ind w:left="6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Тип материала</w:t>
            </w:r>
          </w:p>
        </w:tc>
        <w:tc>
          <w:tcPr>
            <w:tcW w:w="1903" w:type="dxa"/>
          </w:tcPr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Км</w:t>
            </w:r>
          </w:p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1D1" w:rsidRPr="001F21D1" w:rsidTr="0018250C">
        <w:tc>
          <w:tcPr>
            <w:tcW w:w="1008" w:type="dxa"/>
          </w:tcPr>
          <w:p w:rsidR="001F21D1" w:rsidRPr="001F21D1" w:rsidRDefault="001F21D1" w:rsidP="00C7182F">
            <w:pPr>
              <w:spacing w:after="0" w:line="240" w:lineRule="auto"/>
              <w:ind w:left="600" w:hanging="458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6660" w:type="dxa"/>
          </w:tcPr>
          <w:p w:rsidR="001F21D1" w:rsidRPr="001F21D1" w:rsidRDefault="001F21D1" w:rsidP="000E532A">
            <w:pPr>
              <w:spacing w:after="0" w:line="240" w:lineRule="auto"/>
              <w:ind w:hanging="6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Кирпичное, железобетонное здание (панельное)</w:t>
            </w:r>
          </w:p>
        </w:tc>
        <w:tc>
          <w:tcPr>
            <w:tcW w:w="1903" w:type="dxa"/>
          </w:tcPr>
          <w:p w:rsidR="001F21D1" w:rsidRPr="001F21D1" w:rsidRDefault="001F21D1" w:rsidP="00C7182F">
            <w:pPr>
              <w:spacing w:after="0" w:line="240" w:lineRule="auto"/>
              <w:ind w:left="600" w:hanging="466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         1,0</w:t>
            </w:r>
          </w:p>
        </w:tc>
      </w:tr>
      <w:tr w:rsidR="001F21D1" w:rsidRPr="001F21D1" w:rsidTr="0018250C">
        <w:tc>
          <w:tcPr>
            <w:tcW w:w="1008" w:type="dxa"/>
          </w:tcPr>
          <w:p w:rsidR="001F21D1" w:rsidRPr="001F21D1" w:rsidRDefault="001F21D1" w:rsidP="00C7182F">
            <w:pPr>
              <w:spacing w:after="0" w:line="240" w:lineRule="auto"/>
              <w:ind w:left="600" w:hanging="458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6660" w:type="dxa"/>
          </w:tcPr>
          <w:p w:rsidR="001F21D1" w:rsidRPr="001F21D1" w:rsidRDefault="001F21D1" w:rsidP="000E532A">
            <w:pPr>
              <w:spacing w:after="0" w:line="240" w:lineRule="auto"/>
              <w:ind w:hanging="6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Здания деревянные, из бутового камня, металлические сооружения</w:t>
            </w:r>
          </w:p>
        </w:tc>
        <w:tc>
          <w:tcPr>
            <w:tcW w:w="1903" w:type="dxa"/>
          </w:tcPr>
          <w:p w:rsidR="001F21D1" w:rsidRPr="001F21D1" w:rsidRDefault="001F21D1" w:rsidP="00C7182F">
            <w:pPr>
              <w:spacing w:after="0" w:line="240" w:lineRule="auto"/>
              <w:ind w:left="600" w:hanging="4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1D1" w:rsidRPr="001F21D1" w:rsidRDefault="001F21D1" w:rsidP="00C7182F">
            <w:pPr>
              <w:spacing w:after="0" w:line="240" w:lineRule="auto"/>
              <w:ind w:left="600" w:hanging="466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         0,7</w:t>
            </w:r>
          </w:p>
        </w:tc>
      </w:tr>
    </w:tbl>
    <w:p w:rsidR="001F21D1" w:rsidRPr="001F21D1" w:rsidRDefault="001F21D1" w:rsidP="00C71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1F21D1" w:rsidRPr="001F21D1" w:rsidRDefault="000E532A" w:rsidP="000E532A">
      <w:pPr>
        <w:spacing w:after="0" w:line="240" w:lineRule="auto"/>
        <w:ind w:left="6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1F21D1" w:rsidRPr="001F21D1">
        <w:rPr>
          <w:rFonts w:ascii="Times New Roman" w:hAnsi="Times New Roman" w:cs="Times New Roman"/>
          <w:sz w:val="28"/>
          <w:szCs w:val="28"/>
        </w:rPr>
        <w:t>Таблица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21D1" w:rsidRPr="001F21D1">
        <w:rPr>
          <w:rFonts w:ascii="Times New Roman" w:hAnsi="Times New Roman" w:cs="Times New Roman"/>
          <w:sz w:val="28"/>
          <w:szCs w:val="28"/>
        </w:rPr>
        <w:t>3</w:t>
      </w:r>
    </w:p>
    <w:p w:rsidR="001F21D1" w:rsidRPr="001F21D1" w:rsidRDefault="001F21D1" w:rsidP="00C71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1F21D1" w:rsidP="001F21D1">
      <w:pPr>
        <w:spacing w:after="0" w:line="240" w:lineRule="auto"/>
        <w:ind w:left="600"/>
        <w:rPr>
          <w:rFonts w:ascii="Times New Roman" w:hAnsi="Times New Roman" w:cs="Times New Roman"/>
          <w:b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 xml:space="preserve">   Значение коэффициента физического износа здания (</w:t>
      </w: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Киз</w:t>
      </w:r>
      <w:proofErr w:type="spellEnd"/>
      <w:r w:rsidRPr="001F21D1">
        <w:rPr>
          <w:rFonts w:ascii="Times New Roman" w:hAnsi="Times New Roman" w:cs="Times New Roman"/>
          <w:b/>
          <w:sz w:val="28"/>
          <w:szCs w:val="28"/>
        </w:rPr>
        <w:t>)</w:t>
      </w:r>
    </w:p>
    <w:p w:rsidR="001F21D1" w:rsidRPr="001F21D1" w:rsidRDefault="001F21D1" w:rsidP="001F21D1">
      <w:pPr>
        <w:spacing w:after="0" w:line="240" w:lineRule="auto"/>
        <w:ind w:left="600"/>
        <w:rPr>
          <w:rFonts w:ascii="Times New Roman" w:hAnsi="Times New Roman" w:cs="Times New Roman"/>
          <w:b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660"/>
        <w:gridCol w:w="1903"/>
      </w:tblGrid>
      <w:tr w:rsidR="001F21D1" w:rsidRPr="001F21D1" w:rsidTr="0018250C">
        <w:tc>
          <w:tcPr>
            <w:tcW w:w="1008" w:type="dxa"/>
            <w:vAlign w:val="center"/>
          </w:tcPr>
          <w:p w:rsidR="001F21D1" w:rsidRPr="001F21D1" w:rsidRDefault="001F21D1" w:rsidP="001F21D1">
            <w:pPr>
              <w:spacing w:after="0" w:line="240" w:lineRule="auto"/>
              <w:ind w:left="-19" w:hanging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1D1" w:rsidRPr="001F21D1" w:rsidRDefault="001F21D1" w:rsidP="001F21D1">
            <w:pPr>
              <w:spacing w:after="0" w:line="240" w:lineRule="auto"/>
              <w:ind w:left="-19" w:hanging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60" w:type="dxa"/>
            <w:vAlign w:val="center"/>
          </w:tcPr>
          <w:p w:rsidR="001F21D1" w:rsidRPr="001F21D1" w:rsidRDefault="001F21D1" w:rsidP="001F21D1">
            <w:pPr>
              <w:spacing w:after="0" w:line="240" w:lineRule="auto"/>
              <w:ind w:left="6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Процент износа </w:t>
            </w:r>
          </w:p>
        </w:tc>
        <w:tc>
          <w:tcPr>
            <w:tcW w:w="1903" w:type="dxa"/>
            <w:vAlign w:val="center"/>
          </w:tcPr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Киз</w:t>
            </w:r>
            <w:proofErr w:type="spellEnd"/>
          </w:p>
        </w:tc>
      </w:tr>
      <w:tr w:rsidR="001F21D1" w:rsidRPr="001F21D1" w:rsidTr="0018250C">
        <w:tc>
          <w:tcPr>
            <w:tcW w:w="1008" w:type="dxa"/>
          </w:tcPr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0" w:type="dxa"/>
          </w:tcPr>
          <w:p w:rsidR="001F21D1" w:rsidRPr="001F21D1" w:rsidRDefault="001F21D1" w:rsidP="000755F5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При износе здания до 20% включительно</w:t>
            </w:r>
          </w:p>
        </w:tc>
        <w:tc>
          <w:tcPr>
            <w:tcW w:w="1903" w:type="dxa"/>
          </w:tcPr>
          <w:p w:rsidR="001F21D1" w:rsidRPr="001F21D1" w:rsidRDefault="001F21D1" w:rsidP="00C7182F">
            <w:pPr>
              <w:spacing w:after="0" w:line="240" w:lineRule="auto"/>
              <w:ind w:left="600" w:hanging="325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      1,0</w:t>
            </w:r>
          </w:p>
        </w:tc>
      </w:tr>
      <w:tr w:rsidR="001F21D1" w:rsidRPr="001F21D1" w:rsidTr="0018250C">
        <w:tc>
          <w:tcPr>
            <w:tcW w:w="1008" w:type="dxa"/>
          </w:tcPr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0" w:type="dxa"/>
          </w:tcPr>
          <w:p w:rsidR="001F21D1" w:rsidRPr="001F21D1" w:rsidRDefault="001F21D1" w:rsidP="000755F5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При износе здания от 21 до 30% включительно</w:t>
            </w:r>
          </w:p>
        </w:tc>
        <w:tc>
          <w:tcPr>
            <w:tcW w:w="1903" w:type="dxa"/>
          </w:tcPr>
          <w:p w:rsidR="001F21D1" w:rsidRPr="001F21D1" w:rsidRDefault="001F21D1" w:rsidP="00C7182F">
            <w:pPr>
              <w:spacing w:after="0" w:line="240" w:lineRule="auto"/>
              <w:ind w:left="600" w:hanging="325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      0,8</w:t>
            </w:r>
          </w:p>
        </w:tc>
      </w:tr>
      <w:tr w:rsidR="001F21D1" w:rsidRPr="001F21D1" w:rsidTr="0018250C">
        <w:tc>
          <w:tcPr>
            <w:tcW w:w="1008" w:type="dxa"/>
          </w:tcPr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0" w:type="dxa"/>
          </w:tcPr>
          <w:p w:rsidR="001F21D1" w:rsidRPr="001F21D1" w:rsidRDefault="001F21D1" w:rsidP="000755F5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При износе здания от 31 до 40% включительно</w:t>
            </w:r>
          </w:p>
        </w:tc>
        <w:tc>
          <w:tcPr>
            <w:tcW w:w="1903" w:type="dxa"/>
          </w:tcPr>
          <w:p w:rsidR="001F21D1" w:rsidRPr="001F21D1" w:rsidRDefault="001F21D1" w:rsidP="00C7182F">
            <w:pPr>
              <w:spacing w:after="0" w:line="240" w:lineRule="auto"/>
              <w:ind w:left="600" w:hanging="325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      0,7</w:t>
            </w:r>
          </w:p>
        </w:tc>
      </w:tr>
      <w:tr w:rsidR="001F21D1" w:rsidRPr="001F21D1" w:rsidTr="0018250C">
        <w:tc>
          <w:tcPr>
            <w:tcW w:w="1008" w:type="dxa"/>
          </w:tcPr>
          <w:p w:rsidR="001F21D1" w:rsidRPr="001F21D1" w:rsidRDefault="001F21D1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0" w:type="dxa"/>
          </w:tcPr>
          <w:p w:rsidR="001F21D1" w:rsidRPr="001F21D1" w:rsidRDefault="007E1EB1" w:rsidP="000755F5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износе здания от 4</w:t>
            </w:r>
            <w:r w:rsidR="000755F5">
              <w:rPr>
                <w:rFonts w:ascii="Times New Roman" w:hAnsi="Times New Roman" w:cs="Times New Roman"/>
                <w:sz w:val="28"/>
                <w:szCs w:val="28"/>
              </w:rPr>
              <w:t>1% до 60% включительно</w:t>
            </w:r>
          </w:p>
        </w:tc>
        <w:tc>
          <w:tcPr>
            <w:tcW w:w="1903" w:type="dxa"/>
          </w:tcPr>
          <w:p w:rsidR="001F21D1" w:rsidRPr="001F21D1" w:rsidRDefault="001F21D1" w:rsidP="00C7182F">
            <w:pPr>
              <w:spacing w:after="0" w:line="240" w:lineRule="auto"/>
              <w:ind w:left="600" w:hanging="325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      0,6</w:t>
            </w:r>
          </w:p>
        </w:tc>
      </w:tr>
      <w:tr w:rsidR="007E1EB1" w:rsidRPr="001F21D1" w:rsidTr="0018250C">
        <w:tc>
          <w:tcPr>
            <w:tcW w:w="1008" w:type="dxa"/>
          </w:tcPr>
          <w:p w:rsidR="007E1EB1" w:rsidRPr="001F21D1" w:rsidRDefault="00E94BBE" w:rsidP="001F2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0" w:type="dxa"/>
          </w:tcPr>
          <w:p w:rsidR="007E1EB1" w:rsidRPr="001F21D1" w:rsidRDefault="007E1EB1" w:rsidP="000755F5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При износе здания свыше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903" w:type="dxa"/>
          </w:tcPr>
          <w:p w:rsidR="007E1EB1" w:rsidRPr="001F21D1" w:rsidRDefault="000755F5" w:rsidP="000755F5">
            <w:pPr>
              <w:spacing w:after="0" w:line="240" w:lineRule="auto"/>
              <w:ind w:left="600" w:hanging="3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0,4</w:t>
            </w:r>
          </w:p>
        </w:tc>
      </w:tr>
    </w:tbl>
    <w:p w:rsidR="000E532A" w:rsidRDefault="000E532A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  <w:sz w:val="28"/>
          <w:szCs w:val="28"/>
        </w:rPr>
      </w:pPr>
    </w:p>
    <w:p w:rsidR="002934B4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1F21D1" w:rsidRPr="001F21D1" w:rsidRDefault="000E532A" w:rsidP="000E532A">
      <w:pPr>
        <w:spacing w:after="0" w:line="240" w:lineRule="auto"/>
        <w:ind w:left="6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1F21D1" w:rsidRPr="001F21D1">
        <w:rPr>
          <w:rFonts w:ascii="Times New Roman" w:hAnsi="Times New Roman" w:cs="Times New Roman"/>
          <w:sz w:val="28"/>
          <w:szCs w:val="28"/>
        </w:rPr>
        <w:t>Таблица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21D1" w:rsidRPr="001F21D1">
        <w:rPr>
          <w:rFonts w:ascii="Times New Roman" w:hAnsi="Times New Roman" w:cs="Times New Roman"/>
          <w:sz w:val="28"/>
          <w:szCs w:val="28"/>
        </w:rPr>
        <w:t>4</w:t>
      </w:r>
    </w:p>
    <w:p w:rsidR="001F21D1" w:rsidRPr="001F21D1" w:rsidRDefault="001F21D1" w:rsidP="001F21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1F21D1" w:rsidRPr="001F21D1" w:rsidRDefault="001F21D1" w:rsidP="001F2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Значение коэффициента доходности от использования объекта аренды</w:t>
      </w:r>
    </w:p>
    <w:p w:rsidR="001F21D1" w:rsidRPr="001F21D1" w:rsidRDefault="001F21D1" w:rsidP="001F21D1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F21D1">
        <w:rPr>
          <w:rFonts w:ascii="Times New Roman" w:hAnsi="Times New Roman"/>
          <w:sz w:val="28"/>
          <w:szCs w:val="28"/>
        </w:rPr>
        <w:t>коэффициенты видов деятельности</w:t>
      </w:r>
    </w:p>
    <w:p w:rsidR="001F21D1" w:rsidRPr="001F21D1" w:rsidRDefault="001F21D1" w:rsidP="001F21D1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75"/>
        <w:gridCol w:w="1985"/>
      </w:tblGrid>
      <w:tr w:rsidR="001F21D1" w:rsidRPr="001F21D1" w:rsidTr="0018250C">
        <w:tc>
          <w:tcPr>
            <w:tcW w:w="646" w:type="dxa"/>
            <w:vAlign w:val="center"/>
          </w:tcPr>
          <w:p w:rsidR="001F21D1" w:rsidRPr="001F21D1" w:rsidRDefault="001F21D1" w:rsidP="001F21D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975" w:type="dxa"/>
            <w:vAlign w:val="center"/>
          </w:tcPr>
          <w:p w:rsidR="001F21D1" w:rsidRPr="001F21D1" w:rsidRDefault="001F21D1" w:rsidP="001F21D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 видов деятельности арендаторов</w:t>
            </w:r>
          </w:p>
        </w:tc>
        <w:tc>
          <w:tcPr>
            <w:tcW w:w="1985" w:type="dxa"/>
            <w:vAlign w:val="center"/>
          </w:tcPr>
          <w:p w:rsidR="001F21D1" w:rsidRPr="001F21D1" w:rsidRDefault="001F21D1" w:rsidP="001F21D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Кд</w:t>
            </w:r>
          </w:p>
        </w:tc>
      </w:tr>
      <w:tr w:rsidR="00722421" w:rsidRPr="001F21D1" w:rsidTr="00AA0596">
        <w:tc>
          <w:tcPr>
            <w:tcW w:w="9606" w:type="dxa"/>
            <w:gridSpan w:val="3"/>
          </w:tcPr>
          <w:p w:rsidR="00722421" w:rsidRPr="001F21D1" w:rsidRDefault="00722421" w:rsidP="001F21D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СЕЛЬСКОЕ ХОЗЯЙСТВО, ОХОТА И ЛЕСНОЕ ХОЗЯЙСТВО, РЫБОЛОВСТВО И РЫБОВОДСТВО</w:t>
            </w:r>
          </w:p>
        </w:tc>
      </w:tr>
      <w:tr w:rsidR="001F21D1" w:rsidRPr="001F21D1" w:rsidTr="0018250C">
        <w:tc>
          <w:tcPr>
            <w:tcW w:w="646" w:type="dxa"/>
          </w:tcPr>
          <w:p w:rsidR="001F21D1" w:rsidRPr="001F21D1" w:rsidRDefault="001F21D1" w:rsidP="001F21D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1F21D1" w:rsidRPr="001F21D1" w:rsidRDefault="001F21D1" w:rsidP="001F21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Декоративное садоводство и производство продукции питомников</w:t>
            </w:r>
          </w:p>
        </w:tc>
        <w:tc>
          <w:tcPr>
            <w:tcW w:w="1985" w:type="dxa"/>
          </w:tcPr>
          <w:p w:rsidR="001F21D1" w:rsidRPr="001F21D1" w:rsidRDefault="001F21D1" w:rsidP="001733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623761" w:rsidRPr="00623761" w:rsidRDefault="00623761" w:rsidP="00623761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23761">
              <w:rPr>
                <w:rFonts w:ascii="Times New Roman" w:hAnsi="Times New Roman" w:cs="Times New Roman"/>
                <w:sz w:val="28"/>
                <w:szCs w:val="28"/>
              </w:rPr>
              <w:t>Сельское хозяйство, охота и предоставление услуг в этих областях</w:t>
            </w:r>
          </w:p>
        </w:tc>
        <w:tc>
          <w:tcPr>
            <w:tcW w:w="1985" w:type="dxa"/>
          </w:tcPr>
          <w:p w:rsidR="00623761" w:rsidRPr="001F21D1" w:rsidRDefault="008429E3" w:rsidP="001733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</w:tcPr>
          <w:p w:rsidR="00623761" w:rsidRPr="001F21D1" w:rsidRDefault="00623761" w:rsidP="006237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Выращивание посадочного материала плодовых насаждений</w:t>
            </w:r>
          </w:p>
        </w:tc>
        <w:tc>
          <w:tcPr>
            <w:tcW w:w="1985" w:type="dxa"/>
          </w:tcPr>
          <w:p w:rsidR="00623761" w:rsidRPr="001F21D1" w:rsidRDefault="00623761" w:rsidP="001733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</w:tcPr>
          <w:p w:rsidR="00623761" w:rsidRPr="001F21D1" w:rsidRDefault="00623761" w:rsidP="00623761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по содержанию животных и уходу за ними</w:t>
            </w:r>
          </w:p>
        </w:tc>
        <w:tc>
          <w:tcPr>
            <w:tcW w:w="1985" w:type="dxa"/>
          </w:tcPr>
          <w:p w:rsidR="00623761" w:rsidRPr="001F21D1" w:rsidRDefault="00623761" w:rsidP="001733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</w:tcPr>
          <w:p w:rsidR="00623761" w:rsidRPr="001F21D1" w:rsidRDefault="00623761" w:rsidP="006237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Рыболовство, рыбоводство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и предоставление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в этих областях</w:t>
            </w:r>
          </w:p>
        </w:tc>
        <w:tc>
          <w:tcPr>
            <w:tcW w:w="1985" w:type="dxa"/>
          </w:tcPr>
          <w:p w:rsidR="00623761" w:rsidRPr="001F21D1" w:rsidRDefault="00623761" w:rsidP="001733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0,15</w:t>
            </w:r>
          </w:p>
        </w:tc>
      </w:tr>
      <w:tr w:rsidR="00623761" w:rsidRPr="001F21D1" w:rsidTr="00AA0596">
        <w:tc>
          <w:tcPr>
            <w:tcW w:w="9606" w:type="dxa"/>
            <w:gridSpan w:val="3"/>
          </w:tcPr>
          <w:p w:rsidR="00623761" w:rsidRPr="001F21D1" w:rsidRDefault="00623761" w:rsidP="001733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ОБРАБАТЫВАЮЩИЕ ПРОИЗВОДСТВА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623761" w:rsidRPr="001F21D1" w:rsidRDefault="00623761" w:rsidP="006237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Производство продукции</w:t>
            </w:r>
          </w:p>
        </w:tc>
        <w:tc>
          <w:tcPr>
            <w:tcW w:w="1985" w:type="dxa"/>
          </w:tcPr>
          <w:p w:rsidR="00623761" w:rsidRPr="001F21D1" w:rsidRDefault="00623761" w:rsidP="001733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623761" w:rsidRPr="001F21D1" w:rsidRDefault="00623761" w:rsidP="006237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Издательская деятельность</w:t>
            </w:r>
          </w:p>
        </w:tc>
        <w:tc>
          <w:tcPr>
            <w:tcW w:w="1985" w:type="dxa"/>
          </w:tcPr>
          <w:p w:rsidR="00623761" w:rsidRPr="001F21D1" w:rsidRDefault="00623761" w:rsidP="001733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</w:tcPr>
          <w:p w:rsidR="00623761" w:rsidRPr="001F21D1" w:rsidRDefault="00623761" w:rsidP="006237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Полиграфическая деятельность</w:t>
            </w:r>
          </w:p>
        </w:tc>
        <w:tc>
          <w:tcPr>
            <w:tcW w:w="1985" w:type="dxa"/>
          </w:tcPr>
          <w:p w:rsidR="00623761" w:rsidRPr="001F21D1" w:rsidRDefault="00623761" w:rsidP="001733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623761" w:rsidRPr="001F21D1" w:rsidTr="00AA0596">
        <w:tc>
          <w:tcPr>
            <w:tcW w:w="9606" w:type="dxa"/>
            <w:gridSpan w:val="3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623761" w:rsidRPr="001F21D1" w:rsidRDefault="00623761" w:rsidP="00C5201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Оптовая торговля</w:t>
            </w:r>
          </w:p>
        </w:tc>
        <w:tc>
          <w:tcPr>
            <w:tcW w:w="1985" w:type="dxa"/>
          </w:tcPr>
          <w:p w:rsidR="00623761" w:rsidRPr="00F704AB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04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623761" w:rsidRPr="001F21D1" w:rsidRDefault="00623761" w:rsidP="00C5201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Розничная торговля </w:t>
            </w:r>
          </w:p>
        </w:tc>
        <w:tc>
          <w:tcPr>
            <w:tcW w:w="1985" w:type="dxa"/>
          </w:tcPr>
          <w:p w:rsidR="00623761" w:rsidRPr="00F704AB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04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</w:tcPr>
          <w:p w:rsidR="00623761" w:rsidRPr="001F21D1" w:rsidRDefault="00623761" w:rsidP="00C5201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Розничная торговля фармацевтическими товарами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</w:tcPr>
          <w:p w:rsidR="00623761" w:rsidRPr="001F21D1" w:rsidRDefault="00623761" w:rsidP="00C5201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Розничная торговля товарами, бывшими в употреблении (за исключением букинистических книг)</w:t>
            </w:r>
          </w:p>
          <w:p w:rsidR="00623761" w:rsidRPr="001F21D1" w:rsidRDefault="00623761" w:rsidP="00C5201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0,35</w:t>
            </w:r>
          </w:p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</w:tcPr>
          <w:p w:rsidR="00623761" w:rsidRPr="001F21D1" w:rsidRDefault="00623761" w:rsidP="00C5201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Розничная торговля садово-огородной техникой и инвентарем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75" w:type="dxa"/>
          </w:tcPr>
          <w:p w:rsidR="00623761" w:rsidRPr="001F21D1" w:rsidRDefault="00623761" w:rsidP="00C5201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Розничная торговля писчебумажными и канцелярскими товарами;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Розничная торговля цветами и другими растениями,</w:t>
            </w:r>
          </w:p>
          <w:p w:rsidR="00623761" w:rsidRPr="001F21D1" w:rsidRDefault="00623761" w:rsidP="00A30C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семенами и удобрениями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Розничная торговля товарами бытовой химии, синтетическими моющими средствами,</w:t>
            </w:r>
            <w:r w:rsidR="007E1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обоями </w:t>
            </w:r>
            <w:proofErr w:type="gramStart"/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и  напольными</w:t>
            </w:r>
            <w:proofErr w:type="gramEnd"/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 покрытиями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Розничная торговля ритуальными принадлежностями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623761" w:rsidRPr="001F21D1" w:rsidTr="0017330B">
        <w:trPr>
          <w:trHeight w:val="366"/>
        </w:trPr>
        <w:tc>
          <w:tcPr>
            <w:tcW w:w="9606" w:type="dxa"/>
            <w:gridSpan w:val="3"/>
          </w:tcPr>
          <w:p w:rsidR="00725046" w:rsidRPr="00641AA4" w:rsidRDefault="00623761" w:rsidP="00C5201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ИЗДЕЛИЙ И ПРЕДМЕТОВ ЛИЧНОГО ПОЛЬЗОВАНИЯ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Ремонт обуви и прочих изделий из кожи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623761" w:rsidRPr="00C47170" w:rsidRDefault="00623761" w:rsidP="00A30C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170">
              <w:rPr>
                <w:rFonts w:ascii="Times New Roman" w:hAnsi="Times New Roman" w:cs="Times New Roman"/>
                <w:sz w:val="28"/>
                <w:szCs w:val="28"/>
              </w:rPr>
              <w:t>Ремонт бытовых изделий и предметов личного пользования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Ремонт радио и телеаппаратуры и прочей аудио- и видеоаппаратуры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Ремонт часов и ювелирных изделий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</w:tcPr>
          <w:p w:rsidR="00623761" w:rsidRPr="001F21D1" w:rsidRDefault="00623761" w:rsidP="0017330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Ремонт бытовых электрических изделий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8C7AFB">
        <w:trPr>
          <w:trHeight w:val="684"/>
        </w:trPr>
        <w:tc>
          <w:tcPr>
            <w:tcW w:w="9606" w:type="dxa"/>
            <w:gridSpan w:val="3"/>
            <w:tcBorders>
              <w:bottom w:val="single" w:sz="4" w:space="0" w:color="auto"/>
            </w:tcBorders>
          </w:tcPr>
          <w:p w:rsidR="00725046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ГОСТИНИЦЫ И РЕСТОРАНЫ</w:t>
            </w:r>
            <w:r w:rsidR="008C7A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3761" w:rsidRPr="001F21D1" w:rsidRDefault="008C7AFB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(д</w:t>
            </w: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еятельность гостиниц и ресторанов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623761" w:rsidRPr="001F21D1" w:rsidRDefault="00623761" w:rsidP="00E94B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гостиниц 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623761" w:rsidRPr="001F21D1" w:rsidRDefault="00623761" w:rsidP="00E94B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прочих мест для временного проживания, не включенных в другие группировки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</w:tcPr>
          <w:p w:rsidR="00623761" w:rsidRPr="001F21D1" w:rsidRDefault="00623761" w:rsidP="00E94B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ресторанов, баров, кафе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</w:tcPr>
          <w:p w:rsidR="00623761" w:rsidRPr="001F21D1" w:rsidRDefault="00623761" w:rsidP="00E94BB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столовых при предприятиях и учреждениях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поставка продукции общественного питания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</w:tr>
      <w:tr w:rsidR="00623761" w:rsidRPr="001F21D1" w:rsidTr="00AA0596">
        <w:tc>
          <w:tcPr>
            <w:tcW w:w="9606" w:type="dxa"/>
            <w:gridSpan w:val="3"/>
          </w:tcPr>
          <w:p w:rsidR="0062376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ТРАНСПОРТ И СВЯЗЬ </w:t>
            </w:r>
          </w:p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(хранение и складирование, стоянки а/м. гараж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тур. агентства) 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 Эксплуатация гаражей,</w:t>
            </w:r>
            <w:r w:rsidR="00A30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стоянок для автотранспортных средств, велосипедов и т.п.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</w:p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Хранение и складирование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туристических агентств</w:t>
            </w:r>
          </w:p>
          <w:p w:rsidR="00623761" w:rsidRPr="001F21D1" w:rsidRDefault="00623761" w:rsidP="00A30C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(посредническая)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0,35 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электросвязи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Оказание услуг сотовой связи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623761" w:rsidRPr="001F21D1" w:rsidTr="00AA0596">
        <w:tc>
          <w:tcPr>
            <w:tcW w:w="9606" w:type="dxa"/>
            <w:gridSpan w:val="3"/>
          </w:tcPr>
          <w:p w:rsidR="00725046" w:rsidRPr="0017330B" w:rsidRDefault="00623761" w:rsidP="001733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 ДЕЯТЕЛЬНОСТЬ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Денежное посредничество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ломбардов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Прочее денежное посредничество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Центрального банка Российской Федерации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623761" w:rsidRPr="001F21D1" w:rsidTr="00AA0596">
        <w:tc>
          <w:tcPr>
            <w:tcW w:w="9606" w:type="dxa"/>
            <w:gridSpan w:val="3"/>
          </w:tcPr>
          <w:p w:rsidR="00725046" w:rsidRPr="001F21D1" w:rsidRDefault="00623761" w:rsidP="001733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СТРАХОВАНИЕ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Дополнительное медицинское страхование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Прочие виды страхования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623761" w:rsidRPr="001F21D1" w:rsidTr="00AA0596">
        <w:tc>
          <w:tcPr>
            <w:tcW w:w="9606" w:type="dxa"/>
            <w:gridSpan w:val="3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ОПЕРАЦИИ С НЕДВИЖИМЫМ ИМУЩЕСТВОМ, АРЕНДА И ПРЕДОСТАВЛЕНИЕ УСЛУГ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623761" w:rsidRPr="00030893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893">
              <w:rPr>
                <w:rFonts w:ascii="Times New Roman" w:hAnsi="Times New Roman" w:cs="Times New Roman"/>
                <w:sz w:val="28"/>
                <w:szCs w:val="28"/>
              </w:rPr>
              <w:t>Аренда машин и оборудования без оператора; прокат бытовых изделий и предметов личного пользования (в том числе операционный лизинг)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агентств по операциям с недвижимым имуществом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Управление эксплуатацией жилого фонда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rPr>
          <w:trHeight w:val="70"/>
        </w:trPr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Управление эксплуатацией нежилого фонда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</w:tcPr>
          <w:p w:rsidR="00623761" w:rsidRPr="001F21D1" w:rsidRDefault="00623761" w:rsidP="0017330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Предоставление посреднических услуг при оценке недвижимого имущества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Прокат бытовых изделий и предметов личного пользования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Прокат аудио-видеокассет, грампластинок и записей на других технических носителях информации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Прокат прочих бытовых изделий и предметов личного пользования для домашних хозяйств,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предприятий и организаций, не включенных в другие группировки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75" w:type="dxa"/>
          </w:tcPr>
          <w:p w:rsidR="00623761" w:rsidRPr="0070363B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63B">
              <w:rPr>
                <w:rFonts w:ascii="Times New Roman" w:hAnsi="Times New Roman" w:cs="Times New Roman"/>
                <w:sz w:val="28"/>
                <w:szCs w:val="28"/>
              </w:rPr>
              <w:t>Деятельность, связанная с использованием вычислительной техники и информационных технологий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23761" w:rsidRPr="001F21D1" w:rsidTr="00AA0596">
        <w:tc>
          <w:tcPr>
            <w:tcW w:w="9606" w:type="dxa"/>
            <w:gridSpan w:val="3"/>
          </w:tcPr>
          <w:p w:rsidR="008E16F4" w:rsidRPr="00D03A34" w:rsidRDefault="00623761" w:rsidP="00D03A34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ПРЕДОСТАВЛЕНИЕ ПРОЧИХ ВИДОВ УСЛУГ</w:t>
            </w:r>
          </w:p>
        </w:tc>
      </w:tr>
      <w:tr w:rsidR="00623761" w:rsidRPr="001F21D1" w:rsidTr="0018250C">
        <w:trPr>
          <w:trHeight w:val="245"/>
        </w:trPr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в области права 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</w:tr>
      <w:tr w:rsidR="00623761" w:rsidRPr="001F21D1" w:rsidTr="0018250C">
        <w:trPr>
          <w:trHeight w:val="580"/>
        </w:trPr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бухгалтерского учета и аудита</w:t>
            </w:r>
          </w:p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в области бухгалтерского учета 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архитектуры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Рекламная деятельность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Проведение расследований и обеспечение безопасности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фотографии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</w:tr>
      <w:tr w:rsidR="00623761" w:rsidRPr="001F21D1" w:rsidTr="00AA0596">
        <w:tc>
          <w:tcPr>
            <w:tcW w:w="9606" w:type="dxa"/>
            <w:gridSpan w:val="3"/>
          </w:tcPr>
          <w:p w:rsidR="008E16F4" w:rsidRPr="00D03A34" w:rsidRDefault="00623761" w:rsidP="00D03A34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ЗДРАВООХРАНЕНИЕ И ПРЕДОСТАВЛЕНИЕ СОЦИАЛЬНЫХ УСЛУГ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623761" w:rsidRPr="001F21D1" w:rsidRDefault="00623761" w:rsidP="00E94BBE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здравоохранения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ind w:left="-1558" w:firstLine="2278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rPr>
          <w:trHeight w:val="205"/>
        </w:trPr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623761" w:rsidRPr="001F21D1" w:rsidRDefault="00623761" w:rsidP="00E94BBE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социальных услуг 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</w:tcPr>
          <w:p w:rsidR="00623761" w:rsidRPr="001F21D1" w:rsidRDefault="00623761" w:rsidP="00E94BBE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Стоматологическая практика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</w:tcPr>
          <w:p w:rsidR="00623761" w:rsidRPr="001F21D1" w:rsidRDefault="00623761" w:rsidP="00E94BBE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Ветеринарная деятельность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623761" w:rsidRPr="001F21D1" w:rsidTr="00AA0596">
        <w:tc>
          <w:tcPr>
            <w:tcW w:w="9606" w:type="dxa"/>
            <w:gridSpan w:val="3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ПРЕДОСТАВЛЕНИЕ</w:t>
            </w:r>
            <w:r w:rsidR="000755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6952">
              <w:rPr>
                <w:rFonts w:ascii="Times New Roman" w:hAnsi="Times New Roman" w:cs="Times New Roman"/>
                <w:b/>
                <w:sz w:val="28"/>
                <w:szCs w:val="28"/>
              </w:rPr>
              <w:t>ЖИЛИЩНО-</w:t>
            </w: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КОММУНАЛЬНЫХ</w:t>
            </w:r>
            <w:r w:rsidR="000755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УСЛУГ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623761" w:rsidRPr="00AA0596" w:rsidRDefault="00086952" w:rsidP="00086952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предоставления</w:t>
            </w:r>
            <w:r w:rsidR="00E94BBE">
              <w:rPr>
                <w:rFonts w:ascii="Times New Roman" w:hAnsi="Times New Roman" w:cs="Times New Roman"/>
                <w:sz w:val="28"/>
                <w:szCs w:val="28"/>
              </w:rPr>
              <w:t xml:space="preserve"> услуг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жилищно-коммунальной сфере (</w:t>
            </w:r>
            <w:r w:rsidR="00E94BBE">
              <w:rPr>
                <w:rFonts w:ascii="Times New Roman" w:hAnsi="Times New Roman" w:cs="Times New Roman"/>
                <w:sz w:val="28"/>
                <w:szCs w:val="28"/>
              </w:rPr>
              <w:t>теплоснабжени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94BBE">
              <w:rPr>
                <w:rFonts w:ascii="Times New Roman" w:hAnsi="Times New Roman" w:cs="Times New Roman"/>
                <w:sz w:val="28"/>
                <w:szCs w:val="28"/>
              </w:rPr>
              <w:t>, горяче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94BBE">
              <w:rPr>
                <w:rFonts w:ascii="Times New Roman" w:hAnsi="Times New Roman" w:cs="Times New Roman"/>
                <w:sz w:val="28"/>
                <w:szCs w:val="28"/>
              </w:rPr>
              <w:t>. холодно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94BBE">
              <w:rPr>
                <w:rFonts w:ascii="Times New Roman" w:hAnsi="Times New Roman" w:cs="Times New Roman"/>
                <w:sz w:val="28"/>
                <w:szCs w:val="28"/>
              </w:rPr>
              <w:t xml:space="preserve"> водоснабжени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е)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E94BBE" w:rsidRPr="001F21D1" w:rsidTr="0018250C">
        <w:tc>
          <w:tcPr>
            <w:tcW w:w="646" w:type="dxa"/>
          </w:tcPr>
          <w:p w:rsidR="00E94BBE" w:rsidRDefault="00E94BBE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E94BBE" w:rsidRPr="00AA0596" w:rsidRDefault="00E94BBE" w:rsidP="00086952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596">
              <w:rPr>
                <w:rFonts w:ascii="Times New Roman" w:hAnsi="Times New Roman" w:cs="Times New Roman"/>
                <w:sz w:val="28"/>
                <w:szCs w:val="28"/>
              </w:rPr>
              <w:t>Удаление сточных вод, отходов и аналогичная деятельность</w:t>
            </w:r>
          </w:p>
        </w:tc>
        <w:tc>
          <w:tcPr>
            <w:tcW w:w="1985" w:type="dxa"/>
          </w:tcPr>
          <w:p w:rsidR="00E94BBE" w:rsidRPr="001F21D1" w:rsidRDefault="00E94BBE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D5592C">
        <w:trPr>
          <w:trHeight w:val="383"/>
        </w:trPr>
        <w:tc>
          <w:tcPr>
            <w:tcW w:w="9606" w:type="dxa"/>
            <w:gridSpan w:val="3"/>
          </w:tcPr>
          <w:p w:rsidR="00623761" w:rsidRPr="00086952" w:rsidRDefault="00623761" w:rsidP="0008695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ОРГАНИЗАЦИЙ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коммерческих, предпринимательских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профессиональных организаций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623761" w:rsidRPr="00D5592C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92C">
              <w:rPr>
                <w:rFonts w:ascii="Times New Roman" w:hAnsi="Times New Roman" w:cs="Times New Roman"/>
                <w:sz w:val="28"/>
                <w:szCs w:val="28"/>
              </w:rPr>
              <w:t>Деятельность общественных объединений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религиозных организаций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политических организаций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профессиональных союзов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4427C3">
        <w:tc>
          <w:tcPr>
            <w:tcW w:w="9606" w:type="dxa"/>
            <w:gridSpan w:val="3"/>
          </w:tcPr>
          <w:p w:rsidR="00253B89" w:rsidRPr="00086952" w:rsidRDefault="00623761" w:rsidP="0008695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ОТДЫХА И РАЗВЛЕЧЕНИЙ, КУЛЬТУРЫ И СПОРТА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623761" w:rsidRPr="007B3D5C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5C">
              <w:rPr>
                <w:rFonts w:ascii="Times New Roman" w:hAnsi="Times New Roman" w:cs="Times New Roman"/>
                <w:sz w:val="28"/>
                <w:szCs w:val="28"/>
              </w:rPr>
              <w:t>Деятельность по организации отдыха и развлечений, культуры и спорта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связанная с производством, прокатом и показом фильмов;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радиовещания и телевидения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Прочая зрелищно-развлекательная деятельность, не     включенная в другие группировки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Деятельность танцплощадок, дискотек, школ танцев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623761" w:rsidRPr="001F21D1" w:rsidTr="004427C3">
        <w:tc>
          <w:tcPr>
            <w:tcW w:w="9606" w:type="dxa"/>
            <w:gridSpan w:val="3"/>
          </w:tcPr>
          <w:p w:rsidR="00A81364" w:rsidRPr="00086952" w:rsidRDefault="00623761" w:rsidP="0008695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ПРЕДОСТАВЛЕНИЕ ПЕРСОНАЛЬНЫХ УСЛУГ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623761" w:rsidRPr="001F21D1" w:rsidRDefault="00623761" w:rsidP="00086952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Стирка, химическая чистка и окрашивание текстильных и меховых изделий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623761" w:rsidRPr="001F21D1" w:rsidRDefault="00623761" w:rsidP="00086952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 парикмахерскими и салонами красоты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</w:tcPr>
          <w:p w:rsidR="00623761" w:rsidRPr="001F21D1" w:rsidRDefault="00623761" w:rsidP="00086952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Организация похорон и предоставление связанных с ними услуг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</w:tcPr>
          <w:p w:rsidR="00623761" w:rsidRPr="001F21D1" w:rsidRDefault="00623761" w:rsidP="00086952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Физкультурно-оздоровительная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бани, сауны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бассейн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</w:tcPr>
          <w:p w:rsidR="00623761" w:rsidRPr="001F21D1" w:rsidRDefault="00623761" w:rsidP="00086952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Предоставление прочих персональных услуг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75" w:type="dxa"/>
          </w:tcPr>
          <w:p w:rsidR="00623761" w:rsidRPr="001F21D1" w:rsidRDefault="00623761" w:rsidP="00086952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(Бытовые услуги) Пошив текстильных изделий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A81364" w:rsidRPr="001F21D1" w:rsidTr="0029072F">
        <w:tc>
          <w:tcPr>
            <w:tcW w:w="9606" w:type="dxa"/>
            <w:gridSpan w:val="3"/>
          </w:tcPr>
          <w:p w:rsidR="00A81364" w:rsidRPr="00086952" w:rsidRDefault="00A81364" w:rsidP="0008695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ПРОЧИЕ ВИДЫ ДЕЯТЕЛЬНОСТИ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A81364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Учреждение, органы государственной власти, финансируемые только из бюджетов федерального и регионального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A81364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-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Прочие виды деятельности, не указанные в данном Приложении, осуществляемые субъектами малого и среднего предпринимательства, а также</w:t>
            </w:r>
            <w:r w:rsidR="00A81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организациями, образующими инфраструктуру поддержки субъектов малого и среднего предпринимательства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623761" w:rsidRPr="001F21D1" w:rsidTr="0018250C">
        <w:tc>
          <w:tcPr>
            <w:tcW w:w="646" w:type="dxa"/>
          </w:tcPr>
          <w:p w:rsidR="00623761" w:rsidRPr="001F21D1" w:rsidRDefault="00A81364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</w:tcPr>
          <w:p w:rsidR="00623761" w:rsidRPr="001F21D1" w:rsidRDefault="00623761" w:rsidP="00A30CC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Прочие виды деятельности, не указанные в данном Приложении, осуществляемые физическими лицами и юридическими лицами, не являющимися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</w:t>
            </w:r>
          </w:p>
        </w:tc>
        <w:tc>
          <w:tcPr>
            <w:tcW w:w="1985" w:type="dxa"/>
          </w:tcPr>
          <w:p w:rsidR="00623761" w:rsidRPr="001F21D1" w:rsidRDefault="00623761" w:rsidP="0062376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</w:tbl>
    <w:p w:rsidR="00024DB5" w:rsidRDefault="001F21D1" w:rsidP="006204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A76F08" w:rsidRDefault="00A76F08" w:rsidP="001F2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6F08" w:rsidRDefault="00A76F08" w:rsidP="000869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952" w:rsidRDefault="00086952" w:rsidP="000869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1F21D1" w:rsidP="001F21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lastRenderedPageBreak/>
        <w:t>Таблица №</w:t>
      </w:r>
      <w:r w:rsidR="006204C6">
        <w:rPr>
          <w:rFonts w:ascii="Times New Roman" w:hAnsi="Times New Roman" w:cs="Times New Roman"/>
          <w:sz w:val="28"/>
          <w:szCs w:val="28"/>
        </w:rPr>
        <w:t xml:space="preserve"> </w:t>
      </w:r>
      <w:r w:rsidRPr="001F21D1">
        <w:rPr>
          <w:rFonts w:ascii="Times New Roman" w:hAnsi="Times New Roman" w:cs="Times New Roman"/>
          <w:sz w:val="28"/>
          <w:szCs w:val="28"/>
        </w:rPr>
        <w:t>5</w:t>
      </w:r>
    </w:p>
    <w:p w:rsidR="001F21D1" w:rsidRPr="001F21D1" w:rsidRDefault="001F21D1" w:rsidP="001F2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1F21D1" w:rsidP="001F2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Значение коэффициента технического обустройства объекта аренды (Кто)</w:t>
      </w:r>
    </w:p>
    <w:p w:rsidR="001F21D1" w:rsidRPr="001F21D1" w:rsidRDefault="001F21D1" w:rsidP="001F21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7020"/>
        <w:gridCol w:w="1543"/>
      </w:tblGrid>
      <w:tr w:rsidR="001F21D1" w:rsidRPr="001F21D1" w:rsidTr="0018250C">
        <w:tc>
          <w:tcPr>
            <w:tcW w:w="1008" w:type="dxa"/>
            <w:vAlign w:val="center"/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20" w:type="dxa"/>
            <w:vAlign w:val="center"/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</w:t>
            </w:r>
          </w:p>
        </w:tc>
        <w:tc>
          <w:tcPr>
            <w:tcW w:w="1543" w:type="dxa"/>
            <w:vAlign w:val="center"/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Кто</w:t>
            </w:r>
          </w:p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1D1" w:rsidRPr="001F21D1" w:rsidTr="0018250C">
        <w:tc>
          <w:tcPr>
            <w:tcW w:w="1008" w:type="dxa"/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20" w:type="dxa"/>
          </w:tcPr>
          <w:p w:rsidR="001F21D1" w:rsidRPr="001F21D1" w:rsidRDefault="001F21D1" w:rsidP="00A30CC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Подвал, чердак </w:t>
            </w:r>
          </w:p>
        </w:tc>
        <w:tc>
          <w:tcPr>
            <w:tcW w:w="1543" w:type="dxa"/>
          </w:tcPr>
          <w:p w:rsidR="001F21D1" w:rsidRPr="001F21D1" w:rsidRDefault="001F21D1" w:rsidP="00E33C84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F21D1" w:rsidRPr="001F21D1" w:rsidTr="0018250C">
        <w:tc>
          <w:tcPr>
            <w:tcW w:w="1008" w:type="dxa"/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0" w:type="dxa"/>
          </w:tcPr>
          <w:p w:rsidR="001F21D1" w:rsidRPr="001F21D1" w:rsidRDefault="001F21D1" w:rsidP="00A30CC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Полуподвал, цокольный этаж.</w:t>
            </w:r>
          </w:p>
        </w:tc>
        <w:tc>
          <w:tcPr>
            <w:tcW w:w="1543" w:type="dxa"/>
          </w:tcPr>
          <w:p w:rsidR="001F21D1" w:rsidRPr="001F21D1" w:rsidRDefault="001F21D1" w:rsidP="00E33C84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1F21D1" w:rsidRPr="001F21D1" w:rsidTr="0018250C">
        <w:tc>
          <w:tcPr>
            <w:tcW w:w="1008" w:type="dxa"/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20" w:type="dxa"/>
          </w:tcPr>
          <w:p w:rsidR="001F21D1" w:rsidRPr="001F21D1" w:rsidRDefault="001F21D1" w:rsidP="00A30CC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Встроенно-пристроенные помещения (первого и цокольного этажа) </w:t>
            </w:r>
          </w:p>
        </w:tc>
        <w:tc>
          <w:tcPr>
            <w:tcW w:w="1543" w:type="dxa"/>
          </w:tcPr>
          <w:p w:rsidR="001F21D1" w:rsidRPr="001F21D1" w:rsidRDefault="001F21D1" w:rsidP="00E33C84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1F21D1" w:rsidRPr="001F21D1" w:rsidTr="0018250C">
        <w:trPr>
          <w:trHeight w:val="345"/>
        </w:trPr>
        <w:tc>
          <w:tcPr>
            <w:tcW w:w="1008" w:type="dxa"/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20" w:type="dxa"/>
          </w:tcPr>
          <w:p w:rsidR="001F21D1" w:rsidRPr="001F21D1" w:rsidRDefault="001F21D1" w:rsidP="00A30CCB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Прочие с учетом технического обустройства:</w:t>
            </w:r>
          </w:p>
        </w:tc>
        <w:tc>
          <w:tcPr>
            <w:tcW w:w="1543" w:type="dxa"/>
          </w:tcPr>
          <w:p w:rsidR="001F21D1" w:rsidRPr="001F21D1" w:rsidRDefault="001F21D1" w:rsidP="00E33C84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1D1" w:rsidRPr="001F21D1" w:rsidTr="0018250C">
        <w:trPr>
          <w:trHeight w:val="345"/>
        </w:trPr>
        <w:tc>
          <w:tcPr>
            <w:tcW w:w="1008" w:type="dxa"/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7020" w:type="dxa"/>
          </w:tcPr>
          <w:p w:rsidR="001F21D1" w:rsidRPr="001F21D1" w:rsidRDefault="001F21D1" w:rsidP="00A30CCB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помещения, имеющие все виды благоустройства: центральное отопление, водопровод, горячее водоснабжение, канализация</w:t>
            </w:r>
          </w:p>
        </w:tc>
        <w:tc>
          <w:tcPr>
            <w:tcW w:w="1543" w:type="dxa"/>
          </w:tcPr>
          <w:p w:rsidR="001F21D1" w:rsidRPr="001F21D1" w:rsidRDefault="001F21D1" w:rsidP="00E33C84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1F21D1" w:rsidRPr="001F21D1" w:rsidTr="0018250C">
        <w:trPr>
          <w:trHeight w:val="345"/>
        </w:trPr>
        <w:tc>
          <w:tcPr>
            <w:tcW w:w="1008" w:type="dxa"/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7020" w:type="dxa"/>
          </w:tcPr>
          <w:p w:rsidR="001F21D1" w:rsidRPr="001F21D1" w:rsidRDefault="001F21D1" w:rsidP="00A30CCB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помещения, в которых отсутствует один из элементов благоустройства, предусмотренных п. 4.1. таблицы</w:t>
            </w:r>
          </w:p>
        </w:tc>
        <w:tc>
          <w:tcPr>
            <w:tcW w:w="1543" w:type="dxa"/>
          </w:tcPr>
          <w:p w:rsidR="001F21D1" w:rsidRPr="001F21D1" w:rsidRDefault="001F21D1" w:rsidP="00E33C84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1F21D1" w:rsidRPr="001F21D1" w:rsidTr="0018250C">
        <w:trPr>
          <w:trHeight w:val="345"/>
        </w:trPr>
        <w:tc>
          <w:tcPr>
            <w:tcW w:w="1008" w:type="dxa"/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7020" w:type="dxa"/>
          </w:tcPr>
          <w:p w:rsidR="001F21D1" w:rsidRPr="001F21D1" w:rsidRDefault="001F21D1" w:rsidP="00A30CCB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полублагоустроеные</w:t>
            </w:r>
            <w:proofErr w:type="spellEnd"/>
            <w:r w:rsidRPr="001F21D1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</w:t>
            </w:r>
          </w:p>
        </w:tc>
        <w:tc>
          <w:tcPr>
            <w:tcW w:w="1543" w:type="dxa"/>
          </w:tcPr>
          <w:p w:rsidR="001F21D1" w:rsidRPr="001F21D1" w:rsidRDefault="001F21D1" w:rsidP="00E33C84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1F21D1" w:rsidRPr="001F21D1" w:rsidTr="0018250C">
        <w:trPr>
          <w:trHeight w:val="345"/>
        </w:trPr>
        <w:tc>
          <w:tcPr>
            <w:tcW w:w="1008" w:type="dxa"/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7020" w:type="dxa"/>
          </w:tcPr>
          <w:p w:rsidR="001F21D1" w:rsidRPr="001F21D1" w:rsidRDefault="001F21D1" w:rsidP="00A30CCB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неблагоустроенные помещения (отсутствие всех элементов благоустройства, предусмотренных пунктом 4.1. настоящей таблицы)</w:t>
            </w:r>
          </w:p>
        </w:tc>
        <w:tc>
          <w:tcPr>
            <w:tcW w:w="1543" w:type="dxa"/>
          </w:tcPr>
          <w:p w:rsidR="001F21D1" w:rsidRPr="001F21D1" w:rsidRDefault="001F21D1" w:rsidP="00E33C84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1F21D1" w:rsidRDefault="001F21D1" w:rsidP="001F21D1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4E9" w:rsidRPr="001F21D1" w:rsidRDefault="007844E9" w:rsidP="001F21D1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4E9" w:rsidRPr="007857B9" w:rsidRDefault="007844E9" w:rsidP="007857B9">
      <w:pPr>
        <w:pStyle w:val="ConsPlusNormal"/>
        <w:widowControl/>
        <w:tabs>
          <w:tab w:val="left" w:pos="7655"/>
        </w:tabs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857B9">
        <w:rPr>
          <w:rFonts w:ascii="Times New Roman" w:hAnsi="Times New Roman" w:cs="Times New Roman"/>
          <w:sz w:val="28"/>
          <w:szCs w:val="28"/>
        </w:rPr>
        <w:t xml:space="preserve">3. </w:t>
      </w:r>
      <w:r w:rsidRPr="007857B9">
        <w:rPr>
          <w:rFonts w:ascii="Times New Roman" w:hAnsi="Times New Roman" w:cs="Times New Roman"/>
          <w:sz w:val="28"/>
          <w:szCs w:val="28"/>
        </w:rPr>
        <w:t>Р</w:t>
      </w:r>
      <w:r w:rsidR="007857B9">
        <w:rPr>
          <w:rFonts w:ascii="Times New Roman" w:hAnsi="Times New Roman" w:cs="Times New Roman"/>
          <w:sz w:val="28"/>
          <w:szCs w:val="28"/>
        </w:rPr>
        <w:t>асчет арендной платы за пользование движимым имуществом</w:t>
      </w:r>
    </w:p>
    <w:p w:rsidR="007844E9" w:rsidRPr="001F21D1" w:rsidRDefault="007844E9" w:rsidP="007857B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844E9" w:rsidRPr="001F21D1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21D1">
        <w:rPr>
          <w:rFonts w:ascii="Times New Roman" w:hAnsi="Times New Roman" w:cs="Times New Roman"/>
          <w:sz w:val="28"/>
          <w:szCs w:val="28"/>
        </w:rPr>
        <w:t>Размер арендной платы (</w:t>
      </w:r>
      <w:proofErr w:type="spellStart"/>
      <w:r w:rsidRPr="001F21D1">
        <w:rPr>
          <w:rFonts w:ascii="Times New Roman" w:hAnsi="Times New Roman" w:cs="Times New Roman"/>
          <w:sz w:val="28"/>
          <w:szCs w:val="28"/>
        </w:rPr>
        <w:t>Аос</w:t>
      </w:r>
      <w:proofErr w:type="spellEnd"/>
      <w:r w:rsidRPr="001F21D1">
        <w:rPr>
          <w:rFonts w:ascii="Times New Roman" w:hAnsi="Times New Roman" w:cs="Times New Roman"/>
          <w:sz w:val="28"/>
          <w:szCs w:val="28"/>
        </w:rPr>
        <w:t xml:space="preserve">) за пользование движимым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21D1">
        <w:rPr>
          <w:rFonts w:ascii="Times New Roman" w:hAnsi="Times New Roman" w:cs="Times New Roman"/>
          <w:sz w:val="28"/>
          <w:szCs w:val="28"/>
        </w:rPr>
        <w:t>муществом, кроме транспортных средств, определяется по формуле:</w:t>
      </w:r>
    </w:p>
    <w:p w:rsidR="007844E9" w:rsidRPr="001F21D1" w:rsidRDefault="007844E9" w:rsidP="007844E9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4E9" w:rsidRPr="001F21D1" w:rsidRDefault="007844E9" w:rsidP="007844E9">
      <w:pPr>
        <w:tabs>
          <w:tab w:val="left" w:pos="453"/>
        </w:tabs>
        <w:spacing w:after="0" w:line="240" w:lineRule="auto"/>
        <w:ind w:firstLine="297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Аос</w:t>
      </w:r>
      <w:proofErr w:type="spellEnd"/>
      <w:r w:rsidRPr="001F21D1">
        <w:rPr>
          <w:rFonts w:ascii="Times New Roman" w:hAnsi="Times New Roman" w:cs="Times New Roman"/>
          <w:b/>
          <w:sz w:val="28"/>
          <w:szCs w:val="28"/>
        </w:rPr>
        <w:t xml:space="preserve"> = </w:t>
      </w: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 w:rsidRPr="001F21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*</w:t>
      </w:r>
      <w:r w:rsidRPr="001F21D1">
        <w:rPr>
          <w:rFonts w:ascii="Times New Roman" w:hAnsi="Times New Roman" w:cs="Times New Roman"/>
          <w:b/>
          <w:sz w:val="28"/>
          <w:szCs w:val="28"/>
        </w:rPr>
        <w:t xml:space="preserve"> П / 12 </w:t>
      </w:r>
      <w:r>
        <w:rPr>
          <w:rFonts w:ascii="Times New Roman" w:hAnsi="Times New Roman" w:cs="Times New Roman"/>
          <w:b/>
          <w:sz w:val="28"/>
          <w:szCs w:val="28"/>
        </w:rPr>
        <w:t>*</w:t>
      </w:r>
      <w:r w:rsidR="00CE08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Мд</w:t>
      </w:r>
      <w:proofErr w:type="spellEnd"/>
      <w:r w:rsidRPr="001F21D1">
        <w:rPr>
          <w:rFonts w:ascii="Times New Roman" w:hAnsi="Times New Roman" w:cs="Times New Roman"/>
          <w:b/>
          <w:sz w:val="28"/>
          <w:szCs w:val="28"/>
        </w:rPr>
        <w:t>,</w:t>
      </w:r>
    </w:p>
    <w:p w:rsidR="007844E9" w:rsidRPr="001F21D1" w:rsidRDefault="007844E9" w:rsidP="007844E9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где: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7844E9">
        <w:rPr>
          <w:rFonts w:ascii="Times New Roman" w:hAnsi="Times New Roman" w:cs="Times New Roman"/>
          <w:b/>
          <w:sz w:val="28"/>
          <w:szCs w:val="28"/>
        </w:rPr>
        <w:t>Аос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размер арендной платы за год в рублях (без НДС)</w:t>
      </w:r>
    </w:p>
    <w:p w:rsidR="007844E9" w:rsidRPr="001F21D1" w:rsidRDefault="007844E9" w:rsidP="007844E9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 w:rsidRPr="001F21D1">
        <w:rPr>
          <w:rFonts w:ascii="Times New Roman" w:hAnsi="Times New Roman" w:cs="Times New Roman"/>
          <w:sz w:val="28"/>
          <w:szCs w:val="28"/>
        </w:rPr>
        <w:t xml:space="preserve"> - балансовая стоимость движимого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21D1">
        <w:rPr>
          <w:rFonts w:ascii="Times New Roman" w:hAnsi="Times New Roman" w:cs="Times New Roman"/>
          <w:sz w:val="28"/>
          <w:szCs w:val="28"/>
        </w:rPr>
        <w:t>мущества</w:t>
      </w:r>
      <w:r>
        <w:rPr>
          <w:rFonts w:ascii="Times New Roman" w:hAnsi="Times New Roman" w:cs="Times New Roman"/>
          <w:sz w:val="28"/>
          <w:szCs w:val="28"/>
        </w:rPr>
        <w:t xml:space="preserve"> в рублях </w:t>
      </w:r>
      <w:r w:rsidR="00CE08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без НДС</w:t>
      </w:r>
      <w:r w:rsidR="00CE08D4">
        <w:rPr>
          <w:rFonts w:ascii="Times New Roman" w:hAnsi="Times New Roman" w:cs="Times New Roman"/>
          <w:sz w:val="28"/>
          <w:szCs w:val="28"/>
        </w:rPr>
        <w:t>)</w:t>
      </w:r>
      <w:r w:rsidRPr="001F21D1">
        <w:rPr>
          <w:rFonts w:ascii="Times New Roman" w:hAnsi="Times New Roman" w:cs="Times New Roman"/>
          <w:sz w:val="28"/>
          <w:szCs w:val="28"/>
        </w:rPr>
        <w:t>;</w:t>
      </w:r>
    </w:p>
    <w:p w:rsidR="007844E9" w:rsidRPr="001F21D1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Мд</w:t>
      </w:r>
      <w:proofErr w:type="spellEnd"/>
      <w:r w:rsidRPr="001F21D1">
        <w:rPr>
          <w:rFonts w:ascii="Times New Roman" w:hAnsi="Times New Roman" w:cs="Times New Roman"/>
          <w:sz w:val="28"/>
          <w:szCs w:val="28"/>
        </w:rPr>
        <w:t xml:space="preserve"> - срок действия договора аренды движимого Имущества (при расчете арендной платы на срок до одного года этот срок составляет 364 дня и приравнен к 12 месяцам) в месяцах;</w:t>
      </w:r>
    </w:p>
    <w:p w:rsidR="007844E9" w:rsidRDefault="007844E9" w:rsidP="000A352F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П</w:t>
      </w:r>
      <w:r w:rsidRPr="001F21D1">
        <w:rPr>
          <w:rFonts w:ascii="Times New Roman" w:hAnsi="Times New Roman" w:cs="Times New Roman"/>
          <w:sz w:val="28"/>
          <w:szCs w:val="28"/>
        </w:rPr>
        <w:t xml:space="preserve"> - </w:t>
      </w:r>
      <w:bookmarkStart w:id="5" w:name="_Hlk225245852"/>
      <w:r w:rsidRPr="001F21D1">
        <w:rPr>
          <w:rFonts w:ascii="Times New Roman" w:hAnsi="Times New Roman" w:cs="Times New Roman"/>
          <w:sz w:val="28"/>
          <w:szCs w:val="28"/>
        </w:rPr>
        <w:t>процент от балансовой стоимости движимого Имущества с учетом процента его износа, определяемый согласно</w:t>
      </w:r>
      <w:bookmarkEnd w:id="5"/>
      <w:r w:rsidR="00A44BF2">
        <w:rPr>
          <w:rFonts w:ascii="Times New Roman" w:hAnsi="Times New Roman" w:cs="Times New Roman"/>
          <w:sz w:val="28"/>
          <w:szCs w:val="28"/>
        </w:rPr>
        <w:t xml:space="preserve"> </w:t>
      </w:r>
      <w:r w:rsidR="00A44BF2" w:rsidRPr="00A44BF2">
        <w:rPr>
          <w:rFonts w:ascii="Times New Roman" w:hAnsi="Times New Roman" w:cs="Times New Roman"/>
          <w:sz w:val="28"/>
          <w:szCs w:val="28"/>
        </w:rPr>
        <w:t>таблице № 6</w:t>
      </w:r>
      <w:r w:rsidR="000A352F">
        <w:rPr>
          <w:rFonts w:ascii="Times New Roman" w:hAnsi="Times New Roman" w:cs="Times New Roman"/>
          <w:sz w:val="28"/>
          <w:szCs w:val="28"/>
        </w:rPr>
        <w:t>.</w:t>
      </w:r>
    </w:p>
    <w:p w:rsidR="000A352F" w:rsidRPr="001F21D1" w:rsidRDefault="000A352F" w:rsidP="000A352F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4E9" w:rsidRPr="001F21D1" w:rsidRDefault="007844E9" w:rsidP="001B1EE7">
      <w:pPr>
        <w:tabs>
          <w:tab w:val="left" w:pos="45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1F21D1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44BF2">
        <w:rPr>
          <w:rFonts w:ascii="Times New Roman" w:hAnsi="Times New Roman" w:cs="Times New Roman"/>
          <w:sz w:val="28"/>
          <w:szCs w:val="28"/>
        </w:rPr>
        <w:t>№</w:t>
      </w:r>
      <w:r w:rsidRPr="001F21D1">
        <w:rPr>
          <w:rFonts w:ascii="Times New Roman" w:hAnsi="Times New Roman" w:cs="Times New Roman"/>
          <w:sz w:val="28"/>
          <w:szCs w:val="28"/>
        </w:rPr>
        <w:t xml:space="preserve"> </w:t>
      </w:r>
      <w:r w:rsidR="00A44BF2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5"/>
        <w:gridCol w:w="4320"/>
      </w:tblGrid>
      <w:tr w:rsidR="007844E9" w:rsidRPr="001F21D1" w:rsidTr="00B11AA2">
        <w:trPr>
          <w:cantSplit/>
          <w:trHeight w:val="36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4E9" w:rsidRPr="000A352F" w:rsidRDefault="007844E9" w:rsidP="00B11AA2">
            <w:pPr>
              <w:tabs>
                <w:tab w:val="left" w:pos="453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5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Процент износа </w:t>
            </w:r>
            <w:r w:rsidRPr="000A352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0A352F">
              <w:rPr>
                <w:rFonts w:ascii="Times New Roman" w:hAnsi="Times New Roman" w:cs="Times New Roman"/>
                <w:b/>
                <w:sz w:val="28"/>
                <w:szCs w:val="28"/>
              </w:rPr>
              <w:t>мущества, %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4E9" w:rsidRPr="000A352F" w:rsidRDefault="007844E9" w:rsidP="00B11AA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52F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от балансовой стоимости</w:t>
            </w:r>
            <w:r w:rsidRPr="000A35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</w:t>
            </w:r>
            <w:r w:rsidRPr="000A352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0A352F">
              <w:rPr>
                <w:rFonts w:ascii="Times New Roman" w:hAnsi="Times New Roman" w:cs="Times New Roman"/>
                <w:b/>
                <w:sz w:val="28"/>
                <w:szCs w:val="28"/>
              </w:rPr>
              <w:t>мущества, % (П)</w:t>
            </w:r>
          </w:p>
        </w:tc>
      </w:tr>
      <w:tr w:rsidR="007844E9" w:rsidRPr="001F21D1" w:rsidTr="00B11AA2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4E9" w:rsidRPr="000A352F" w:rsidRDefault="007844E9" w:rsidP="00B11AA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5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4E9" w:rsidRPr="000A352F" w:rsidRDefault="007844E9" w:rsidP="00B11AA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5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844E9" w:rsidRPr="001F21D1" w:rsidTr="00B11AA2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4E9" w:rsidRPr="000A352F" w:rsidRDefault="007844E9" w:rsidP="00B11AA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52F">
              <w:rPr>
                <w:rFonts w:ascii="Times New Roman" w:hAnsi="Times New Roman" w:cs="Times New Roman"/>
                <w:sz w:val="28"/>
                <w:szCs w:val="28"/>
              </w:rPr>
              <w:t>от 0 до 20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4E9" w:rsidRPr="000A352F" w:rsidRDefault="007844E9" w:rsidP="00B11AA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5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844E9" w:rsidRPr="001F21D1" w:rsidTr="00B11AA2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4E9" w:rsidRPr="000A352F" w:rsidRDefault="007844E9" w:rsidP="00B11AA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5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21 до 40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4E9" w:rsidRPr="000A352F" w:rsidRDefault="007844E9" w:rsidP="00B11AA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5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844E9" w:rsidRPr="001F21D1" w:rsidTr="00B11AA2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4E9" w:rsidRPr="000A352F" w:rsidRDefault="007844E9" w:rsidP="00B11AA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52F">
              <w:rPr>
                <w:rFonts w:ascii="Times New Roman" w:hAnsi="Times New Roman" w:cs="Times New Roman"/>
                <w:sz w:val="28"/>
                <w:szCs w:val="28"/>
              </w:rPr>
              <w:t>от 41 до 60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4E9" w:rsidRPr="000A352F" w:rsidRDefault="007844E9" w:rsidP="00B11AA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5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844E9" w:rsidRPr="001F21D1" w:rsidTr="00B11AA2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4E9" w:rsidRPr="000A352F" w:rsidRDefault="007844E9" w:rsidP="00B11AA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52F">
              <w:rPr>
                <w:rFonts w:ascii="Times New Roman" w:hAnsi="Times New Roman" w:cs="Times New Roman"/>
                <w:sz w:val="28"/>
                <w:szCs w:val="28"/>
              </w:rPr>
              <w:t>от 61 до 80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4E9" w:rsidRPr="000A352F" w:rsidRDefault="007844E9" w:rsidP="00B11AA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5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44E9" w:rsidRPr="001F21D1" w:rsidTr="00B11AA2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4E9" w:rsidRPr="000A352F" w:rsidRDefault="007844E9" w:rsidP="00B11AA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52F">
              <w:rPr>
                <w:rFonts w:ascii="Times New Roman" w:hAnsi="Times New Roman" w:cs="Times New Roman"/>
                <w:sz w:val="28"/>
                <w:szCs w:val="28"/>
              </w:rPr>
              <w:t>от 81 и более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4E9" w:rsidRPr="000A352F" w:rsidRDefault="007844E9" w:rsidP="00B11AA2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5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B1EE7" w:rsidRDefault="001B1EE7" w:rsidP="001B1EE7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21D1">
        <w:rPr>
          <w:rFonts w:ascii="Times New Roman" w:hAnsi="Times New Roman" w:cs="Times New Roman"/>
          <w:sz w:val="28"/>
          <w:szCs w:val="28"/>
        </w:rPr>
        <w:t xml:space="preserve"> Передача арендатором движимого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21D1">
        <w:rPr>
          <w:rFonts w:ascii="Times New Roman" w:hAnsi="Times New Roman" w:cs="Times New Roman"/>
          <w:sz w:val="28"/>
          <w:szCs w:val="28"/>
        </w:rPr>
        <w:t xml:space="preserve">мущества в субаренду осуществляется с письменного согласия арендодателя. Размер годовой арендной платы за каждую единицу движимого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21D1">
        <w:rPr>
          <w:rFonts w:ascii="Times New Roman" w:hAnsi="Times New Roman" w:cs="Times New Roman"/>
          <w:sz w:val="28"/>
          <w:szCs w:val="28"/>
        </w:rPr>
        <w:t>мущества увеличивается в полтора раза.</w:t>
      </w:r>
    </w:p>
    <w:p w:rsidR="001B1EE7" w:rsidRDefault="001B1EE7" w:rsidP="001B1EE7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. При передаче в аренду более одного объекта движимого имущества расчет арендной платы производится отдельно за каждый объект. Общая сумма определяется путем суммирования данных величин и указывается в договоре аренды.</w:t>
      </w:r>
    </w:p>
    <w:p w:rsidR="00A44BF2" w:rsidRDefault="00A44BF2" w:rsidP="007844E9">
      <w:pPr>
        <w:tabs>
          <w:tab w:val="left" w:pos="4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B2D6C" w:rsidRDefault="00AB2D6C" w:rsidP="007844E9">
      <w:pPr>
        <w:tabs>
          <w:tab w:val="left" w:pos="4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44E9" w:rsidRDefault="001B1EE7" w:rsidP="007844E9">
      <w:pPr>
        <w:tabs>
          <w:tab w:val="left" w:pos="4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844E9">
        <w:rPr>
          <w:rFonts w:ascii="Times New Roman" w:hAnsi="Times New Roman" w:cs="Times New Roman"/>
          <w:sz w:val="28"/>
          <w:szCs w:val="28"/>
        </w:rPr>
        <w:t>. Расчет арендной платы за пользование инженерными сооружениями и коммуникациями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44E9" w:rsidRDefault="001B1EE7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844E9">
        <w:rPr>
          <w:rFonts w:ascii="Times New Roman" w:hAnsi="Times New Roman" w:cs="Times New Roman"/>
          <w:sz w:val="28"/>
          <w:szCs w:val="28"/>
        </w:rPr>
        <w:t>.1. Размер арендной платы за пользование инженерными сооружениями и коммуникациями, определяется по формуле:</w:t>
      </w:r>
    </w:p>
    <w:p w:rsidR="007844E9" w:rsidRDefault="007844E9" w:rsidP="007844E9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4E9" w:rsidRPr="0006215A" w:rsidRDefault="007844E9" w:rsidP="007844E9">
      <w:pPr>
        <w:tabs>
          <w:tab w:val="left" w:pos="453"/>
        </w:tabs>
        <w:spacing w:after="0" w:line="240" w:lineRule="auto"/>
        <w:ind w:firstLine="269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6215A">
        <w:rPr>
          <w:rFonts w:ascii="Times New Roman" w:hAnsi="Times New Roman" w:cs="Times New Roman"/>
          <w:b/>
          <w:sz w:val="28"/>
          <w:szCs w:val="28"/>
        </w:rPr>
        <w:t>Аис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215A">
        <w:rPr>
          <w:rFonts w:ascii="Times New Roman" w:hAnsi="Times New Roman" w:cs="Times New Roman"/>
          <w:b/>
          <w:sz w:val="28"/>
          <w:szCs w:val="28"/>
        </w:rPr>
        <w:t>=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215A"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215A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 xml:space="preserve"> П * </w:t>
      </w:r>
      <w:r w:rsidRPr="0006215A">
        <w:rPr>
          <w:rFonts w:ascii="Times New Roman" w:hAnsi="Times New Roman" w:cs="Times New Roman"/>
          <w:b/>
          <w:sz w:val="28"/>
          <w:szCs w:val="28"/>
        </w:rPr>
        <w:t>КЗ</w:t>
      </w:r>
      <w:r w:rsidR="00BC5A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215A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215A">
        <w:rPr>
          <w:rFonts w:ascii="Times New Roman" w:hAnsi="Times New Roman" w:cs="Times New Roman"/>
          <w:b/>
          <w:sz w:val="28"/>
          <w:szCs w:val="28"/>
        </w:rPr>
        <w:t>Квд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где:</w:t>
      </w:r>
    </w:p>
    <w:p w:rsidR="007844E9" w:rsidRPr="001F21D1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D96">
        <w:rPr>
          <w:rFonts w:ascii="Times New Roman" w:hAnsi="Times New Roman" w:cs="Times New Roman"/>
          <w:b/>
          <w:sz w:val="28"/>
          <w:szCs w:val="28"/>
        </w:rPr>
        <w:t>Аиск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годовая арендная плата за пользование инженерными сооружениями, коммуникациями в рублях (без НДС); 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 w:rsidRPr="001F21D1">
        <w:rPr>
          <w:rFonts w:ascii="Times New Roman" w:hAnsi="Times New Roman" w:cs="Times New Roman"/>
          <w:sz w:val="28"/>
          <w:szCs w:val="28"/>
        </w:rPr>
        <w:t xml:space="preserve"> - балансовая стоимость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1F2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21D1">
        <w:rPr>
          <w:rFonts w:ascii="Times New Roman" w:hAnsi="Times New Roman" w:cs="Times New Roman"/>
          <w:sz w:val="28"/>
          <w:szCs w:val="28"/>
        </w:rPr>
        <w:t>мущества</w:t>
      </w:r>
      <w:r>
        <w:rPr>
          <w:rFonts w:ascii="Times New Roman" w:hAnsi="Times New Roman" w:cs="Times New Roman"/>
          <w:sz w:val="28"/>
          <w:szCs w:val="28"/>
        </w:rPr>
        <w:t xml:space="preserve"> в рублях, без НДС</w:t>
      </w:r>
      <w:r w:rsidRPr="001F21D1">
        <w:rPr>
          <w:rFonts w:ascii="Times New Roman" w:hAnsi="Times New Roman" w:cs="Times New Roman"/>
          <w:sz w:val="28"/>
          <w:szCs w:val="28"/>
        </w:rPr>
        <w:t>;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F2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44BF2" w:rsidRPr="001F21D1">
        <w:rPr>
          <w:rFonts w:ascii="Times New Roman" w:hAnsi="Times New Roman" w:cs="Times New Roman"/>
          <w:sz w:val="28"/>
          <w:szCs w:val="28"/>
        </w:rPr>
        <w:t xml:space="preserve">процент от балансовой стоимости </w:t>
      </w:r>
      <w:r w:rsidR="00A44BF2">
        <w:rPr>
          <w:rFonts w:ascii="Times New Roman" w:hAnsi="Times New Roman" w:cs="Times New Roman"/>
          <w:sz w:val="28"/>
          <w:szCs w:val="28"/>
        </w:rPr>
        <w:t>и</w:t>
      </w:r>
      <w:r w:rsidR="00A44BF2" w:rsidRPr="001F21D1">
        <w:rPr>
          <w:rFonts w:ascii="Times New Roman" w:hAnsi="Times New Roman" w:cs="Times New Roman"/>
          <w:sz w:val="28"/>
          <w:szCs w:val="28"/>
        </w:rPr>
        <w:t xml:space="preserve">мущества с учетом процента его износа, определяемый согласно </w:t>
      </w:r>
      <w:hyperlink r:id="rId12" w:history="1">
        <w:r w:rsidR="00A44BF2" w:rsidRPr="001F21D1">
          <w:rPr>
            <w:rFonts w:ascii="Times New Roman" w:hAnsi="Times New Roman" w:cs="Times New Roman"/>
            <w:sz w:val="28"/>
            <w:szCs w:val="28"/>
          </w:rPr>
          <w:t>таблице N 1</w:t>
        </w:r>
      </w:hyperlink>
    </w:p>
    <w:p w:rsidR="007844E9" w:rsidRPr="001F21D1" w:rsidRDefault="007844E9" w:rsidP="00784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87B">
        <w:rPr>
          <w:rFonts w:ascii="Times New Roman" w:hAnsi="Times New Roman" w:cs="Times New Roman"/>
          <w:b/>
          <w:sz w:val="28"/>
          <w:szCs w:val="28"/>
        </w:rPr>
        <w:t>К3</w:t>
      </w:r>
      <w:r w:rsidRPr="004C187B">
        <w:rPr>
          <w:rFonts w:ascii="Times New Roman" w:hAnsi="Times New Roman" w:cs="Times New Roman"/>
          <w:sz w:val="28"/>
          <w:szCs w:val="28"/>
        </w:rPr>
        <w:t xml:space="preserve"> – коэффициент расположения объекта аренды по округу (таблица</w:t>
      </w:r>
      <w:r w:rsidRPr="001F21D1">
        <w:rPr>
          <w:rFonts w:ascii="Times New Roman" w:hAnsi="Times New Roman" w:cs="Times New Roman"/>
          <w:sz w:val="28"/>
          <w:szCs w:val="28"/>
        </w:rPr>
        <w:t xml:space="preserve"> №1)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35FA3">
        <w:rPr>
          <w:rFonts w:ascii="Times New Roman" w:hAnsi="Times New Roman" w:cs="Times New Roman"/>
          <w:b/>
          <w:sz w:val="28"/>
          <w:szCs w:val="28"/>
        </w:rPr>
        <w:t>Квд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635FA3">
        <w:rPr>
          <w:rFonts w:ascii="Times New Roman" w:hAnsi="Times New Roman" w:cs="Times New Roman"/>
          <w:sz w:val="28"/>
          <w:szCs w:val="28"/>
        </w:rPr>
        <w:t>коэффициент вида целевого использования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вида целевого использования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определяется в зависимости от цели использования: </w:t>
      </w:r>
    </w:p>
    <w:p w:rsidR="007844E9" w:rsidRPr="00635FA3" w:rsidRDefault="007844E9" w:rsidP="007857B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57B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инженерных сооружений коммуникаций при предоставлении </w:t>
      </w:r>
      <w:r w:rsidRPr="00635FA3">
        <w:rPr>
          <w:rFonts w:ascii="Times New Roman" w:hAnsi="Times New Roman" w:cs="Times New Roman"/>
          <w:sz w:val="28"/>
          <w:szCs w:val="28"/>
        </w:rPr>
        <w:t>жилищно-коммунальны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35FA3">
        <w:rPr>
          <w:rFonts w:ascii="Times New Roman" w:hAnsi="Times New Roman" w:cs="Times New Roman"/>
          <w:sz w:val="28"/>
          <w:szCs w:val="28"/>
        </w:rPr>
        <w:t xml:space="preserve"> услуг – </w:t>
      </w:r>
      <w:r>
        <w:rPr>
          <w:rFonts w:ascii="Times New Roman" w:hAnsi="Times New Roman" w:cs="Times New Roman"/>
          <w:sz w:val="28"/>
          <w:szCs w:val="28"/>
        </w:rPr>
        <w:t>0,1</w:t>
      </w:r>
      <w:r w:rsidRPr="00635FA3">
        <w:rPr>
          <w:rFonts w:ascii="Times New Roman" w:hAnsi="Times New Roman" w:cs="Times New Roman"/>
          <w:sz w:val="28"/>
          <w:szCs w:val="28"/>
        </w:rPr>
        <w:t>;</w:t>
      </w:r>
    </w:p>
    <w:p w:rsidR="007844E9" w:rsidRPr="004C187B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87B">
        <w:rPr>
          <w:rFonts w:ascii="Times New Roman" w:hAnsi="Times New Roman" w:cs="Times New Roman"/>
          <w:sz w:val="28"/>
          <w:szCs w:val="28"/>
        </w:rPr>
        <w:t>-</w:t>
      </w:r>
      <w:r w:rsidR="007857B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использование инженерных сооружений коммуникаций при использовании в</w:t>
      </w:r>
      <w:r w:rsidRPr="004C187B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C187B">
        <w:rPr>
          <w:rFonts w:ascii="Times New Roman" w:hAnsi="Times New Roman" w:cs="Times New Roman"/>
          <w:sz w:val="28"/>
          <w:szCs w:val="28"/>
        </w:rPr>
        <w:t>, культур</w:t>
      </w:r>
      <w:r>
        <w:rPr>
          <w:rFonts w:ascii="Times New Roman" w:hAnsi="Times New Roman" w:cs="Times New Roman"/>
          <w:sz w:val="28"/>
          <w:szCs w:val="28"/>
        </w:rPr>
        <w:t>е,</w:t>
      </w:r>
      <w:r w:rsidRPr="004C187B">
        <w:rPr>
          <w:rFonts w:ascii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C187B">
        <w:rPr>
          <w:rFonts w:ascii="Times New Roman" w:hAnsi="Times New Roman" w:cs="Times New Roman"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4C187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187B">
        <w:rPr>
          <w:rFonts w:ascii="Times New Roman" w:hAnsi="Times New Roman" w:cs="Times New Roman"/>
          <w:sz w:val="28"/>
          <w:szCs w:val="28"/>
        </w:rPr>
        <w:t>0,3;</w:t>
      </w:r>
    </w:p>
    <w:p w:rsidR="007844E9" w:rsidRDefault="007857B9" w:rsidP="007857B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прочие цели использования - 0,8.</w:t>
      </w:r>
    </w:p>
    <w:p w:rsidR="007844E9" w:rsidRDefault="001B1EE7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857B9">
        <w:rPr>
          <w:rFonts w:ascii="Times New Roman" w:hAnsi="Times New Roman" w:cs="Times New Roman"/>
          <w:sz w:val="28"/>
          <w:szCs w:val="28"/>
        </w:rPr>
        <w:t xml:space="preserve">.2. </w:t>
      </w:r>
      <w:r w:rsidR="007844E9">
        <w:rPr>
          <w:rFonts w:ascii="Times New Roman" w:hAnsi="Times New Roman" w:cs="Times New Roman"/>
          <w:sz w:val="28"/>
          <w:szCs w:val="28"/>
        </w:rPr>
        <w:t xml:space="preserve">Годовая арендная плата за 1 единицу </w:t>
      </w:r>
      <w:r w:rsidR="007857B9">
        <w:rPr>
          <w:rFonts w:ascii="Times New Roman" w:hAnsi="Times New Roman" w:cs="Times New Roman"/>
          <w:sz w:val="28"/>
          <w:szCs w:val="28"/>
        </w:rPr>
        <w:t>объекта</w:t>
      </w:r>
      <w:r w:rsidR="007844E9">
        <w:rPr>
          <w:rFonts w:ascii="Times New Roman" w:hAnsi="Times New Roman" w:cs="Times New Roman"/>
          <w:sz w:val="28"/>
          <w:szCs w:val="28"/>
        </w:rPr>
        <w:t xml:space="preserve"> инженерны</w:t>
      </w:r>
      <w:r w:rsidR="007857B9">
        <w:rPr>
          <w:rFonts w:ascii="Times New Roman" w:hAnsi="Times New Roman" w:cs="Times New Roman"/>
          <w:sz w:val="28"/>
          <w:szCs w:val="28"/>
        </w:rPr>
        <w:t>х</w:t>
      </w:r>
      <w:r w:rsidR="007844E9"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7857B9">
        <w:rPr>
          <w:rFonts w:ascii="Times New Roman" w:hAnsi="Times New Roman" w:cs="Times New Roman"/>
          <w:sz w:val="28"/>
          <w:szCs w:val="28"/>
        </w:rPr>
        <w:t>й</w:t>
      </w:r>
      <w:r w:rsidR="007844E9">
        <w:rPr>
          <w:rFonts w:ascii="Times New Roman" w:hAnsi="Times New Roman" w:cs="Times New Roman"/>
          <w:sz w:val="28"/>
          <w:szCs w:val="28"/>
        </w:rPr>
        <w:t xml:space="preserve"> и коммуникаци</w:t>
      </w:r>
      <w:r w:rsidR="007857B9">
        <w:rPr>
          <w:rFonts w:ascii="Times New Roman" w:hAnsi="Times New Roman" w:cs="Times New Roman"/>
          <w:sz w:val="28"/>
          <w:szCs w:val="28"/>
        </w:rPr>
        <w:t>й</w:t>
      </w:r>
      <w:r w:rsidR="007844E9">
        <w:rPr>
          <w:rFonts w:ascii="Times New Roman" w:hAnsi="Times New Roman" w:cs="Times New Roman"/>
          <w:sz w:val="28"/>
          <w:szCs w:val="28"/>
        </w:rPr>
        <w:t xml:space="preserve"> не должна быть менее 1 200 (одна тысяча двести) рублей.</w:t>
      </w:r>
    </w:p>
    <w:p w:rsidR="007857B9" w:rsidRDefault="007857B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7B9" w:rsidRDefault="001B1EE7" w:rsidP="007857B9">
      <w:pPr>
        <w:tabs>
          <w:tab w:val="left" w:pos="4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857B9">
        <w:rPr>
          <w:rFonts w:ascii="Times New Roman" w:hAnsi="Times New Roman" w:cs="Times New Roman"/>
          <w:sz w:val="28"/>
          <w:szCs w:val="28"/>
        </w:rPr>
        <w:t>. Расчет арендной платы за пользование транспортным</w:t>
      </w:r>
      <w:r w:rsidR="000A352F">
        <w:rPr>
          <w:rFonts w:ascii="Times New Roman" w:hAnsi="Times New Roman" w:cs="Times New Roman"/>
          <w:sz w:val="28"/>
          <w:szCs w:val="28"/>
        </w:rPr>
        <w:t>и</w:t>
      </w:r>
      <w:r w:rsidR="007857B9">
        <w:rPr>
          <w:rFonts w:ascii="Times New Roman" w:hAnsi="Times New Roman" w:cs="Times New Roman"/>
          <w:sz w:val="28"/>
          <w:szCs w:val="28"/>
        </w:rPr>
        <w:t xml:space="preserve"> средствами</w:t>
      </w:r>
    </w:p>
    <w:p w:rsidR="007857B9" w:rsidRDefault="007857B9" w:rsidP="007857B9">
      <w:pPr>
        <w:tabs>
          <w:tab w:val="left" w:pos="4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44E9" w:rsidRDefault="001B1EE7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844E9" w:rsidRPr="001F21D1">
        <w:rPr>
          <w:rFonts w:ascii="Times New Roman" w:hAnsi="Times New Roman" w:cs="Times New Roman"/>
          <w:sz w:val="28"/>
          <w:szCs w:val="28"/>
        </w:rPr>
        <w:t>.</w:t>
      </w:r>
      <w:r w:rsidR="007857B9">
        <w:rPr>
          <w:rFonts w:ascii="Times New Roman" w:hAnsi="Times New Roman" w:cs="Times New Roman"/>
          <w:sz w:val="28"/>
          <w:szCs w:val="28"/>
        </w:rPr>
        <w:t>1.</w:t>
      </w:r>
      <w:r w:rsidR="007844E9">
        <w:rPr>
          <w:rFonts w:ascii="Times New Roman" w:hAnsi="Times New Roman" w:cs="Times New Roman"/>
          <w:sz w:val="28"/>
          <w:szCs w:val="28"/>
        </w:rPr>
        <w:t xml:space="preserve"> А</w:t>
      </w:r>
      <w:r w:rsidR="007844E9" w:rsidRPr="001F21D1">
        <w:rPr>
          <w:rFonts w:ascii="Times New Roman" w:hAnsi="Times New Roman" w:cs="Times New Roman"/>
          <w:sz w:val="28"/>
          <w:szCs w:val="28"/>
        </w:rPr>
        <w:t>рендная плата за пользование транспортным средством</w:t>
      </w:r>
      <w:r w:rsidR="007844E9">
        <w:rPr>
          <w:rFonts w:ascii="Times New Roman" w:hAnsi="Times New Roman" w:cs="Times New Roman"/>
          <w:sz w:val="28"/>
          <w:szCs w:val="28"/>
        </w:rPr>
        <w:t xml:space="preserve">, определяется по формуле: 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368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46EB">
        <w:rPr>
          <w:rFonts w:ascii="Times New Roman" w:hAnsi="Times New Roman" w:cs="Times New Roman"/>
          <w:b/>
          <w:sz w:val="28"/>
          <w:szCs w:val="28"/>
        </w:rPr>
        <w:lastRenderedPageBreak/>
        <w:t>Атр</w:t>
      </w:r>
      <w:proofErr w:type="spellEnd"/>
      <w:r w:rsidRPr="00A646EB">
        <w:rPr>
          <w:rFonts w:ascii="Times New Roman" w:hAnsi="Times New Roman" w:cs="Times New Roman"/>
          <w:b/>
          <w:sz w:val="28"/>
          <w:szCs w:val="28"/>
        </w:rPr>
        <w:t xml:space="preserve">= </w:t>
      </w:r>
      <w:proofErr w:type="spellStart"/>
      <w:r w:rsidRPr="00A646EB"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 w:rsidRPr="00A646EB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СПИ</w:t>
      </w:r>
      <w:r w:rsidRPr="00A646EB">
        <w:rPr>
          <w:rFonts w:ascii="Times New Roman" w:hAnsi="Times New Roman" w:cs="Times New Roman"/>
          <w:b/>
          <w:sz w:val="28"/>
          <w:szCs w:val="28"/>
        </w:rPr>
        <w:t>*</w:t>
      </w:r>
      <w:proofErr w:type="spellStart"/>
      <w:r w:rsidRPr="00A646EB">
        <w:rPr>
          <w:rFonts w:ascii="Times New Roman" w:hAnsi="Times New Roman" w:cs="Times New Roman"/>
          <w:b/>
          <w:sz w:val="28"/>
          <w:szCs w:val="28"/>
        </w:rPr>
        <w:t>К</w:t>
      </w:r>
      <w:r w:rsidR="00AB2D6C">
        <w:rPr>
          <w:rFonts w:ascii="Times New Roman" w:hAnsi="Times New Roman" w:cs="Times New Roman"/>
          <w:b/>
          <w:sz w:val="28"/>
          <w:szCs w:val="28"/>
        </w:rPr>
        <w:t>в</w:t>
      </w:r>
      <w:r w:rsidRPr="00A646EB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6EB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A352F" w:rsidRDefault="000A352F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580D">
        <w:rPr>
          <w:rFonts w:ascii="Times New Roman" w:hAnsi="Times New Roman" w:cs="Times New Roman"/>
          <w:b/>
          <w:sz w:val="28"/>
          <w:szCs w:val="28"/>
        </w:rPr>
        <w:t>Атр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арендная плата за месяц в рублях (без НДС)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3EA4"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балансовая стоимость транспортных средств в рублях</w:t>
      </w:r>
      <w:r w:rsidR="00AB2D6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без НДС</w:t>
      </w:r>
      <w:r w:rsidR="00AB2D6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</w:t>
      </w:r>
      <w:r>
        <w:rPr>
          <w:rFonts w:ascii="Times New Roman" w:hAnsi="Times New Roman" w:cs="Times New Roman"/>
          <w:sz w:val="28"/>
          <w:szCs w:val="28"/>
        </w:rPr>
        <w:t xml:space="preserve"> – срок полезного использования в месяцах.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полезного использования определяется согласно классификации основных средств, включаемых в амортизационные группы, утвержденные постановлением Правительства Российской Федерации о 01 января 2002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</w:t>
      </w:r>
      <w:r w:rsidR="00AB2D6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«О классификации основных средств, включаемых в амортизационные группы»;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0310">
        <w:rPr>
          <w:rFonts w:ascii="Times New Roman" w:hAnsi="Times New Roman" w:cs="Times New Roman"/>
          <w:b/>
          <w:sz w:val="28"/>
          <w:szCs w:val="28"/>
        </w:rPr>
        <w:t>К</w:t>
      </w:r>
      <w:r w:rsidR="00AB2D6C">
        <w:rPr>
          <w:rFonts w:ascii="Times New Roman" w:hAnsi="Times New Roman" w:cs="Times New Roman"/>
          <w:b/>
          <w:sz w:val="28"/>
          <w:szCs w:val="28"/>
        </w:rPr>
        <w:t>в</w:t>
      </w:r>
      <w:r w:rsidRPr="002E0310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0310">
        <w:rPr>
          <w:rFonts w:ascii="Times New Roman" w:hAnsi="Times New Roman" w:cs="Times New Roman"/>
          <w:sz w:val="28"/>
          <w:szCs w:val="28"/>
        </w:rPr>
        <w:t xml:space="preserve">– коэффициент </w:t>
      </w:r>
      <w:r>
        <w:rPr>
          <w:rFonts w:ascii="Times New Roman" w:hAnsi="Times New Roman" w:cs="Times New Roman"/>
          <w:sz w:val="28"/>
          <w:szCs w:val="28"/>
        </w:rPr>
        <w:t>типа деятельности.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Коэффициент </w:t>
      </w:r>
      <w:r w:rsidR="00AB2D6C">
        <w:rPr>
          <w:rFonts w:ascii="Times New Roman" w:hAnsi="Times New Roman" w:cs="Times New Roman"/>
          <w:sz w:val="28"/>
          <w:szCs w:val="28"/>
        </w:rPr>
        <w:t>вида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определяется в зависимости от цели использования транспортных средств:</w:t>
      </w:r>
    </w:p>
    <w:p w:rsidR="00AB2D6C" w:rsidRDefault="00AB2D6C" w:rsidP="00AB2D6C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предприятия, организации, индивидуальные предприниматели. физические лица, оказывающие муниципальный заказы, предоставляющие жилищно-коммунальные услуги – 0,3;</w:t>
      </w:r>
    </w:p>
    <w:p w:rsidR="00AB2D6C" w:rsidRDefault="00AB2D6C" w:rsidP="00AB2D6C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услуги, предоставляемые муниципальными учреждениями (предприятиями. организациями – 0,5)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2D6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предприятия, организации, индивидуальные предприниматели. физические лица, оказывающие автотранспортные услуги по перевозке пассажиров – 0,6;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2D6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прочие услуги – 0,8.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Амортизационные отчисления устанавливаются в размере от балансовой стоимости транспортных средств независимо от процента его износа.</w:t>
      </w:r>
    </w:p>
    <w:p w:rsidR="007844E9" w:rsidRPr="002E0310" w:rsidRDefault="001B1EE7" w:rsidP="001B1EE7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7844E9">
        <w:rPr>
          <w:rFonts w:ascii="Times New Roman" w:hAnsi="Times New Roman" w:cs="Times New Roman"/>
          <w:sz w:val="28"/>
          <w:szCs w:val="28"/>
        </w:rPr>
        <w:t>Годовая арендная плата за 1 единицу транспортного средства не должна быть менее 4 000,00 (четырех тысяч) рублей.</w:t>
      </w:r>
    </w:p>
    <w:p w:rsidR="001F21D1" w:rsidRPr="001F21D1" w:rsidRDefault="001F21D1" w:rsidP="001F21D1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1F21D1" w:rsidP="001F21D1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F9F" w:rsidRPr="00DC51E1" w:rsidRDefault="00071F9F" w:rsidP="00A76F08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1E1">
        <w:rPr>
          <w:rFonts w:ascii="Times New Roman" w:hAnsi="Times New Roman" w:cs="Times New Roman"/>
          <w:sz w:val="28"/>
          <w:szCs w:val="28"/>
        </w:rPr>
        <w:t>Мэр Нижнеилимского</w:t>
      </w:r>
    </w:p>
    <w:p w:rsidR="001F21D1" w:rsidRPr="00DC51E1" w:rsidRDefault="00A76F08" w:rsidP="00A76F08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1E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67972" w:rsidRPr="00DC51E1">
        <w:rPr>
          <w:rFonts w:ascii="Times New Roman" w:hAnsi="Times New Roman" w:cs="Times New Roman"/>
          <w:sz w:val="28"/>
          <w:szCs w:val="28"/>
        </w:rPr>
        <w:t>округа</w:t>
      </w:r>
      <w:r w:rsidR="001F21D1" w:rsidRPr="00DC51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D32FF5" w:rsidRPr="00DC51E1">
        <w:rPr>
          <w:rFonts w:ascii="Times New Roman" w:hAnsi="Times New Roman" w:cs="Times New Roman"/>
          <w:sz w:val="28"/>
          <w:szCs w:val="28"/>
        </w:rPr>
        <w:t>П.Н. Березовский</w:t>
      </w:r>
    </w:p>
    <w:p w:rsidR="001F21D1" w:rsidRPr="00DC51E1" w:rsidRDefault="001F21D1" w:rsidP="001F21D1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1F21D1" w:rsidP="001F21D1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1F21D1" w:rsidP="001F2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1F21D1" w:rsidRPr="001F21D1" w:rsidRDefault="001F21D1" w:rsidP="001F2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  <w:r w:rsidRPr="001F21D1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DC51E1" w:rsidRDefault="00DC51E1" w:rsidP="004C187B">
      <w:pPr>
        <w:spacing w:after="0" w:line="240" w:lineRule="auto"/>
        <w:rPr>
          <w:rFonts w:ascii="Times New Roman" w:hAnsi="Times New Roman" w:cs="Times New Roman"/>
        </w:rPr>
      </w:pPr>
    </w:p>
    <w:p w:rsidR="00DC51E1" w:rsidRDefault="00DC51E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E94BBE" w:rsidRPr="004159EE" w:rsidRDefault="00E94BBE" w:rsidP="004936AD">
      <w:pPr>
        <w:spacing w:after="0" w:line="240" w:lineRule="auto"/>
        <w:ind w:left="600" w:firstLine="1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 w:rsidRPr="004159EE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E94BBE" w:rsidRDefault="00E94BBE" w:rsidP="00E94BBE">
      <w:pPr>
        <w:tabs>
          <w:tab w:val="left" w:pos="6663"/>
        </w:tabs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4159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159EE">
        <w:rPr>
          <w:rFonts w:ascii="Times New Roman" w:hAnsi="Times New Roman" w:cs="Times New Roman"/>
          <w:color w:val="000000"/>
          <w:sz w:val="28"/>
          <w:szCs w:val="28"/>
        </w:rPr>
        <w:t>к постановлени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 w:rsidRPr="004159EE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E94BBE" w:rsidRDefault="00E94BBE" w:rsidP="00E94BBE">
      <w:pPr>
        <w:tabs>
          <w:tab w:val="left" w:pos="6663"/>
        </w:tabs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 w:rsidRPr="004159EE">
        <w:rPr>
          <w:rFonts w:ascii="Times New Roman" w:hAnsi="Times New Roman" w:cs="Times New Roman"/>
          <w:color w:val="000000"/>
          <w:sz w:val="28"/>
          <w:szCs w:val="28"/>
        </w:rPr>
        <w:t>Нижнеилимского</w:t>
      </w:r>
    </w:p>
    <w:p w:rsidR="00E94BBE" w:rsidRPr="004159EE" w:rsidRDefault="00E94BBE" w:rsidP="00E94BBE">
      <w:pPr>
        <w:tabs>
          <w:tab w:val="left" w:pos="6663"/>
        </w:tabs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</w:t>
      </w:r>
      <w:r w:rsidRPr="004159EE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E94BBE" w:rsidRPr="004159EE" w:rsidRDefault="00E94BBE" w:rsidP="00E94BBE">
      <w:pPr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4159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от ___________2026 года №_____</w:t>
      </w:r>
    </w:p>
    <w:p w:rsidR="00E33C84" w:rsidRDefault="00E33C84" w:rsidP="00510DD3">
      <w:pPr>
        <w:spacing w:after="0" w:line="240" w:lineRule="auto"/>
        <w:rPr>
          <w:rFonts w:ascii="Times New Roman" w:hAnsi="Times New Roman" w:cs="Times New Roman"/>
        </w:rPr>
      </w:pPr>
    </w:p>
    <w:p w:rsidR="001F21D1" w:rsidRPr="001F21D1" w:rsidRDefault="001F21D1" w:rsidP="001F21D1">
      <w:pPr>
        <w:spacing w:after="0" w:line="240" w:lineRule="auto"/>
        <w:ind w:left="600"/>
        <w:jc w:val="right"/>
        <w:rPr>
          <w:rFonts w:ascii="Times New Roman" w:hAnsi="Times New Roman" w:cs="Times New Roman"/>
        </w:rPr>
      </w:pPr>
    </w:p>
    <w:p w:rsidR="001F21D1" w:rsidRPr="001F21D1" w:rsidRDefault="001F21D1" w:rsidP="001F21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F21D1" w:rsidRPr="001F21D1" w:rsidRDefault="001F21D1" w:rsidP="001F21D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F21D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Pr="001F21D1">
        <w:rPr>
          <w:rFonts w:ascii="Times New Roman" w:hAnsi="Times New Roman" w:cs="Times New Roman"/>
          <w:b/>
        </w:rPr>
        <w:t xml:space="preserve">                    </w:t>
      </w:r>
    </w:p>
    <w:p w:rsidR="001F21D1" w:rsidRPr="00E94BBE" w:rsidRDefault="003D016C" w:rsidP="001F21D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94BBE">
        <w:rPr>
          <w:rFonts w:ascii="Times New Roman" w:hAnsi="Times New Roman" w:cs="Times New Roman"/>
          <w:b/>
          <w:sz w:val="28"/>
          <w:szCs w:val="28"/>
        </w:rPr>
        <w:t xml:space="preserve">МЕТОДИКА </w:t>
      </w:r>
      <w:r w:rsidR="001F21D1" w:rsidRPr="00E94BBE">
        <w:rPr>
          <w:rFonts w:ascii="Times New Roman" w:hAnsi="Times New Roman" w:cs="Times New Roman"/>
          <w:b/>
          <w:sz w:val="28"/>
          <w:szCs w:val="28"/>
        </w:rPr>
        <w:t>РАСЧЕТА АРЕНДНОЙ ПЛАТЫ ЗА ПОЛЬЗОВАНИЕ</w:t>
      </w:r>
    </w:p>
    <w:p w:rsidR="001F21D1" w:rsidRPr="00E94BBE" w:rsidRDefault="001F21D1" w:rsidP="001F21D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BBE">
        <w:rPr>
          <w:rFonts w:ascii="Times New Roman" w:hAnsi="Times New Roman" w:cs="Times New Roman"/>
          <w:b/>
          <w:sz w:val="28"/>
          <w:szCs w:val="28"/>
        </w:rPr>
        <w:t xml:space="preserve">ДВИЖИМЫМ ИМУЩЕСТВОМ </w:t>
      </w:r>
      <w:r w:rsidR="003D016C" w:rsidRPr="00E94BBE">
        <w:rPr>
          <w:rFonts w:ascii="Times New Roman" w:hAnsi="Times New Roman" w:cs="Times New Roman"/>
          <w:b/>
          <w:sz w:val="28"/>
          <w:szCs w:val="28"/>
        </w:rPr>
        <w:t>НИЖНЕИЛИМСК</w:t>
      </w:r>
      <w:r w:rsidR="009D3A8A" w:rsidRPr="00E94BBE">
        <w:rPr>
          <w:rFonts w:ascii="Times New Roman" w:hAnsi="Times New Roman" w:cs="Times New Roman"/>
          <w:b/>
          <w:sz w:val="28"/>
          <w:szCs w:val="28"/>
        </w:rPr>
        <w:t>ОГО</w:t>
      </w:r>
      <w:r w:rsidR="003D016C" w:rsidRPr="00E94B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C84" w:rsidRPr="00E94BBE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9D3A8A" w:rsidRPr="00E94BBE">
        <w:rPr>
          <w:rFonts w:ascii="Times New Roman" w:hAnsi="Times New Roman" w:cs="Times New Roman"/>
          <w:b/>
          <w:sz w:val="28"/>
          <w:szCs w:val="28"/>
        </w:rPr>
        <w:t>ОГО</w:t>
      </w:r>
      <w:r w:rsidR="00E33C84" w:rsidRPr="00E94BBE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9D3A8A" w:rsidRPr="00E94BBE">
        <w:rPr>
          <w:rFonts w:ascii="Times New Roman" w:hAnsi="Times New Roman" w:cs="Times New Roman"/>
          <w:b/>
          <w:sz w:val="28"/>
          <w:szCs w:val="28"/>
        </w:rPr>
        <w:t>А</w:t>
      </w:r>
      <w:r w:rsidR="00E94BBE" w:rsidRPr="00E94BBE">
        <w:rPr>
          <w:rFonts w:ascii="Times New Roman" w:hAnsi="Times New Roman" w:cs="Times New Roman"/>
          <w:b/>
          <w:sz w:val="28"/>
          <w:szCs w:val="28"/>
        </w:rPr>
        <w:t xml:space="preserve"> ИРКУТСКОЙ ОБЛАСТИ</w:t>
      </w:r>
    </w:p>
    <w:p w:rsidR="001F21D1" w:rsidRPr="001F21D1" w:rsidRDefault="001F21D1" w:rsidP="001F21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567C0E" w:rsidP="00E94BBE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F21D1" w:rsidRPr="001F21D1">
        <w:rPr>
          <w:rFonts w:ascii="Times New Roman" w:hAnsi="Times New Roman" w:cs="Times New Roman"/>
          <w:sz w:val="28"/>
          <w:szCs w:val="28"/>
        </w:rPr>
        <w:t>Размер арендной платы (</w:t>
      </w:r>
      <w:proofErr w:type="spellStart"/>
      <w:r w:rsidR="001F21D1" w:rsidRPr="001F21D1">
        <w:rPr>
          <w:rFonts w:ascii="Times New Roman" w:hAnsi="Times New Roman" w:cs="Times New Roman"/>
          <w:sz w:val="28"/>
          <w:szCs w:val="28"/>
        </w:rPr>
        <w:t>Аос</w:t>
      </w:r>
      <w:proofErr w:type="spellEnd"/>
      <w:r w:rsidR="001F21D1" w:rsidRPr="001F21D1">
        <w:rPr>
          <w:rFonts w:ascii="Times New Roman" w:hAnsi="Times New Roman" w:cs="Times New Roman"/>
          <w:sz w:val="28"/>
          <w:szCs w:val="28"/>
        </w:rPr>
        <w:t xml:space="preserve">) за пользование движимым </w:t>
      </w:r>
      <w:r w:rsidR="003D016C">
        <w:rPr>
          <w:rFonts w:ascii="Times New Roman" w:hAnsi="Times New Roman" w:cs="Times New Roman"/>
          <w:sz w:val="28"/>
          <w:szCs w:val="28"/>
        </w:rPr>
        <w:t>и</w:t>
      </w:r>
      <w:r w:rsidR="001F21D1" w:rsidRPr="001F21D1">
        <w:rPr>
          <w:rFonts w:ascii="Times New Roman" w:hAnsi="Times New Roman" w:cs="Times New Roman"/>
          <w:sz w:val="28"/>
          <w:szCs w:val="28"/>
        </w:rPr>
        <w:t>муществом, кроме транспортных средств, определяется по формуле:</w:t>
      </w:r>
    </w:p>
    <w:p w:rsidR="001F21D1" w:rsidRPr="001F21D1" w:rsidRDefault="001F21D1" w:rsidP="001F21D1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1F21D1" w:rsidP="00567C0E">
      <w:pPr>
        <w:tabs>
          <w:tab w:val="left" w:pos="453"/>
        </w:tabs>
        <w:spacing w:after="0" w:line="240" w:lineRule="auto"/>
        <w:ind w:firstLine="297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Аос</w:t>
      </w:r>
      <w:proofErr w:type="spellEnd"/>
      <w:r w:rsidRPr="001F21D1">
        <w:rPr>
          <w:rFonts w:ascii="Times New Roman" w:hAnsi="Times New Roman" w:cs="Times New Roman"/>
          <w:b/>
          <w:sz w:val="28"/>
          <w:szCs w:val="28"/>
        </w:rPr>
        <w:t xml:space="preserve"> = </w:t>
      </w: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 w:rsidRPr="001F2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5FA3">
        <w:rPr>
          <w:rFonts w:ascii="Times New Roman" w:hAnsi="Times New Roman" w:cs="Times New Roman"/>
          <w:b/>
          <w:sz w:val="28"/>
          <w:szCs w:val="28"/>
        </w:rPr>
        <w:t>*</w:t>
      </w:r>
      <w:r w:rsidRPr="001F21D1">
        <w:rPr>
          <w:rFonts w:ascii="Times New Roman" w:hAnsi="Times New Roman" w:cs="Times New Roman"/>
          <w:b/>
          <w:sz w:val="28"/>
          <w:szCs w:val="28"/>
        </w:rPr>
        <w:t xml:space="preserve"> П / 12 </w:t>
      </w:r>
      <w:r w:rsidR="00635FA3">
        <w:rPr>
          <w:rFonts w:ascii="Times New Roman" w:hAnsi="Times New Roman" w:cs="Times New Roman"/>
          <w:b/>
          <w:sz w:val="28"/>
          <w:szCs w:val="28"/>
        </w:rPr>
        <w:t>*</w:t>
      </w: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Мд</w:t>
      </w:r>
      <w:proofErr w:type="spellEnd"/>
      <w:r w:rsidRPr="001F21D1">
        <w:rPr>
          <w:rFonts w:ascii="Times New Roman" w:hAnsi="Times New Roman" w:cs="Times New Roman"/>
          <w:b/>
          <w:sz w:val="28"/>
          <w:szCs w:val="28"/>
        </w:rPr>
        <w:t>,</w:t>
      </w:r>
    </w:p>
    <w:p w:rsidR="001F21D1" w:rsidRPr="001F21D1" w:rsidRDefault="001F21D1" w:rsidP="001F21D1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21D1" w:rsidRDefault="001F21D1" w:rsidP="00567C0E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_Hlk225149626"/>
      <w:r w:rsidRPr="001F21D1">
        <w:rPr>
          <w:rFonts w:ascii="Times New Roman" w:hAnsi="Times New Roman" w:cs="Times New Roman"/>
          <w:sz w:val="28"/>
          <w:szCs w:val="28"/>
        </w:rPr>
        <w:t>где:</w:t>
      </w:r>
    </w:p>
    <w:p w:rsidR="001F21D1" w:rsidRPr="001F21D1" w:rsidRDefault="001F21D1" w:rsidP="00567C0E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 w:rsidRPr="001F21D1">
        <w:rPr>
          <w:rFonts w:ascii="Times New Roman" w:hAnsi="Times New Roman" w:cs="Times New Roman"/>
          <w:sz w:val="28"/>
          <w:szCs w:val="28"/>
        </w:rPr>
        <w:t xml:space="preserve"> - балансовая стоимость движимого </w:t>
      </w:r>
      <w:r w:rsidR="00A646EB">
        <w:rPr>
          <w:rFonts w:ascii="Times New Roman" w:hAnsi="Times New Roman" w:cs="Times New Roman"/>
          <w:sz w:val="28"/>
          <w:szCs w:val="28"/>
        </w:rPr>
        <w:t>и</w:t>
      </w:r>
      <w:r w:rsidRPr="001F21D1">
        <w:rPr>
          <w:rFonts w:ascii="Times New Roman" w:hAnsi="Times New Roman" w:cs="Times New Roman"/>
          <w:sz w:val="28"/>
          <w:szCs w:val="28"/>
        </w:rPr>
        <w:t>мущества</w:t>
      </w:r>
      <w:r w:rsidR="00635FA3">
        <w:rPr>
          <w:rFonts w:ascii="Times New Roman" w:hAnsi="Times New Roman" w:cs="Times New Roman"/>
          <w:sz w:val="28"/>
          <w:szCs w:val="28"/>
        </w:rPr>
        <w:t xml:space="preserve"> в рублях, без НДС</w:t>
      </w:r>
      <w:r w:rsidRPr="001F21D1">
        <w:rPr>
          <w:rFonts w:ascii="Times New Roman" w:hAnsi="Times New Roman" w:cs="Times New Roman"/>
          <w:sz w:val="28"/>
          <w:szCs w:val="28"/>
        </w:rPr>
        <w:t>;</w:t>
      </w:r>
    </w:p>
    <w:p w:rsidR="001F21D1" w:rsidRPr="001F21D1" w:rsidRDefault="001F21D1" w:rsidP="00567C0E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Мд</w:t>
      </w:r>
      <w:proofErr w:type="spellEnd"/>
      <w:r w:rsidRPr="001F21D1">
        <w:rPr>
          <w:rFonts w:ascii="Times New Roman" w:hAnsi="Times New Roman" w:cs="Times New Roman"/>
          <w:sz w:val="28"/>
          <w:szCs w:val="28"/>
        </w:rPr>
        <w:t xml:space="preserve"> - срок действия договора аренды движимого Имущества (при расчете арендной платы на срок до одного года этот срок составляет 364 дня и приравнен к 12 месяцам) в месяцах;</w:t>
      </w:r>
    </w:p>
    <w:p w:rsidR="001F21D1" w:rsidRPr="001F21D1" w:rsidRDefault="001F21D1" w:rsidP="00567C0E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b/>
          <w:sz w:val="28"/>
          <w:szCs w:val="28"/>
        </w:rPr>
        <w:t>П</w:t>
      </w:r>
      <w:r w:rsidRPr="001F21D1">
        <w:rPr>
          <w:rFonts w:ascii="Times New Roman" w:hAnsi="Times New Roman" w:cs="Times New Roman"/>
          <w:sz w:val="28"/>
          <w:szCs w:val="28"/>
        </w:rPr>
        <w:t xml:space="preserve"> - процент от балансовой стоимости движимого Имущества с учетом процента его износа, определяемый согласно </w:t>
      </w:r>
      <w:hyperlink r:id="rId13" w:history="1">
        <w:r w:rsidRPr="001F21D1">
          <w:rPr>
            <w:rFonts w:ascii="Times New Roman" w:hAnsi="Times New Roman" w:cs="Times New Roman"/>
            <w:sz w:val="28"/>
            <w:szCs w:val="28"/>
          </w:rPr>
          <w:t>таблице N 1</w:t>
        </w:r>
      </w:hyperlink>
      <w:r w:rsidRPr="001F21D1">
        <w:rPr>
          <w:rFonts w:ascii="Times New Roman" w:hAnsi="Times New Roman" w:cs="Times New Roman"/>
          <w:sz w:val="28"/>
          <w:szCs w:val="28"/>
        </w:rPr>
        <w:t>.</w:t>
      </w:r>
    </w:p>
    <w:bookmarkEnd w:id="6"/>
    <w:p w:rsidR="001F21D1" w:rsidRPr="001F21D1" w:rsidRDefault="001F21D1" w:rsidP="00567C0E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F21D1" w:rsidRPr="001F21D1" w:rsidRDefault="00567C0E" w:rsidP="00567C0E">
      <w:pPr>
        <w:tabs>
          <w:tab w:val="left" w:pos="45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1F21D1" w:rsidRPr="001F21D1">
        <w:rPr>
          <w:rFonts w:ascii="Times New Roman" w:hAnsi="Times New Roman" w:cs="Times New Roman"/>
          <w:sz w:val="28"/>
          <w:szCs w:val="28"/>
        </w:rPr>
        <w:t>Таблица N 1</w:t>
      </w:r>
    </w:p>
    <w:p w:rsidR="001F21D1" w:rsidRPr="001F21D1" w:rsidRDefault="001F21D1" w:rsidP="001F21D1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5"/>
        <w:gridCol w:w="4320"/>
      </w:tblGrid>
      <w:tr w:rsidR="001F21D1" w:rsidRPr="001F21D1" w:rsidTr="0018250C">
        <w:trPr>
          <w:cantSplit/>
          <w:trHeight w:val="36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износа движимого</w:t>
            </w: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Имущества, %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от балансовой стоимости</w:t>
            </w: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движимого Имущества, % (П)</w:t>
            </w:r>
          </w:p>
        </w:tc>
      </w:tr>
      <w:tr w:rsidR="001F21D1" w:rsidRPr="001F21D1" w:rsidTr="0018250C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F21D1" w:rsidRPr="001F21D1" w:rsidTr="0018250C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от 0 до 20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F21D1" w:rsidRPr="001F21D1" w:rsidTr="0018250C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от 21 до 40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F21D1" w:rsidRPr="001F21D1" w:rsidTr="0018250C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от 41 до 60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F21D1" w:rsidRPr="001F21D1" w:rsidTr="0018250C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от 61 до 80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F21D1" w:rsidRPr="001F21D1" w:rsidTr="0018250C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от 81 и более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D1" w:rsidRPr="001F21D1" w:rsidRDefault="001F21D1" w:rsidP="001F21D1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Расчет арендной платы за пользование инженерными сооружениями и коммуникациями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Размер арендной платы за пользование инженерными сооружениями и коммуникациями, определяется по формуле:</w:t>
      </w:r>
    </w:p>
    <w:p w:rsidR="007844E9" w:rsidRDefault="007844E9" w:rsidP="007844E9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4E9" w:rsidRPr="0006215A" w:rsidRDefault="007844E9" w:rsidP="007844E9">
      <w:pPr>
        <w:tabs>
          <w:tab w:val="left" w:pos="453"/>
        </w:tabs>
        <w:spacing w:after="0" w:line="240" w:lineRule="auto"/>
        <w:ind w:firstLine="269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6215A">
        <w:rPr>
          <w:rFonts w:ascii="Times New Roman" w:hAnsi="Times New Roman" w:cs="Times New Roman"/>
          <w:b/>
          <w:sz w:val="28"/>
          <w:szCs w:val="28"/>
        </w:rPr>
        <w:lastRenderedPageBreak/>
        <w:t>Аис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215A">
        <w:rPr>
          <w:rFonts w:ascii="Times New Roman" w:hAnsi="Times New Roman" w:cs="Times New Roman"/>
          <w:b/>
          <w:sz w:val="28"/>
          <w:szCs w:val="28"/>
        </w:rPr>
        <w:t>=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215A"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215A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 xml:space="preserve"> П * </w:t>
      </w:r>
      <w:r w:rsidRPr="0006215A">
        <w:rPr>
          <w:rFonts w:ascii="Times New Roman" w:hAnsi="Times New Roman" w:cs="Times New Roman"/>
          <w:b/>
          <w:sz w:val="28"/>
          <w:szCs w:val="28"/>
        </w:rPr>
        <w:t>КЗ*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215A">
        <w:rPr>
          <w:rFonts w:ascii="Times New Roman" w:hAnsi="Times New Roman" w:cs="Times New Roman"/>
          <w:b/>
          <w:sz w:val="28"/>
          <w:szCs w:val="28"/>
        </w:rPr>
        <w:t>Квд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где:</w:t>
      </w:r>
    </w:p>
    <w:p w:rsidR="007844E9" w:rsidRPr="001F21D1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D96">
        <w:rPr>
          <w:rFonts w:ascii="Times New Roman" w:hAnsi="Times New Roman" w:cs="Times New Roman"/>
          <w:b/>
          <w:sz w:val="28"/>
          <w:szCs w:val="28"/>
        </w:rPr>
        <w:t>Аиск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годовая арендная плата за пользование инженерными сооружениями, коммуникациями в рублях (без НДС); 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 w:rsidRPr="001F21D1">
        <w:rPr>
          <w:rFonts w:ascii="Times New Roman" w:hAnsi="Times New Roman" w:cs="Times New Roman"/>
          <w:sz w:val="28"/>
          <w:szCs w:val="28"/>
        </w:rPr>
        <w:t xml:space="preserve"> - балансовая стоимость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1F2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21D1">
        <w:rPr>
          <w:rFonts w:ascii="Times New Roman" w:hAnsi="Times New Roman" w:cs="Times New Roman"/>
          <w:sz w:val="28"/>
          <w:szCs w:val="28"/>
        </w:rPr>
        <w:t>мущества</w:t>
      </w:r>
      <w:r>
        <w:rPr>
          <w:rFonts w:ascii="Times New Roman" w:hAnsi="Times New Roman" w:cs="Times New Roman"/>
          <w:sz w:val="28"/>
          <w:szCs w:val="28"/>
        </w:rPr>
        <w:t xml:space="preserve"> в рублях, без НДС</w:t>
      </w:r>
      <w:r w:rsidRPr="001F21D1">
        <w:rPr>
          <w:rFonts w:ascii="Times New Roman" w:hAnsi="Times New Roman" w:cs="Times New Roman"/>
          <w:sz w:val="28"/>
          <w:szCs w:val="28"/>
        </w:rPr>
        <w:t>;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 - </w:t>
      </w:r>
    </w:p>
    <w:p w:rsidR="007844E9" w:rsidRPr="001F21D1" w:rsidRDefault="007844E9" w:rsidP="00784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87B">
        <w:rPr>
          <w:rFonts w:ascii="Times New Roman" w:hAnsi="Times New Roman" w:cs="Times New Roman"/>
          <w:b/>
          <w:sz w:val="28"/>
          <w:szCs w:val="28"/>
        </w:rPr>
        <w:t>К3</w:t>
      </w:r>
      <w:r w:rsidRPr="004C187B">
        <w:rPr>
          <w:rFonts w:ascii="Times New Roman" w:hAnsi="Times New Roman" w:cs="Times New Roman"/>
          <w:sz w:val="28"/>
          <w:szCs w:val="28"/>
        </w:rPr>
        <w:t xml:space="preserve"> – коэффициент расположения объекта аренды по округу (таблица</w:t>
      </w:r>
      <w:r w:rsidRPr="001F21D1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 xml:space="preserve"> приложения № 1</w:t>
      </w:r>
      <w:r w:rsidRPr="001F21D1">
        <w:rPr>
          <w:rFonts w:ascii="Times New Roman" w:hAnsi="Times New Roman" w:cs="Times New Roman"/>
          <w:sz w:val="28"/>
          <w:szCs w:val="28"/>
        </w:rPr>
        <w:t>)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35FA3">
        <w:rPr>
          <w:rFonts w:ascii="Times New Roman" w:hAnsi="Times New Roman" w:cs="Times New Roman"/>
          <w:b/>
          <w:sz w:val="28"/>
          <w:szCs w:val="28"/>
        </w:rPr>
        <w:t>Квд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635FA3">
        <w:rPr>
          <w:rFonts w:ascii="Times New Roman" w:hAnsi="Times New Roman" w:cs="Times New Roman"/>
          <w:sz w:val="28"/>
          <w:szCs w:val="28"/>
        </w:rPr>
        <w:t>коэффициент вида целевого использования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44E9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вида целевого использования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определяется в зависимости от цели использования: </w:t>
      </w:r>
    </w:p>
    <w:p w:rsidR="007844E9" w:rsidRPr="00635FA3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35F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инженерных сооружений коммуникаций при предоставлении </w:t>
      </w:r>
      <w:r w:rsidRPr="00635FA3">
        <w:rPr>
          <w:rFonts w:ascii="Times New Roman" w:hAnsi="Times New Roman" w:cs="Times New Roman"/>
          <w:sz w:val="28"/>
          <w:szCs w:val="28"/>
        </w:rPr>
        <w:t>жилищно-коммунальны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35FA3">
        <w:rPr>
          <w:rFonts w:ascii="Times New Roman" w:hAnsi="Times New Roman" w:cs="Times New Roman"/>
          <w:sz w:val="28"/>
          <w:szCs w:val="28"/>
        </w:rPr>
        <w:t xml:space="preserve"> услуг – </w:t>
      </w:r>
      <w:r>
        <w:rPr>
          <w:rFonts w:ascii="Times New Roman" w:hAnsi="Times New Roman" w:cs="Times New Roman"/>
          <w:sz w:val="28"/>
          <w:szCs w:val="28"/>
        </w:rPr>
        <w:t>0,1</w:t>
      </w:r>
      <w:r w:rsidRPr="00635FA3">
        <w:rPr>
          <w:rFonts w:ascii="Times New Roman" w:hAnsi="Times New Roman" w:cs="Times New Roman"/>
          <w:sz w:val="28"/>
          <w:szCs w:val="28"/>
        </w:rPr>
        <w:t>;</w:t>
      </w:r>
    </w:p>
    <w:p w:rsidR="007844E9" w:rsidRPr="004C187B" w:rsidRDefault="007844E9" w:rsidP="007844E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87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использование инженерных сооружений коммуникаций при использовании в</w:t>
      </w:r>
      <w:r w:rsidRPr="004C187B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C187B">
        <w:rPr>
          <w:rFonts w:ascii="Times New Roman" w:hAnsi="Times New Roman" w:cs="Times New Roman"/>
          <w:sz w:val="28"/>
          <w:szCs w:val="28"/>
        </w:rPr>
        <w:t>, культур</w:t>
      </w:r>
      <w:r>
        <w:rPr>
          <w:rFonts w:ascii="Times New Roman" w:hAnsi="Times New Roman" w:cs="Times New Roman"/>
          <w:sz w:val="28"/>
          <w:szCs w:val="28"/>
        </w:rPr>
        <w:t>е,</w:t>
      </w:r>
      <w:r w:rsidRPr="004C187B">
        <w:rPr>
          <w:rFonts w:ascii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C187B">
        <w:rPr>
          <w:rFonts w:ascii="Times New Roman" w:hAnsi="Times New Roman" w:cs="Times New Roman"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4C187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187B">
        <w:rPr>
          <w:rFonts w:ascii="Times New Roman" w:hAnsi="Times New Roman" w:cs="Times New Roman"/>
          <w:sz w:val="28"/>
          <w:szCs w:val="28"/>
        </w:rPr>
        <w:t>0,3;</w:t>
      </w:r>
    </w:p>
    <w:p w:rsidR="00E33C84" w:rsidRDefault="00E33C84" w:rsidP="00024DB5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94D" w:rsidRDefault="00C2594D" w:rsidP="00567C0E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bookmarkStart w:id="7" w:name="_Hlk225239564"/>
      <w:r>
        <w:rPr>
          <w:rFonts w:ascii="Times New Roman" w:hAnsi="Times New Roman" w:cs="Times New Roman"/>
          <w:sz w:val="28"/>
          <w:szCs w:val="28"/>
        </w:rPr>
        <w:t xml:space="preserve">Размер арендной платы за </w:t>
      </w:r>
      <w:r w:rsidR="003C3D96">
        <w:rPr>
          <w:rFonts w:ascii="Times New Roman" w:hAnsi="Times New Roman" w:cs="Times New Roman"/>
          <w:sz w:val="28"/>
          <w:szCs w:val="28"/>
        </w:rPr>
        <w:t>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инженерны</w:t>
      </w:r>
      <w:r w:rsidR="003C3D96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3C3D96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и коммуникаци</w:t>
      </w:r>
      <w:r w:rsidR="003C3D96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>, определяется по формуле:</w:t>
      </w:r>
    </w:p>
    <w:p w:rsidR="0006215A" w:rsidRDefault="0006215A" w:rsidP="00567C0E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594D" w:rsidRPr="0006215A" w:rsidRDefault="00C2594D" w:rsidP="003C3D96">
      <w:pPr>
        <w:tabs>
          <w:tab w:val="left" w:pos="453"/>
        </w:tabs>
        <w:spacing w:after="0" w:line="240" w:lineRule="auto"/>
        <w:ind w:firstLine="269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6215A">
        <w:rPr>
          <w:rFonts w:ascii="Times New Roman" w:hAnsi="Times New Roman" w:cs="Times New Roman"/>
          <w:b/>
          <w:sz w:val="28"/>
          <w:szCs w:val="28"/>
        </w:rPr>
        <w:t>Аис</w:t>
      </w:r>
      <w:r w:rsidR="003C3D96"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r w:rsidRPr="0006215A">
        <w:rPr>
          <w:rFonts w:ascii="Times New Roman" w:hAnsi="Times New Roman" w:cs="Times New Roman"/>
          <w:b/>
          <w:sz w:val="28"/>
          <w:szCs w:val="28"/>
        </w:rPr>
        <w:t>=</w:t>
      </w:r>
      <w:proofErr w:type="spellStart"/>
      <w:r w:rsidR="00720FC0" w:rsidRPr="0006215A"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 w:rsidR="00720FC0" w:rsidRPr="0006215A">
        <w:rPr>
          <w:rFonts w:ascii="Times New Roman" w:hAnsi="Times New Roman" w:cs="Times New Roman"/>
          <w:b/>
          <w:sz w:val="28"/>
          <w:szCs w:val="28"/>
        </w:rPr>
        <w:t>*</w:t>
      </w:r>
      <w:r w:rsidR="003C3D96">
        <w:rPr>
          <w:rFonts w:ascii="Times New Roman" w:hAnsi="Times New Roman" w:cs="Times New Roman"/>
          <w:b/>
          <w:sz w:val="28"/>
          <w:szCs w:val="28"/>
        </w:rPr>
        <w:t>П*</w:t>
      </w:r>
      <w:r w:rsidR="0006215A" w:rsidRPr="0006215A">
        <w:rPr>
          <w:rFonts w:ascii="Times New Roman" w:hAnsi="Times New Roman" w:cs="Times New Roman"/>
          <w:b/>
          <w:sz w:val="28"/>
          <w:szCs w:val="28"/>
        </w:rPr>
        <w:t>КЗ*</w:t>
      </w:r>
      <w:proofErr w:type="spellStart"/>
      <w:r w:rsidR="0006215A" w:rsidRPr="0006215A">
        <w:rPr>
          <w:rFonts w:ascii="Times New Roman" w:hAnsi="Times New Roman" w:cs="Times New Roman"/>
          <w:b/>
          <w:sz w:val="28"/>
          <w:szCs w:val="28"/>
        </w:rPr>
        <w:t>Квд</w:t>
      </w:r>
      <w:proofErr w:type="spellEnd"/>
      <w:r w:rsidR="0006215A">
        <w:rPr>
          <w:rFonts w:ascii="Times New Roman" w:hAnsi="Times New Roman" w:cs="Times New Roman"/>
          <w:b/>
          <w:sz w:val="28"/>
          <w:szCs w:val="28"/>
        </w:rPr>
        <w:t>,</w:t>
      </w:r>
    </w:p>
    <w:p w:rsidR="0006215A" w:rsidRDefault="0006215A" w:rsidP="0006215A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21D1">
        <w:rPr>
          <w:rFonts w:ascii="Times New Roman" w:hAnsi="Times New Roman" w:cs="Times New Roman"/>
          <w:sz w:val="28"/>
          <w:szCs w:val="28"/>
        </w:rPr>
        <w:t>где:</w:t>
      </w:r>
    </w:p>
    <w:p w:rsidR="00635FA3" w:rsidRPr="001F21D1" w:rsidRDefault="00635FA3" w:rsidP="003C3D96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D96">
        <w:rPr>
          <w:rFonts w:ascii="Times New Roman" w:hAnsi="Times New Roman" w:cs="Times New Roman"/>
          <w:b/>
          <w:sz w:val="28"/>
          <w:szCs w:val="28"/>
        </w:rPr>
        <w:t>Аис</w:t>
      </w:r>
      <w:r w:rsidR="003C3D96" w:rsidRPr="003C3D96"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66587">
        <w:rPr>
          <w:rFonts w:ascii="Times New Roman" w:hAnsi="Times New Roman" w:cs="Times New Roman"/>
          <w:sz w:val="28"/>
          <w:szCs w:val="28"/>
        </w:rPr>
        <w:t xml:space="preserve">годовая </w:t>
      </w:r>
      <w:r>
        <w:rPr>
          <w:rFonts w:ascii="Times New Roman" w:hAnsi="Times New Roman" w:cs="Times New Roman"/>
          <w:sz w:val="28"/>
          <w:szCs w:val="28"/>
        </w:rPr>
        <w:t>арендная плата</w:t>
      </w:r>
      <w:r w:rsidR="003C3D96">
        <w:rPr>
          <w:rFonts w:ascii="Times New Roman" w:hAnsi="Times New Roman" w:cs="Times New Roman"/>
          <w:sz w:val="28"/>
          <w:szCs w:val="28"/>
        </w:rPr>
        <w:t xml:space="preserve"> за пользование инженерными сооружениями,</w:t>
      </w:r>
      <w:r w:rsidR="00E66587">
        <w:rPr>
          <w:rFonts w:ascii="Times New Roman" w:hAnsi="Times New Roman" w:cs="Times New Roman"/>
          <w:sz w:val="28"/>
          <w:szCs w:val="28"/>
        </w:rPr>
        <w:t xml:space="preserve"> </w:t>
      </w:r>
      <w:r w:rsidR="003C3D96">
        <w:rPr>
          <w:rFonts w:ascii="Times New Roman" w:hAnsi="Times New Roman" w:cs="Times New Roman"/>
          <w:sz w:val="28"/>
          <w:szCs w:val="28"/>
        </w:rPr>
        <w:t>коммуникациями в рублях без НДС</w:t>
      </w:r>
      <w:r w:rsidR="000D68C0">
        <w:rPr>
          <w:rFonts w:ascii="Times New Roman" w:hAnsi="Times New Roman" w:cs="Times New Roman"/>
          <w:sz w:val="28"/>
          <w:szCs w:val="28"/>
        </w:rPr>
        <w:t>;</w:t>
      </w:r>
      <w:r w:rsidR="003C3D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15A" w:rsidRDefault="0006215A" w:rsidP="003C3D96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21D1"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 w:rsidRPr="001F21D1">
        <w:rPr>
          <w:rFonts w:ascii="Times New Roman" w:hAnsi="Times New Roman" w:cs="Times New Roman"/>
          <w:sz w:val="28"/>
          <w:szCs w:val="28"/>
        </w:rPr>
        <w:t xml:space="preserve"> - балансовая стоимость движимого </w:t>
      </w:r>
      <w:r w:rsidR="009B175C">
        <w:rPr>
          <w:rFonts w:ascii="Times New Roman" w:hAnsi="Times New Roman" w:cs="Times New Roman"/>
          <w:sz w:val="28"/>
          <w:szCs w:val="28"/>
        </w:rPr>
        <w:t>и</w:t>
      </w:r>
      <w:r w:rsidRPr="001F21D1">
        <w:rPr>
          <w:rFonts w:ascii="Times New Roman" w:hAnsi="Times New Roman" w:cs="Times New Roman"/>
          <w:sz w:val="28"/>
          <w:szCs w:val="28"/>
        </w:rPr>
        <w:t>мущества</w:t>
      </w:r>
      <w:r w:rsidR="00635FA3">
        <w:rPr>
          <w:rFonts w:ascii="Times New Roman" w:hAnsi="Times New Roman" w:cs="Times New Roman"/>
          <w:sz w:val="28"/>
          <w:szCs w:val="28"/>
        </w:rPr>
        <w:t xml:space="preserve"> в рублях, без НДС</w:t>
      </w:r>
      <w:r w:rsidRPr="001F21D1">
        <w:rPr>
          <w:rFonts w:ascii="Times New Roman" w:hAnsi="Times New Roman" w:cs="Times New Roman"/>
          <w:sz w:val="28"/>
          <w:szCs w:val="28"/>
        </w:rPr>
        <w:t>;</w:t>
      </w:r>
    </w:p>
    <w:p w:rsidR="000F4A72" w:rsidRPr="001F21D1" w:rsidRDefault="000F4A72" w:rsidP="003C3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87B">
        <w:rPr>
          <w:rFonts w:ascii="Times New Roman" w:hAnsi="Times New Roman" w:cs="Times New Roman"/>
          <w:b/>
          <w:sz w:val="28"/>
          <w:szCs w:val="28"/>
        </w:rPr>
        <w:t>К3</w:t>
      </w:r>
      <w:r w:rsidRPr="004C187B">
        <w:rPr>
          <w:rFonts w:ascii="Times New Roman" w:hAnsi="Times New Roman" w:cs="Times New Roman"/>
          <w:sz w:val="28"/>
          <w:szCs w:val="28"/>
        </w:rPr>
        <w:t xml:space="preserve"> – коэффициент расположения объекта аренды по округу (таблица</w:t>
      </w:r>
      <w:r w:rsidRPr="001F21D1">
        <w:rPr>
          <w:rFonts w:ascii="Times New Roman" w:hAnsi="Times New Roman" w:cs="Times New Roman"/>
          <w:sz w:val="28"/>
          <w:szCs w:val="28"/>
        </w:rPr>
        <w:t xml:space="preserve"> №1</w:t>
      </w:r>
      <w:r w:rsidR="00D35D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</w:t>
      </w:r>
      <w:r w:rsidR="00D35DA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1F21D1">
        <w:rPr>
          <w:rFonts w:ascii="Times New Roman" w:hAnsi="Times New Roman" w:cs="Times New Roman"/>
          <w:sz w:val="28"/>
          <w:szCs w:val="28"/>
        </w:rPr>
        <w:t>)</w:t>
      </w:r>
    </w:p>
    <w:p w:rsidR="000F4A72" w:rsidRDefault="00635FA3" w:rsidP="0006215A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35FA3">
        <w:rPr>
          <w:rFonts w:ascii="Times New Roman" w:hAnsi="Times New Roman" w:cs="Times New Roman"/>
          <w:b/>
          <w:sz w:val="28"/>
          <w:szCs w:val="28"/>
        </w:rPr>
        <w:t>Квд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635FA3">
        <w:rPr>
          <w:rFonts w:ascii="Times New Roman" w:hAnsi="Times New Roman" w:cs="Times New Roman"/>
          <w:sz w:val="28"/>
          <w:szCs w:val="28"/>
        </w:rPr>
        <w:t>коэффициент вида целевого использования</w:t>
      </w:r>
      <w:r w:rsidR="00922AA1">
        <w:rPr>
          <w:rFonts w:ascii="Times New Roman" w:hAnsi="Times New Roman" w:cs="Times New Roman"/>
          <w:sz w:val="28"/>
          <w:szCs w:val="28"/>
        </w:rPr>
        <w:t>.</w:t>
      </w:r>
    </w:p>
    <w:p w:rsidR="00922AA1" w:rsidRDefault="002E0310" w:rsidP="00635FA3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22AA1">
        <w:rPr>
          <w:rFonts w:ascii="Times New Roman" w:hAnsi="Times New Roman" w:cs="Times New Roman"/>
          <w:sz w:val="28"/>
          <w:szCs w:val="28"/>
        </w:rPr>
        <w:t>оэффициент вида целевого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922AA1"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цели использования</w:t>
      </w:r>
      <w:r w:rsidR="00922A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35FA3" w:rsidRPr="00635FA3" w:rsidRDefault="00922AA1" w:rsidP="00635FA3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5FA3" w:rsidRPr="00635FA3">
        <w:rPr>
          <w:rFonts w:ascii="Times New Roman" w:hAnsi="Times New Roman" w:cs="Times New Roman"/>
          <w:sz w:val="28"/>
          <w:szCs w:val="28"/>
        </w:rPr>
        <w:t xml:space="preserve"> </w:t>
      </w:r>
      <w:r w:rsidR="00850EB1">
        <w:rPr>
          <w:rFonts w:ascii="Times New Roman" w:hAnsi="Times New Roman" w:cs="Times New Roman"/>
          <w:sz w:val="28"/>
          <w:szCs w:val="28"/>
        </w:rPr>
        <w:t xml:space="preserve">использование инженерных сооружений коммуникаций при предоставлении </w:t>
      </w:r>
      <w:r w:rsidR="00635FA3" w:rsidRPr="00635FA3">
        <w:rPr>
          <w:rFonts w:ascii="Times New Roman" w:hAnsi="Times New Roman" w:cs="Times New Roman"/>
          <w:sz w:val="28"/>
          <w:szCs w:val="28"/>
        </w:rPr>
        <w:t>жилищно-коммунальны</w:t>
      </w:r>
      <w:r w:rsidR="00850EB1">
        <w:rPr>
          <w:rFonts w:ascii="Times New Roman" w:hAnsi="Times New Roman" w:cs="Times New Roman"/>
          <w:sz w:val="28"/>
          <w:szCs w:val="28"/>
        </w:rPr>
        <w:t>х</w:t>
      </w:r>
      <w:r w:rsidR="00635FA3" w:rsidRPr="00635FA3">
        <w:rPr>
          <w:rFonts w:ascii="Times New Roman" w:hAnsi="Times New Roman" w:cs="Times New Roman"/>
          <w:sz w:val="28"/>
          <w:szCs w:val="28"/>
        </w:rPr>
        <w:t xml:space="preserve"> услуг – </w:t>
      </w:r>
      <w:r w:rsidR="000D68C0">
        <w:rPr>
          <w:rFonts w:ascii="Times New Roman" w:hAnsi="Times New Roman" w:cs="Times New Roman"/>
          <w:sz w:val="28"/>
          <w:szCs w:val="28"/>
        </w:rPr>
        <w:t>0,1</w:t>
      </w:r>
      <w:r w:rsidR="00635FA3" w:rsidRPr="00635FA3">
        <w:rPr>
          <w:rFonts w:ascii="Times New Roman" w:hAnsi="Times New Roman" w:cs="Times New Roman"/>
          <w:sz w:val="28"/>
          <w:szCs w:val="28"/>
        </w:rPr>
        <w:t>;</w:t>
      </w:r>
    </w:p>
    <w:p w:rsidR="00635FA3" w:rsidRPr="004C187B" w:rsidRDefault="00635FA3" w:rsidP="00635FA3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87B">
        <w:rPr>
          <w:rFonts w:ascii="Times New Roman" w:hAnsi="Times New Roman" w:cs="Times New Roman"/>
          <w:sz w:val="28"/>
          <w:szCs w:val="28"/>
        </w:rPr>
        <w:t xml:space="preserve">- </w:t>
      </w:r>
      <w:r w:rsidR="000D68C0">
        <w:rPr>
          <w:rFonts w:ascii="Times New Roman" w:hAnsi="Times New Roman" w:cs="Times New Roman"/>
          <w:sz w:val="28"/>
          <w:szCs w:val="28"/>
        </w:rPr>
        <w:t>использование инженерных сооружений коммуникаций при использовании в</w:t>
      </w:r>
      <w:r w:rsidRPr="004C187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0D68C0">
        <w:rPr>
          <w:rFonts w:ascii="Times New Roman" w:hAnsi="Times New Roman" w:cs="Times New Roman"/>
          <w:sz w:val="28"/>
          <w:szCs w:val="28"/>
        </w:rPr>
        <w:t>и</w:t>
      </w:r>
      <w:r w:rsidRPr="004C187B">
        <w:rPr>
          <w:rFonts w:ascii="Times New Roman" w:hAnsi="Times New Roman" w:cs="Times New Roman"/>
          <w:sz w:val="28"/>
          <w:szCs w:val="28"/>
        </w:rPr>
        <w:t>, культур</w:t>
      </w:r>
      <w:r w:rsidR="000D68C0">
        <w:rPr>
          <w:rFonts w:ascii="Times New Roman" w:hAnsi="Times New Roman" w:cs="Times New Roman"/>
          <w:sz w:val="28"/>
          <w:szCs w:val="28"/>
        </w:rPr>
        <w:t>е,</w:t>
      </w:r>
      <w:r w:rsidRPr="004C187B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D68C0">
        <w:rPr>
          <w:rFonts w:ascii="Times New Roman" w:hAnsi="Times New Roman" w:cs="Times New Roman"/>
          <w:sz w:val="28"/>
          <w:szCs w:val="28"/>
        </w:rPr>
        <w:t>м</w:t>
      </w:r>
      <w:r w:rsidRPr="004C187B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0D68C0">
        <w:rPr>
          <w:rFonts w:ascii="Times New Roman" w:hAnsi="Times New Roman" w:cs="Times New Roman"/>
          <w:sz w:val="28"/>
          <w:szCs w:val="28"/>
        </w:rPr>
        <w:t>е</w:t>
      </w:r>
      <w:r w:rsidR="00922AA1">
        <w:rPr>
          <w:rFonts w:ascii="Times New Roman" w:hAnsi="Times New Roman" w:cs="Times New Roman"/>
          <w:sz w:val="28"/>
          <w:szCs w:val="28"/>
        </w:rPr>
        <w:t xml:space="preserve"> </w:t>
      </w:r>
      <w:r w:rsidRPr="004C187B">
        <w:rPr>
          <w:rFonts w:ascii="Times New Roman" w:hAnsi="Times New Roman" w:cs="Times New Roman"/>
          <w:sz w:val="28"/>
          <w:szCs w:val="28"/>
        </w:rPr>
        <w:t>-</w:t>
      </w:r>
      <w:r w:rsidR="00922AA1">
        <w:rPr>
          <w:rFonts w:ascii="Times New Roman" w:hAnsi="Times New Roman" w:cs="Times New Roman"/>
          <w:sz w:val="28"/>
          <w:szCs w:val="28"/>
        </w:rPr>
        <w:t xml:space="preserve"> </w:t>
      </w:r>
      <w:r w:rsidRPr="004C187B">
        <w:rPr>
          <w:rFonts w:ascii="Times New Roman" w:hAnsi="Times New Roman" w:cs="Times New Roman"/>
          <w:sz w:val="28"/>
          <w:szCs w:val="28"/>
        </w:rPr>
        <w:t>0,3;</w:t>
      </w:r>
    </w:p>
    <w:p w:rsidR="00635FA3" w:rsidRDefault="00635FA3" w:rsidP="00635FA3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87B">
        <w:rPr>
          <w:rFonts w:ascii="Times New Roman" w:hAnsi="Times New Roman" w:cs="Times New Roman"/>
          <w:sz w:val="28"/>
          <w:szCs w:val="28"/>
        </w:rPr>
        <w:t>- прочие</w:t>
      </w:r>
      <w:r w:rsidR="003C3D96" w:rsidRPr="004C187B">
        <w:rPr>
          <w:rFonts w:ascii="Times New Roman" w:hAnsi="Times New Roman" w:cs="Times New Roman"/>
          <w:sz w:val="28"/>
          <w:szCs w:val="28"/>
        </w:rPr>
        <w:t xml:space="preserve"> </w:t>
      </w:r>
      <w:r w:rsidR="000D68C0">
        <w:rPr>
          <w:rFonts w:ascii="Times New Roman" w:hAnsi="Times New Roman" w:cs="Times New Roman"/>
          <w:sz w:val="28"/>
          <w:szCs w:val="28"/>
        </w:rPr>
        <w:t>цели использования</w:t>
      </w:r>
      <w:r w:rsidR="003C3D96" w:rsidRPr="004C187B">
        <w:rPr>
          <w:rFonts w:ascii="Times New Roman" w:hAnsi="Times New Roman" w:cs="Times New Roman"/>
          <w:sz w:val="28"/>
          <w:szCs w:val="28"/>
        </w:rPr>
        <w:t xml:space="preserve"> </w:t>
      </w:r>
      <w:r w:rsidR="00E66587" w:rsidRPr="004C187B">
        <w:rPr>
          <w:rFonts w:ascii="Times New Roman" w:hAnsi="Times New Roman" w:cs="Times New Roman"/>
          <w:sz w:val="28"/>
          <w:szCs w:val="28"/>
        </w:rPr>
        <w:t>–</w:t>
      </w:r>
      <w:r w:rsidRPr="004C187B">
        <w:rPr>
          <w:rFonts w:ascii="Times New Roman" w:hAnsi="Times New Roman" w:cs="Times New Roman"/>
          <w:sz w:val="28"/>
          <w:szCs w:val="28"/>
        </w:rPr>
        <w:t xml:space="preserve"> 1</w:t>
      </w:r>
      <w:r w:rsidR="000D68C0">
        <w:rPr>
          <w:rFonts w:ascii="Times New Roman" w:hAnsi="Times New Roman" w:cs="Times New Roman"/>
          <w:sz w:val="28"/>
          <w:szCs w:val="28"/>
        </w:rPr>
        <w:t>,2</w:t>
      </w:r>
      <w:r w:rsidR="00E66587" w:rsidRPr="004C187B">
        <w:rPr>
          <w:rFonts w:ascii="Times New Roman" w:hAnsi="Times New Roman" w:cs="Times New Roman"/>
          <w:sz w:val="28"/>
          <w:szCs w:val="28"/>
        </w:rPr>
        <w:t>.</w:t>
      </w:r>
    </w:p>
    <w:p w:rsidR="00E66587" w:rsidRPr="00635FA3" w:rsidRDefault="00E66587" w:rsidP="00635FA3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Годовая арендная плата за</w:t>
      </w:r>
      <w:r w:rsidR="004C187B">
        <w:rPr>
          <w:rFonts w:ascii="Times New Roman" w:hAnsi="Times New Roman" w:cs="Times New Roman"/>
          <w:sz w:val="28"/>
          <w:szCs w:val="28"/>
        </w:rPr>
        <w:t xml:space="preserve"> 1 единицу</w:t>
      </w:r>
      <w:r w:rsidR="00D35DA9">
        <w:rPr>
          <w:rFonts w:ascii="Times New Roman" w:hAnsi="Times New Roman" w:cs="Times New Roman"/>
          <w:sz w:val="28"/>
          <w:szCs w:val="28"/>
        </w:rPr>
        <w:t xml:space="preserve"> пользования</w:t>
      </w:r>
      <w:r w:rsidR="004C187B">
        <w:rPr>
          <w:rFonts w:ascii="Times New Roman" w:hAnsi="Times New Roman" w:cs="Times New Roman"/>
          <w:sz w:val="28"/>
          <w:szCs w:val="28"/>
        </w:rPr>
        <w:t xml:space="preserve"> </w:t>
      </w:r>
      <w:r w:rsidR="00D35DA9">
        <w:rPr>
          <w:rFonts w:ascii="Times New Roman" w:hAnsi="Times New Roman" w:cs="Times New Roman"/>
          <w:sz w:val="28"/>
          <w:szCs w:val="28"/>
        </w:rPr>
        <w:t>инженерными сооружениями и коммуникациями</w:t>
      </w:r>
      <w:r w:rsidR="004C187B">
        <w:rPr>
          <w:rFonts w:ascii="Times New Roman" w:hAnsi="Times New Roman" w:cs="Times New Roman"/>
          <w:sz w:val="28"/>
          <w:szCs w:val="28"/>
        </w:rPr>
        <w:t xml:space="preserve"> не должна быть менее 1 200 (одна тысяча двести) рублей.</w:t>
      </w:r>
    </w:p>
    <w:bookmarkEnd w:id="7"/>
    <w:p w:rsidR="00D35DA9" w:rsidRDefault="004C187B" w:rsidP="004C187B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F21D1" w:rsidRPr="001F21D1">
        <w:rPr>
          <w:rFonts w:ascii="Times New Roman" w:hAnsi="Times New Roman" w:cs="Times New Roman"/>
          <w:sz w:val="28"/>
          <w:szCs w:val="28"/>
        </w:rPr>
        <w:t>.</w:t>
      </w:r>
      <w:r w:rsidR="00D35DA9">
        <w:rPr>
          <w:rFonts w:ascii="Times New Roman" w:hAnsi="Times New Roman" w:cs="Times New Roman"/>
          <w:sz w:val="28"/>
          <w:szCs w:val="28"/>
        </w:rPr>
        <w:t xml:space="preserve"> А</w:t>
      </w:r>
      <w:r w:rsidR="001F21D1" w:rsidRPr="001F21D1">
        <w:rPr>
          <w:rFonts w:ascii="Times New Roman" w:hAnsi="Times New Roman" w:cs="Times New Roman"/>
          <w:sz w:val="28"/>
          <w:szCs w:val="28"/>
        </w:rPr>
        <w:t>рендная плата за пользование транспортным средством</w:t>
      </w:r>
      <w:r w:rsidR="00D35DA9">
        <w:rPr>
          <w:rFonts w:ascii="Times New Roman" w:hAnsi="Times New Roman" w:cs="Times New Roman"/>
          <w:sz w:val="28"/>
          <w:szCs w:val="28"/>
        </w:rPr>
        <w:t xml:space="preserve">, определяется по формуле: </w:t>
      </w:r>
    </w:p>
    <w:p w:rsidR="00D35DA9" w:rsidRDefault="00D35DA9" w:rsidP="00A646EB">
      <w:pPr>
        <w:tabs>
          <w:tab w:val="left" w:pos="453"/>
        </w:tabs>
        <w:spacing w:after="0" w:line="240" w:lineRule="auto"/>
        <w:ind w:firstLine="368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46EB">
        <w:rPr>
          <w:rFonts w:ascii="Times New Roman" w:hAnsi="Times New Roman" w:cs="Times New Roman"/>
          <w:b/>
          <w:sz w:val="28"/>
          <w:szCs w:val="28"/>
        </w:rPr>
        <w:t>Атр</w:t>
      </w:r>
      <w:proofErr w:type="spellEnd"/>
      <w:r w:rsidRPr="00A646EB">
        <w:rPr>
          <w:rFonts w:ascii="Times New Roman" w:hAnsi="Times New Roman" w:cs="Times New Roman"/>
          <w:b/>
          <w:sz w:val="28"/>
          <w:szCs w:val="28"/>
        </w:rPr>
        <w:t xml:space="preserve">= </w:t>
      </w:r>
      <w:proofErr w:type="spellStart"/>
      <w:r w:rsidRPr="00A646EB"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 w:rsidRPr="00A646EB">
        <w:rPr>
          <w:rFonts w:ascii="Times New Roman" w:hAnsi="Times New Roman" w:cs="Times New Roman"/>
          <w:b/>
          <w:sz w:val="28"/>
          <w:szCs w:val="28"/>
        </w:rPr>
        <w:t>/</w:t>
      </w:r>
      <w:r w:rsidR="00B2071F">
        <w:rPr>
          <w:rFonts w:ascii="Times New Roman" w:hAnsi="Times New Roman" w:cs="Times New Roman"/>
          <w:b/>
          <w:sz w:val="28"/>
          <w:szCs w:val="28"/>
        </w:rPr>
        <w:t>СПИ</w:t>
      </w:r>
      <w:r w:rsidRPr="00A646EB">
        <w:rPr>
          <w:rFonts w:ascii="Times New Roman" w:hAnsi="Times New Roman" w:cs="Times New Roman"/>
          <w:b/>
          <w:sz w:val="28"/>
          <w:szCs w:val="28"/>
        </w:rPr>
        <w:t>*</w:t>
      </w:r>
      <w:proofErr w:type="spellStart"/>
      <w:r w:rsidR="00A646EB" w:rsidRPr="00A646EB">
        <w:rPr>
          <w:rFonts w:ascii="Times New Roman" w:hAnsi="Times New Roman" w:cs="Times New Roman"/>
          <w:b/>
          <w:sz w:val="28"/>
          <w:szCs w:val="28"/>
        </w:rPr>
        <w:t>Ктд</w:t>
      </w:r>
      <w:proofErr w:type="spellEnd"/>
      <w:r w:rsidR="00A646EB">
        <w:rPr>
          <w:rFonts w:ascii="Times New Roman" w:hAnsi="Times New Roman" w:cs="Times New Roman"/>
          <w:b/>
          <w:sz w:val="28"/>
          <w:szCs w:val="28"/>
        </w:rPr>
        <w:t>,</w:t>
      </w:r>
    </w:p>
    <w:p w:rsidR="00A646EB" w:rsidRDefault="00A646EB" w:rsidP="0027687A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6EB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646EB" w:rsidRDefault="00A646EB" w:rsidP="0027687A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3EA4"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балансовая стоимость транспортных средств в рублях, без НДС;</w:t>
      </w:r>
    </w:p>
    <w:p w:rsidR="00A646EB" w:rsidRDefault="0027687A" w:rsidP="0027687A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</w:t>
      </w:r>
      <w:r w:rsidR="00A646E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срок полезного использования в месяцах.</w:t>
      </w:r>
    </w:p>
    <w:p w:rsidR="0027687A" w:rsidRDefault="00A646EB" w:rsidP="0027687A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полезного использования определяется согласно</w:t>
      </w:r>
      <w:r w:rsidR="006728EA">
        <w:rPr>
          <w:rFonts w:ascii="Times New Roman" w:hAnsi="Times New Roman" w:cs="Times New Roman"/>
          <w:sz w:val="28"/>
          <w:szCs w:val="28"/>
        </w:rPr>
        <w:t xml:space="preserve"> классификации основных средств, включаемых в амортизационные группы, утвержденные постановлением Правительства Российской Федерации о 01 января 2002 года № 1 «О классификации основных средств</w:t>
      </w:r>
      <w:r w:rsidR="00E83D03">
        <w:rPr>
          <w:rFonts w:ascii="Times New Roman" w:hAnsi="Times New Roman" w:cs="Times New Roman"/>
          <w:sz w:val="28"/>
          <w:szCs w:val="28"/>
        </w:rPr>
        <w:t>,</w:t>
      </w:r>
      <w:r w:rsidR="006728EA">
        <w:rPr>
          <w:rFonts w:ascii="Times New Roman" w:hAnsi="Times New Roman" w:cs="Times New Roman"/>
          <w:sz w:val="28"/>
          <w:szCs w:val="28"/>
        </w:rPr>
        <w:t xml:space="preserve"> включаемых в амортизационные группы»</w:t>
      </w:r>
      <w:r w:rsidR="002E0310">
        <w:rPr>
          <w:rFonts w:ascii="Times New Roman" w:hAnsi="Times New Roman" w:cs="Times New Roman"/>
          <w:sz w:val="28"/>
          <w:szCs w:val="28"/>
        </w:rPr>
        <w:t>;</w:t>
      </w:r>
    </w:p>
    <w:p w:rsidR="0027687A" w:rsidRDefault="006728EA" w:rsidP="0027687A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0310">
        <w:rPr>
          <w:rFonts w:ascii="Times New Roman" w:hAnsi="Times New Roman" w:cs="Times New Roman"/>
          <w:b/>
          <w:sz w:val="28"/>
          <w:szCs w:val="28"/>
        </w:rPr>
        <w:t>Ктд</w:t>
      </w:r>
      <w:proofErr w:type="spellEnd"/>
      <w:r w:rsidR="002E03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0310" w:rsidRPr="002E0310">
        <w:rPr>
          <w:rFonts w:ascii="Times New Roman" w:hAnsi="Times New Roman" w:cs="Times New Roman"/>
          <w:sz w:val="28"/>
          <w:szCs w:val="28"/>
        </w:rPr>
        <w:t xml:space="preserve">– коэффициент </w:t>
      </w:r>
      <w:r w:rsidR="002E0310">
        <w:rPr>
          <w:rFonts w:ascii="Times New Roman" w:hAnsi="Times New Roman" w:cs="Times New Roman"/>
          <w:sz w:val="28"/>
          <w:szCs w:val="28"/>
        </w:rPr>
        <w:t>типа деятельности.</w:t>
      </w:r>
    </w:p>
    <w:p w:rsidR="0027687A" w:rsidRDefault="002E0310" w:rsidP="0027687A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типа деятельности определяется в зависимости от цели использования транспортных средств:</w:t>
      </w:r>
    </w:p>
    <w:p w:rsidR="0027687A" w:rsidRDefault="002E0310" w:rsidP="0027687A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предприятия, организации, индивидуальные предприниматели. физические лица, оказывающие автотранспортные услуги по перевозке пассажиров – 0,6;</w:t>
      </w:r>
    </w:p>
    <w:p w:rsidR="0027687A" w:rsidRDefault="00954879" w:rsidP="0095487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услуги, предоставляемые</w:t>
      </w:r>
      <w:r w:rsidR="009B175C" w:rsidRPr="009B175C">
        <w:rPr>
          <w:rFonts w:ascii="Times New Roman" w:hAnsi="Times New Roman" w:cs="Times New Roman"/>
          <w:sz w:val="28"/>
          <w:szCs w:val="28"/>
        </w:rPr>
        <w:t xml:space="preserve"> </w:t>
      </w:r>
      <w:r w:rsidR="009B175C">
        <w:rPr>
          <w:rFonts w:ascii="Times New Roman" w:hAnsi="Times New Roman" w:cs="Times New Roman"/>
          <w:sz w:val="28"/>
          <w:szCs w:val="28"/>
        </w:rPr>
        <w:t>муниципальными учреждениями (предприятиями, организациями) – 0,5;</w:t>
      </w:r>
    </w:p>
    <w:p w:rsidR="00954879" w:rsidRDefault="00954879" w:rsidP="009B175C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предприятия, организации, индивидуальные предприниматели. физические лица, оказывающие муниципальный заказы, предоставляющие жилищно-коммунальные услуги – 0,3;</w:t>
      </w:r>
    </w:p>
    <w:p w:rsidR="00850EB1" w:rsidRDefault="00850EB1" w:rsidP="0027687A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прочие услуги – </w:t>
      </w:r>
      <w:r w:rsidR="0027687A">
        <w:rPr>
          <w:rFonts w:ascii="Times New Roman" w:hAnsi="Times New Roman" w:cs="Times New Roman"/>
          <w:sz w:val="28"/>
          <w:szCs w:val="28"/>
        </w:rPr>
        <w:t>0,8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310" w:rsidRDefault="00850EB1" w:rsidP="00A646EB">
      <w:pPr>
        <w:tabs>
          <w:tab w:val="left" w:pos="45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Амортизационные отчисления устанавливаются в размере от балансовой стоимости транспортных средств независимо от процента его износа.</w:t>
      </w:r>
    </w:p>
    <w:p w:rsidR="00850EB1" w:rsidRPr="002E0310" w:rsidRDefault="00850EB1" w:rsidP="00A646EB">
      <w:pPr>
        <w:tabs>
          <w:tab w:val="left" w:pos="45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Годовая арендная плата за 1 единицу транспортного средства не должна быть менее 4 000,00 (четырех тысяч) рублей.</w:t>
      </w:r>
    </w:p>
    <w:p w:rsidR="001F21D1" w:rsidRDefault="004C187B" w:rsidP="004C187B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 Передача арендатором движимого </w:t>
      </w:r>
      <w:r w:rsidR="003D016C">
        <w:rPr>
          <w:rFonts w:ascii="Times New Roman" w:hAnsi="Times New Roman" w:cs="Times New Roman"/>
          <w:sz w:val="28"/>
          <w:szCs w:val="28"/>
        </w:rPr>
        <w:t>и</w:t>
      </w:r>
      <w:r w:rsidR="001F21D1" w:rsidRPr="001F21D1">
        <w:rPr>
          <w:rFonts w:ascii="Times New Roman" w:hAnsi="Times New Roman" w:cs="Times New Roman"/>
          <w:sz w:val="28"/>
          <w:szCs w:val="28"/>
        </w:rPr>
        <w:t xml:space="preserve">мущества в субаренду осуществляется с письменного согласия арендодателя. Размер годовой арендной платы за каждую единицу движимого </w:t>
      </w:r>
      <w:r w:rsidR="00EE11BC">
        <w:rPr>
          <w:rFonts w:ascii="Times New Roman" w:hAnsi="Times New Roman" w:cs="Times New Roman"/>
          <w:sz w:val="28"/>
          <w:szCs w:val="28"/>
        </w:rPr>
        <w:t>и</w:t>
      </w:r>
      <w:r w:rsidR="001F21D1" w:rsidRPr="001F21D1">
        <w:rPr>
          <w:rFonts w:ascii="Times New Roman" w:hAnsi="Times New Roman" w:cs="Times New Roman"/>
          <w:sz w:val="28"/>
          <w:szCs w:val="28"/>
        </w:rPr>
        <w:t>мущества увеличивается в полтора раза.</w:t>
      </w:r>
    </w:p>
    <w:p w:rsidR="004C187B" w:rsidRDefault="004C187B" w:rsidP="004C187B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 передач</w:t>
      </w:r>
      <w:r w:rsidR="0027687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аренду более одного объекта движимого имущества расчет арендной платы производится отдельно за каждый объект</w:t>
      </w:r>
      <w:r w:rsidR="00922AA1">
        <w:rPr>
          <w:rFonts w:ascii="Times New Roman" w:hAnsi="Times New Roman" w:cs="Times New Roman"/>
          <w:sz w:val="28"/>
          <w:szCs w:val="28"/>
        </w:rPr>
        <w:t>. Общая сумма определяется путем суммирования данных величин и указывается в договоре аренды.</w:t>
      </w:r>
    </w:p>
    <w:p w:rsidR="004C187B" w:rsidRDefault="004C187B" w:rsidP="004C187B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87B" w:rsidRDefault="004C187B" w:rsidP="004C187B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87B" w:rsidRDefault="004C187B" w:rsidP="004C187B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 Нижнеилимского</w:t>
      </w:r>
    </w:p>
    <w:p w:rsidR="004C187B" w:rsidRPr="004C187B" w:rsidRDefault="004C187B" w:rsidP="004C187B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П.Н. Березовский</w:t>
      </w:r>
    </w:p>
    <w:bookmarkEnd w:id="0"/>
    <w:p w:rsidR="001F21D1" w:rsidRPr="001F21D1" w:rsidRDefault="001F21D1" w:rsidP="00024DB5">
      <w:pPr>
        <w:pStyle w:val="a8"/>
      </w:pPr>
    </w:p>
    <w:sectPr w:rsidR="001F21D1" w:rsidRPr="001F21D1" w:rsidSect="004936AD">
      <w:pgSz w:w="11906" w:h="16838" w:code="9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962CE"/>
    <w:multiLevelType w:val="hybridMultilevel"/>
    <w:tmpl w:val="0DD03B6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64CAC"/>
    <w:multiLevelType w:val="hybridMultilevel"/>
    <w:tmpl w:val="FF809BA2"/>
    <w:lvl w:ilvl="0" w:tplc="443C211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1763D"/>
    <w:multiLevelType w:val="hybridMultilevel"/>
    <w:tmpl w:val="84C05DFC"/>
    <w:lvl w:ilvl="0" w:tplc="B4FA92B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3EA325F"/>
    <w:multiLevelType w:val="multilevel"/>
    <w:tmpl w:val="363644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D34"/>
    <w:rsid w:val="00016844"/>
    <w:rsid w:val="0002255C"/>
    <w:rsid w:val="00024DB5"/>
    <w:rsid w:val="00030893"/>
    <w:rsid w:val="000457E8"/>
    <w:rsid w:val="0005208B"/>
    <w:rsid w:val="0006215A"/>
    <w:rsid w:val="0006459F"/>
    <w:rsid w:val="00071F9F"/>
    <w:rsid w:val="000755F5"/>
    <w:rsid w:val="0007753B"/>
    <w:rsid w:val="00086952"/>
    <w:rsid w:val="0009446E"/>
    <w:rsid w:val="000A191C"/>
    <w:rsid w:val="000A352F"/>
    <w:rsid w:val="000B4CBB"/>
    <w:rsid w:val="000B7AF2"/>
    <w:rsid w:val="000C231F"/>
    <w:rsid w:val="000C28A5"/>
    <w:rsid w:val="000D68C0"/>
    <w:rsid w:val="000E532A"/>
    <w:rsid w:val="000F4A72"/>
    <w:rsid w:val="000F5D9F"/>
    <w:rsid w:val="001101F5"/>
    <w:rsid w:val="00123C48"/>
    <w:rsid w:val="00124F0D"/>
    <w:rsid w:val="00125F60"/>
    <w:rsid w:val="00155FFE"/>
    <w:rsid w:val="00156E10"/>
    <w:rsid w:val="00162E44"/>
    <w:rsid w:val="00166715"/>
    <w:rsid w:val="001676D9"/>
    <w:rsid w:val="0017010C"/>
    <w:rsid w:val="00170ACD"/>
    <w:rsid w:val="001723DB"/>
    <w:rsid w:val="0017330B"/>
    <w:rsid w:val="0017460C"/>
    <w:rsid w:val="0018250C"/>
    <w:rsid w:val="00183D0F"/>
    <w:rsid w:val="0018571F"/>
    <w:rsid w:val="001864AD"/>
    <w:rsid w:val="00191F24"/>
    <w:rsid w:val="00196C33"/>
    <w:rsid w:val="001A0329"/>
    <w:rsid w:val="001A4FE7"/>
    <w:rsid w:val="001A51C2"/>
    <w:rsid w:val="001B1EE7"/>
    <w:rsid w:val="001C15DA"/>
    <w:rsid w:val="001F21D1"/>
    <w:rsid w:val="00200739"/>
    <w:rsid w:val="002047E8"/>
    <w:rsid w:val="0021111D"/>
    <w:rsid w:val="00211672"/>
    <w:rsid w:val="00217AE1"/>
    <w:rsid w:val="00217E31"/>
    <w:rsid w:val="002231BA"/>
    <w:rsid w:val="00225764"/>
    <w:rsid w:val="00230700"/>
    <w:rsid w:val="0025047F"/>
    <w:rsid w:val="00253B89"/>
    <w:rsid w:val="002600D1"/>
    <w:rsid w:val="002667BE"/>
    <w:rsid w:val="00271621"/>
    <w:rsid w:val="0027687A"/>
    <w:rsid w:val="00285804"/>
    <w:rsid w:val="0029072F"/>
    <w:rsid w:val="00292F64"/>
    <w:rsid w:val="002930BD"/>
    <w:rsid w:val="002934B4"/>
    <w:rsid w:val="002A2496"/>
    <w:rsid w:val="002B7E20"/>
    <w:rsid w:val="002B7FA4"/>
    <w:rsid w:val="002C0FDC"/>
    <w:rsid w:val="002E0310"/>
    <w:rsid w:val="002E3754"/>
    <w:rsid w:val="002E6CD3"/>
    <w:rsid w:val="002F0806"/>
    <w:rsid w:val="002F0C45"/>
    <w:rsid w:val="002F3E64"/>
    <w:rsid w:val="002F5ACC"/>
    <w:rsid w:val="002F6594"/>
    <w:rsid w:val="0030245C"/>
    <w:rsid w:val="00307162"/>
    <w:rsid w:val="003108C1"/>
    <w:rsid w:val="00322765"/>
    <w:rsid w:val="0032529A"/>
    <w:rsid w:val="00336E00"/>
    <w:rsid w:val="0036290C"/>
    <w:rsid w:val="003649DF"/>
    <w:rsid w:val="00382E07"/>
    <w:rsid w:val="00384EB0"/>
    <w:rsid w:val="00385274"/>
    <w:rsid w:val="00394072"/>
    <w:rsid w:val="003953AF"/>
    <w:rsid w:val="003B204A"/>
    <w:rsid w:val="003C1955"/>
    <w:rsid w:val="003C3D96"/>
    <w:rsid w:val="003D016C"/>
    <w:rsid w:val="003F1F18"/>
    <w:rsid w:val="003F29F8"/>
    <w:rsid w:val="003F7312"/>
    <w:rsid w:val="003F7D2C"/>
    <w:rsid w:val="00404919"/>
    <w:rsid w:val="004147C3"/>
    <w:rsid w:val="004159EE"/>
    <w:rsid w:val="00423E4A"/>
    <w:rsid w:val="00426033"/>
    <w:rsid w:val="00431AAE"/>
    <w:rsid w:val="004427C3"/>
    <w:rsid w:val="0044349C"/>
    <w:rsid w:val="004500C4"/>
    <w:rsid w:val="004531EF"/>
    <w:rsid w:val="00454450"/>
    <w:rsid w:val="00462809"/>
    <w:rsid w:val="00464796"/>
    <w:rsid w:val="004656E2"/>
    <w:rsid w:val="004750B6"/>
    <w:rsid w:val="004936AD"/>
    <w:rsid w:val="00493FE6"/>
    <w:rsid w:val="004A752C"/>
    <w:rsid w:val="004B1A93"/>
    <w:rsid w:val="004B1EB4"/>
    <w:rsid w:val="004C187B"/>
    <w:rsid w:val="004C4AB2"/>
    <w:rsid w:val="004E3B0F"/>
    <w:rsid w:val="004E720F"/>
    <w:rsid w:val="004F04BD"/>
    <w:rsid w:val="004F4A14"/>
    <w:rsid w:val="0050084E"/>
    <w:rsid w:val="005023A6"/>
    <w:rsid w:val="005061FB"/>
    <w:rsid w:val="00510DD3"/>
    <w:rsid w:val="00511765"/>
    <w:rsid w:val="00514D24"/>
    <w:rsid w:val="00526FF2"/>
    <w:rsid w:val="00531BA1"/>
    <w:rsid w:val="005424EE"/>
    <w:rsid w:val="00565703"/>
    <w:rsid w:val="00567C0E"/>
    <w:rsid w:val="00585779"/>
    <w:rsid w:val="00593B1E"/>
    <w:rsid w:val="0059521C"/>
    <w:rsid w:val="005A35CD"/>
    <w:rsid w:val="005B09BD"/>
    <w:rsid w:val="005B384F"/>
    <w:rsid w:val="005B62CA"/>
    <w:rsid w:val="005D4FE7"/>
    <w:rsid w:val="005E3AD5"/>
    <w:rsid w:val="005F2B5C"/>
    <w:rsid w:val="005F435B"/>
    <w:rsid w:val="00601957"/>
    <w:rsid w:val="00605E54"/>
    <w:rsid w:val="00605E9E"/>
    <w:rsid w:val="00612B68"/>
    <w:rsid w:val="00617720"/>
    <w:rsid w:val="006204C6"/>
    <w:rsid w:val="00623761"/>
    <w:rsid w:val="006309BF"/>
    <w:rsid w:val="00630DF3"/>
    <w:rsid w:val="00635FA3"/>
    <w:rsid w:val="0063639A"/>
    <w:rsid w:val="00641AA4"/>
    <w:rsid w:val="006426D5"/>
    <w:rsid w:val="00643AEB"/>
    <w:rsid w:val="00643DE9"/>
    <w:rsid w:val="006518CD"/>
    <w:rsid w:val="00651A15"/>
    <w:rsid w:val="00653BB8"/>
    <w:rsid w:val="00655B3E"/>
    <w:rsid w:val="006640F6"/>
    <w:rsid w:val="006705A0"/>
    <w:rsid w:val="00670B0D"/>
    <w:rsid w:val="00671A86"/>
    <w:rsid w:val="006728EA"/>
    <w:rsid w:val="0067687C"/>
    <w:rsid w:val="00687C5D"/>
    <w:rsid w:val="006A63EC"/>
    <w:rsid w:val="006B1776"/>
    <w:rsid w:val="006B39D4"/>
    <w:rsid w:val="006E099C"/>
    <w:rsid w:val="006E58E9"/>
    <w:rsid w:val="006F1D07"/>
    <w:rsid w:val="006F482B"/>
    <w:rsid w:val="0070363B"/>
    <w:rsid w:val="0070391A"/>
    <w:rsid w:val="00706A68"/>
    <w:rsid w:val="00717285"/>
    <w:rsid w:val="0072049C"/>
    <w:rsid w:val="00720FC0"/>
    <w:rsid w:val="00722421"/>
    <w:rsid w:val="00722CBD"/>
    <w:rsid w:val="00725046"/>
    <w:rsid w:val="00746B76"/>
    <w:rsid w:val="00751324"/>
    <w:rsid w:val="00766AAB"/>
    <w:rsid w:val="00766E9A"/>
    <w:rsid w:val="00767972"/>
    <w:rsid w:val="00772F90"/>
    <w:rsid w:val="00780E22"/>
    <w:rsid w:val="007844E9"/>
    <w:rsid w:val="00784EC8"/>
    <w:rsid w:val="007857B9"/>
    <w:rsid w:val="007A6474"/>
    <w:rsid w:val="007B3D5C"/>
    <w:rsid w:val="007B553C"/>
    <w:rsid w:val="007B7EFD"/>
    <w:rsid w:val="007E1EB1"/>
    <w:rsid w:val="0080787B"/>
    <w:rsid w:val="008223A8"/>
    <w:rsid w:val="00827672"/>
    <w:rsid w:val="008410B7"/>
    <w:rsid w:val="008429E3"/>
    <w:rsid w:val="00850EB1"/>
    <w:rsid w:val="00855CB2"/>
    <w:rsid w:val="00865DB3"/>
    <w:rsid w:val="008662F2"/>
    <w:rsid w:val="00871617"/>
    <w:rsid w:val="0089068E"/>
    <w:rsid w:val="008A0CAF"/>
    <w:rsid w:val="008A3286"/>
    <w:rsid w:val="008A5079"/>
    <w:rsid w:val="008A6B05"/>
    <w:rsid w:val="008B3DD3"/>
    <w:rsid w:val="008C15A4"/>
    <w:rsid w:val="008C2D38"/>
    <w:rsid w:val="008C7AFB"/>
    <w:rsid w:val="008D7155"/>
    <w:rsid w:val="008E16F4"/>
    <w:rsid w:val="008E58F3"/>
    <w:rsid w:val="00901E3B"/>
    <w:rsid w:val="0090313A"/>
    <w:rsid w:val="00922AA1"/>
    <w:rsid w:val="00933547"/>
    <w:rsid w:val="00952D77"/>
    <w:rsid w:val="00953909"/>
    <w:rsid w:val="00954879"/>
    <w:rsid w:val="00957D34"/>
    <w:rsid w:val="00967694"/>
    <w:rsid w:val="00985271"/>
    <w:rsid w:val="00992DFE"/>
    <w:rsid w:val="00993DC3"/>
    <w:rsid w:val="00996092"/>
    <w:rsid w:val="009A040A"/>
    <w:rsid w:val="009A3150"/>
    <w:rsid w:val="009A4658"/>
    <w:rsid w:val="009B175C"/>
    <w:rsid w:val="009B4C00"/>
    <w:rsid w:val="009C05D1"/>
    <w:rsid w:val="009D04D0"/>
    <w:rsid w:val="009D3A8A"/>
    <w:rsid w:val="009F57BA"/>
    <w:rsid w:val="00A00132"/>
    <w:rsid w:val="00A035BA"/>
    <w:rsid w:val="00A1049A"/>
    <w:rsid w:val="00A11CB8"/>
    <w:rsid w:val="00A2337F"/>
    <w:rsid w:val="00A30CCB"/>
    <w:rsid w:val="00A40C41"/>
    <w:rsid w:val="00A44BF2"/>
    <w:rsid w:val="00A5119B"/>
    <w:rsid w:val="00A5623D"/>
    <w:rsid w:val="00A61FD0"/>
    <w:rsid w:val="00A62908"/>
    <w:rsid w:val="00A646EB"/>
    <w:rsid w:val="00A65239"/>
    <w:rsid w:val="00A748CB"/>
    <w:rsid w:val="00A75F99"/>
    <w:rsid w:val="00A76F08"/>
    <w:rsid w:val="00A81364"/>
    <w:rsid w:val="00A87BF5"/>
    <w:rsid w:val="00A966EC"/>
    <w:rsid w:val="00AA0596"/>
    <w:rsid w:val="00AA2DCD"/>
    <w:rsid w:val="00AA311A"/>
    <w:rsid w:val="00AB2D6C"/>
    <w:rsid w:val="00AB5714"/>
    <w:rsid w:val="00AB580D"/>
    <w:rsid w:val="00AB7D74"/>
    <w:rsid w:val="00AC2553"/>
    <w:rsid w:val="00AC6426"/>
    <w:rsid w:val="00AD3DCB"/>
    <w:rsid w:val="00AD5567"/>
    <w:rsid w:val="00AD5CB5"/>
    <w:rsid w:val="00AE0AFE"/>
    <w:rsid w:val="00AE12D7"/>
    <w:rsid w:val="00AE1310"/>
    <w:rsid w:val="00AE6F95"/>
    <w:rsid w:val="00AF036A"/>
    <w:rsid w:val="00B2071F"/>
    <w:rsid w:val="00B230E3"/>
    <w:rsid w:val="00B237F3"/>
    <w:rsid w:val="00B36987"/>
    <w:rsid w:val="00B43E38"/>
    <w:rsid w:val="00B51B05"/>
    <w:rsid w:val="00B575D4"/>
    <w:rsid w:val="00B61AE2"/>
    <w:rsid w:val="00B67C10"/>
    <w:rsid w:val="00B7047E"/>
    <w:rsid w:val="00B74CE2"/>
    <w:rsid w:val="00B75213"/>
    <w:rsid w:val="00B772A4"/>
    <w:rsid w:val="00B80D17"/>
    <w:rsid w:val="00B83D6B"/>
    <w:rsid w:val="00BA15E0"/>
    <w:rsid w:val="00BB4085"/>
    <w:rsid w:val="00BB5C6C"/>
    <w:rsid w:val="00BC34DB"/>
    <w:rsid w:val="00BC4E33"/>
    <w:rsid w:val="00BC5A33"/>
    <w:rsid w:val="00C00DC0"/>
    <w:rsid w:val="00C05C05"/>
    <w:rsid w:val="00C14691"/>
    <w:rsid w:val="00C158B1"/>
    <w:rsid w:val="00C21E01"/>
    <w:rsid w:val="00C2594D"/>
    <w:rsid w:val="00C27E9A"/>
    <w:rsid w:val="00C47170"/>
    <w:rsid w:val="00C51BF5"/>
    <w:rsid w:val="00C52016"/>
    <w:rsid w:val="00C53BEC"/>
    <w:rsid w:val="00C63325"/>
    <w:rsid w:val="00C64947"/>
    <w:rsid w:val="00C66380"/>
    <w:rsid w:val="00C7182F"/>
    <w:rsid w:val="00C860EA"/>
    <w:rsid w:val="00C86CF6"/>
    <w:rsid w:val="00C9426F"/>
    <w:rsid w:val="00C9709C"/>
    <w:rsid w:val="00CB551F"/>
    <w:rsid w:val="00CB5FB0"/>
    <w:rsid w:val="00CB75CD"/>
    <w:rsid w:val="00CB79FC"/>
    <w:rsid w:val="00CC10CC"/>
    <w:rsid w:val="00CC12DB"/>
    <w:rsid w:val="00CD0F19"/>
    <w:rsid w:val="00CD71BB"/>
    <w:rsid w:val="00CE08D4"/>
    <w:rsid w:val="00CE1FA3"/>
    <w:rsid w:val="00CE23E5"/>
    <w:rsid w:val="00CE4317"/>
    <w:rsid w:val="00CE4F71"/>
    <w:rsid w:val="00CE6A4C"/>
    <w:rsid w:val="00D03A34"/>
    <w:rsid w:val="00D05F53"/>
    <w:rsid w:val="00D13311"/>
    <w:rsid w:val="00D1793E"/>
    <w:rsid w:val="00D32FF5"/>
    <w:rsid w:val="00D35DA9"/>
    <w:rsid w:val="00D37980"/>
    <w:rsid w:val="00D44896"/>
    <w:rsid w:val="00D5097A"/>
    <w:rsid w:val="00D5592C"/>
    <w:rsid w:val="00D60CB7"/>
    <w:rsid w:val="00D65621"/>
    <w:rsid w:val="00D77069"/>
    <w:rsid w:val="00DA06B6"/>
    <w:rsid w:val="00DA279D"/>
    <w:rsid w:val="00DA4900"/>
    <w:rsid w:val="00DC51E1"/>
    <w:rsid w:val="00DC73B1"/>
    <w:rsid w:val="00DD435E"/>
    <w:rsid w:val="00DD65B0"/>
    <w:rsid w:val="00DE3051"/>
    <w:rsid w:val="00DE7D24"/>
    <w:rsid w:val="00DF6B49"/>
    <w:rsid w:val="00E1428D"/>
    <w:rsid w:val="00E23EA4"/>
    <w:rsid w:val="00E33C84"/>
    <w:rsid w:val="00E36D08"/>
    <w:rsid w:val="00E64C0C"/>
    <w:rsid w:val="00E66587"/>
    <w:rsid w:val="00E7124A"/>
    <w:rsid w:val="00E73BBE"/>
    <w:rsid w:val="00E80E15"/>
    <w:rsid w:val="00E823B5"/>
    <w:rsid w:val="00E8357C"/>
    <w:rsid w:val="00E83D03"/>
    <w:rsid w:val="00E859E4"/>
    <w:rsid w:val="00E94BBE"/>
    <w:rsid w:val="00EA01A5"/>
    <w:rsid w:val="00EB03C2"/>
    <w:rsid w:val="00EB6997"/>
    <w:rsid w:val="00ED3BEA"/>
    <w:rsid w:val="00ED4848"/>
    <w:rsid w:val="00ED7E32"/>
    <w:rsid w:val="00EE11BC"/>
    <w:rsid w:val="00EE2149"/>
    <w:rsid w:val="00EF0D35"/>
    <w:rsid w:val="00F00572"/>
    <w:rsid w:val="00F1337A"/>
    <w:rsid w:val="00F21316"/>
    <w:rsid w:val="00F22F99"/>
    <w:rsid w:val="00F23BBF"/>
    <w:rsid w:val="00F34630"/>
    <w:rsid w:val="00F37DB3"/>
    <w:rsid w:val="00F51830"/>
    <w:rsid w:val="00F557B6"/>
    <w:rsid w:val="00F63E7C"/>
    <w:rsid w:val="00F64FD5"/>
    <w:rsid w:val="00F704AB"/>
    <w:rsid w:val="00F71757"/>
    <w:rsid w:val="00F73BFD"/>
    <w:rsid w:val="00F744B0"/>
    <w:rsid w:val="00F81598"/>
    <w:rsid w:val="00F901BA"/>
    <w:rsid w:val="00F97917"/>
    <w:rsid w:val="00FA01F8"/>
    <w:rsid w:val="00FB1A1D"/>
    <w:rsid w:val="00FB3182"/>
    <w:rsid w:val="00FC5498"/>
    <w:rsid w:val="00FD1360"/>
    <w:rsid w:val="00FF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D614"/>
  <w15:docId w15:val="{2C2F76B7-2B9D-480A-848A-56DB32B1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3182"/>
  </w:style>
  <w:style w:type="paragraph" w:styleId="3">
    <w:name w:val="heading 3"/>
    <w:basedOn w:val="a"/>
    <w:next w:val="a"/>
    <w:link w:val="30"/>
    <w:uiPriority w:val="9"/>
    <w:qFormat/>
    <w:rsid w:val="001F21D1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57D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957D3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AF036A"/>
    <w:pPr>
      <w:ind w:left="720"/>
      <w:contextualSpacing/>
    </w:pPr>
  </w:style>
  <w:style w:type="table" w:styleId="a6">
    <w:name w:val="Table Grid"/>
    <w:basedOn w:val="a1"/>
    <w:uiPriority w:val="59"/>
    <w:rsid w:val="00F346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rsid w:val="00605E5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F21D1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Normal (Web)"/>
    <w:basedOn w:val="a"/>
    <w:rsid w:val="001F21D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F21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1F21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Plain Text"/>
    <w:basedOn w:val="a"/>
    <w:link w:val="aa"/>
    <w:rsid w:val="001F21D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rsid w:val="001F21D1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consultantplus://offline/ref=683A434F98274F4F92529E21C055268E514DC51DEF44D5ABE00880FBB76FD84DAE3CE203117029C84630BCxAsBM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683A434F98274F4F92529E21C055268E514DC51DEF44D5ABE00880FBB76FD84DAE3CE203117029C84630BCxAsB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BF452-AA05-4918-8262-D5FBA55B5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2042</TotalTime>
  <Pages>16</Pages>
  <Words>4563</Words>
  <Characters>26012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306-1</dc:creator>
  <cp:lastModifiedBy>User</cp:lastModifiedBy>
  <cp:revision>174</cp:revision>
  <cp:lastPrinted>2026-03-23T08:52:00Z</cp:lastPrinted>
  <dcterms:created xsi:type="dcterms:W3CDTF">2017-03-29T00:31:00Z</dcterms:created>
  <dcterms:modified xsi:type="dcterms:W3CDTF">2026-03-24T04:51:00Z</dcterms:modified>
</cp:coreProperties>
</file>