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F7327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9F19555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33FAA297" w14:textId="496C02A2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14:paraId="313C43FD" w14:textId="46C43007"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14:paraId="501A4FF0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08FF2C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14:paraId="24323904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5C21603" w14:textId="5717537C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F15EE6">
        <w:rPr>
          <w:rFonts w:ascii="Times New Roman" w:hAnsi="Times New Roman"/>
          <w:sz w:val="24"/>
          <w:szCs w:val="24"/>
          <w:lang w:eastAsia="ru-RU"/>
        </w:rPr>
        <w:t>29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856B6">
        <w:rPr>
          <w:rFonts w:ascii="Times New Roman" w:hAnsi="Times New Roman"/>
          <w:sz w:val="24"/>
          <w:szCs w:val="24"/>
          <w:lang w:eastAsia="ru-RU"/>
        </w:rPr>
        <w:t>октября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2025 г. № </w:t>
      </w:r>
      <w:r w:rsidR="005A3022">
        <w:rPr>
          <w:rFonts w:ascii="Times New Roman" w:hAnsi="Times New Roman"/>
          <w:sz w:val="24"/>
          <w:szCs w:val="24"/>
          <w:lang w:eastAsia="ru-RU"/>
        </w:rPr>
        <w:t>59</w:t>
      </w:r>
    </w:p>
    <w:p w14:paraId="71D33679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14:paraId="4EDDA170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9A3B524" w14:textId="358F07C4" w:rsidR="007D3A41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D3235"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D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признании утратившими силу</w:t>
      </w:r>
      <w:r w:rsidR="00F77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некоторых</w:t>
      </w:r>
    </w:p>
    <w:p w14:paraId="15C7CEB4" w14:textId="1EC794C9" w:rsidR="009D3235" w:rsidRPr="00E0710B" w:rsidRDefault="007D3A41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муниципальных правовых актов</w:t>
      </w:r>
      <w:r w:rsidR="00905ABD" w:rsidRPr="00E0710B">
        <w:rPr>
          <w:rFonts w:ascii="Calibri" w:eastAsia="Times New Roman" w:hAnsi="Calibri" w:cs="Times New Roman"/>
          <w:b/>
          <w:color w:val="212121"/>
          <w:lang w:eastAsia="ru-RU"/>
        </w:rPr>
        <w:t>»</w:t>
      </w:r>
    </w:p>
    <w:p w14:paraId="3875EAF9" w14:textId="77777777"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GoBack"/>
      <w:bookmarkEnd w:id="0"/>
    </w:p>
    <w:p w14:paraId="2D51942D" w14:textId="0EC13667" w:rsidR="00E515B4" w:rsidRPr="006930FC" w:rsidRDefault="00905ABD" w:rsidP="00C109B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Иркутской области от 23.04.2025 г. № 25-ОЗ «О преобразовании всех поселений, входящих в состав муниципального образования «</w:t>
      </w:r>
      <w:proofErr w:type="spellStart"/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Нижнеилимский</w:t>
      </w:r>
      <w:proofErr w:type="spellEnd"/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Иркутской области, путем их объединения»</w:t>
      </w:r>
      <w:r w:rsid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30FC"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31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ого муниципального округа </w:t>
      </w:r>
    </w:p>
    <w:p w14:paraId="2DAE5273" w14:textId="77777777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139DBFED" w14:textId="45010136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14:paraId="25D898C7" w14:textId="77777777"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75B568D7" w14:textId="77777777" w:rsidR="00D0177B" w:rsidRPr="00D0177B" w:rsidRDefault="009856B6" w:rsidP="005A302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0177B"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14:paraId="7A36CC9F" w14:textId="575C7ED4" w:rsidR="00D0177B" w:rsidRPr="00D0177B" w:rsidRDefault="00D0177B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Theme="minorHAnsi" w:hAnsiTheme="minorHAnsi"/>
          <w:sz w:val="24"/>
          <w:szCs w:val="24"/>
        </w:rPr>
      </w:pPr>
      <w:r w:rsidRPr="00D0177B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29.11.2012 г. № 257 «Об установлении стоимости движимого имущества, подлежащего учету в реестре муниципального имущества муниципального образования «</w:t>
      </w:r>
      <w:proofErr w:type="spellStart"/>
      <w:r w:rsidRPr="00D0177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D0177B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>.</w:t>
      </w:r>
    </w:p>
    <w:p w14:paraId="58D0569A" w14:textId="4F1CCAAB" w:rsidR="00631985" w:rsidRPr="00D0177B" w:rsidRDefault="009856B6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Theme="minorHAnsi" w:hAnsiTheme="minorHAnsi" w:cstheme="minorBidi"/>
          <w:sz w:val="24"/>
          <w:szCs w:val="24"/>
        </w:rPr>
      </w:pPr>
      <w:r w:rsidRPr="00D0177B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30.06.2016 г. № 102 «О внесении изменений в Решение Думы Нижнеилимского муниципального района от 29.11.2012 г. № 257 «Об установлении стоимости движимого имущества, подлежащего учету в реестре муниципального имущества муниципального образования «</w:t>
      </w:r>
      <w:proofErr w:type="spellStart"/>
      <w:r w:rsidRPr="00D0177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D0177B">
        <w:rPr>
          <w:rFonts w:ascii="Times New Roman" w:hAnsi="Times New Roman"/>
          <w:sz w:val="24"/>
          <w:szCs w:val="24"/>
        </w:rPr>
        <w:t xml:space="preserve"> район»</w:t>
      </w:r>
      <w:r w:rsidR="00D0177B">
        <w:rPr>
          <w:rFonts w:ascii="Times New Roman" w:hAnsi="Times New Roman"/>
          <w:sz w:val="24"/>
          <w:szCs w:val="24"/>
        </w:rPr>
        <w:t>.</w:t>
      </w:r>
    </w:p>
    <w:p w14:paraId="38A51041" w14:textId="7AA64713" w:rsidR="00D0177B" w:rsidRDefault="00C52EF0" w:rsidP="00C109B5">
      <w:pPr>
        <w:pStyle w:val="a3"/>
        <w:numPr>
          <w:ilvl w:val="1"/>
          <w:numId w:val="31"/>
        </w:numPr>
        <w:spacing w:after="0" w:line="240" w:lineRule="auto"/>
        <w:ind w:firstLine="131"/>
        <w:jc w:val="both"/>
        <w:rPr>
          <w:rFonts w:ascii="Times New Roman" w:hAnsi="Times New Roman"/>
          <w:sz w:val="24"/>
          <w:szCs w:val="24"/>
        </w:rPr>
      </w:pPr>
      <w:r w:rsidRPr="000C53D2">
        <w:rPr>
          <w:rFonts w:ascii="Times New Roman" w:hAnsi="Times New Roman"/>
          <w:sz w:val="24"/>
          <w:szCs w:val="24"/>
        </w:rPr>
        <w:t>Реш</w:t>
      </w:r>
      <w:r w:rsidR="000C53D2" w:rsidRPr="000C53D2">
        <w:rPr>
          <w:rFonts w:ascii="Times New Roman" w:hAnsi="Times New Roman"/>
          <w:sz w:val="24"/>
          <w:szCs w:val="24"/>
        </w:rPr>
        <w:t>е</w:t>
      </w:r>
      <w:r w:rsidRPr="000C53D2">
        <w:rPr>
          <w:rFonts w:ascii="Times New Roman" w:hAnsi="Times New Roman"/>
          <w:sz w:val="24"/>
          <w:szCs w:val="24"/>
        </w:rPr>
        <w:t xml:space="preserve">ние Думы Железногорск-Илимского </w:t>
      </w:r>
      <w:r w:rsidR="000C53D2" w:rsidRPr="000C53D2">
        <w:rPr>
          <w:rFonts w:ascii="Times New Roman" w:hAnsi="Times New Roman"/>
          <w:sz w:val="24"/>
          <w:szCs w:val="24"/>
        </w:rPr>
        <w:t>го</w:t>
      </w:r>
      <w:r w:rsidRPr="000C53D2">
        <w:rPr>
          <w:rFonts w:ascii="Times New Roman" w:hAnsi="Times New Roman"/>
          <w:sz w:val="24"/>
          <w:szCs w:val="24"/>
        </w:rPr>
        <w:t>родского поселения</w:t>
      </w:r>
      <w:r w:rsidR="00434631">
        <w:rPr>
          <w:rFonts w:ascii="Times New Roman" w:hAnsi="Times New Roman"/>
          <w:sz w:val="24"/>
          <w:szCs w:val="24"/>
        </w:rPr>
        <w:t xml:space="preserve"> от 29.05.2012 г. № 335 «Об утверждении Положения об учете муниципального имущества муниципального образования «Железногорск-Илимское городское поселение».</w:t>
      </w:r>
    </w:p>
    <w:p w14:paraId="770D8C27" w14:textId="5E80D218" w:rsidR="00434631" w:rsidRDefault="00434631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0C53D2">
        <w:rPr>
          <w:rFonts w:ascii="Times New Roman" w:hAnsi="Times New Roman"/>
          <w:sz w:val="24"/>
          <w:szCs w:val="24"/>
        </w:rPr>
        <w:t xml:space="preserve">Решение Думы </w:t>
      </w:r>
      <w:r>
        <w:rPr>
          <w:rFonts w:ascii="Times New Roman" w:hAnsi="Times New Roman"/>
          <w:sz w:val="24"/>
          <w:szCs w:val="24"/>
        </w:rPr>
        <w:t>Новоигирминского</w:t>
      </w:r>
      <w:r w:rsidRPr="000C53D2">
        <w:rPr>
          <w:rFonts w:ascii="Times New Roman" w:hAnsi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/>
          <w:sz w:val="24"/>
          <w:szCs w:val="24"/>
        </w:rPr>
        <w:t xml:space="preserve"> от 13.10.2016 г. № 272 «Об утверждении Положения о порядке ведения реестра муниципальной собственности Новоигирминского муниципального образования.</w:t>
      </w:r>
    </w:p>
    <w:p w14:paraId="12231046" w14:textId="16C999C5" w:rsidR="00BF0DBC" w:rsidRDefault="00434631" w:rsidP="00C109B5">
      <w:pPr>
        <w:pStyle w:val="a3"/>
        <w:numPr>
          <w:ilvl w:val="1"/>
          <w:numId w:val="31"/>
        </w:numPr>
        <w:spacing w:after="0" w:line="240" w:lineRule="auto"/>
        <w:ind w:firstLine="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12.08.2025 г. № 43 «О порядке ведения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реестров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образования»</w:t>
      </w:r>
      <w:r w:rsidR="00BF0DBC">
        <w:rPr>
          <w:rFonts w:ascii="Times New Roman" w:hAnsi="Times New Roman"/>
          <w:sz w:val="24"/>
          <w:szCs w:val="24"/>
        </w:rPr>
        <w:t>.</w:t>
      </w:r>
    </w:p>
    <w:p w14:paraId="0353E66F" w14:textId="43BD0AFA" w:rsidR="00530FC6" w:rsidRDefault="00434631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30FC6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="00530FC6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="00530FC6">
        <w:rPr>
          <w:rFonts w:ascii="Times New Roman" w:hAnsi="Times New Roman"/>
          <w:sz w:val="24"/>
          <w:szCs w:val="24"/>
        </w:rPr>
        <w:t xml:space="preserve"> городского поселения от 19.03.2020 г. № 80 «Об установлении стоимости движимого имущества, подлежащего учету в реестре муниципального имущества</w:t>
      </w:r>
      <w:r w:rsidR="00530FC6" w:rsidRPr="00530F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FC6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="00530FC6">
        <w:rPr>
          <w:rFonts w:ascii="Times New Roman" w:hAnsi="Times New Roman"/>
          <w:sz w:val="24"/>
          <w:szCs w:val="24"/>
        </w:rPr>
        <w:t xml:space="preserve"> муниципального образования».</w:t>
      </w:r>
    </w:p>
    <w:p w14:paraId="58018D8D" w14:textId="04BA63CC" w:rsidR="00434631" w:rsidRDefault="00530FC6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2CB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="00D52CBA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="00D52CBA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162222">
        <w:rPr>
          <w:rFonts w:ascii="Times New Roman" w:hAnsi="Times New Roman"/>
          <w:sz w:val="24"/>
          <w:szCs w:val="24"/>
        </w:rPr>
        <w:t>28</w:t>
      </w:r>
      <w:r w:rsidR="00D52CBA">
        <w:rPr>
          <w:rFonts w:ascii="Times New Roman" w:hAnsi="Times New Roman"/>
          <w:sz w:val="24"/>
          <w:szCs w:val="24"/>
        </w:rPr>
        <w:t>.</w:t>
      </w:r>
      <w:r w:rsidR="00162222">
        <w:rPr>
          <w:rFonts w:ascii="Times New Roman" w:hAnsi="Times New Roman"/>
          <w:sz w:val="24"/>
          <w:szCs w:val="24"/>
        </w:rPr>
        <w:t>10</w:t>
      </w:r>
      <w:r w:rsidR="00D52CBA">
        <w:rPr>
          <w:rFonts w:ascii="Times New Roman" w:hAnsi="Times New Roman"/>
          <w:sz w:val="24"/>
          <w:szCs w:val="24"/>
        </w:rPr>
        <w:t>.202</w:t>
      </w:r>
      <w:r w:rsidR="00162222">
        <w:rPr>
          <w:rFonts w:ascii="Times New Roman" w:hAnsi="Times New Roman"/>
          <w:sz w:val="24"/>
          <w:szCs w:val="24"/>
        </w:rPr>
        <w:t>1</w:t>
      </w:r>
      <w:r w:rsidR="00D52CBA">
        <w:rPr>
          <w:rFonts w:ascii="Times New Roman" w:hAnsi="Times New Roman"/>
          <w:sz w:val="24"/>
          <w:szCs w:val="24"/>
        </w:rPr>
        <w:t xml:space="preserve"> г. № </w:t>
      </w:r>
      <w:r w:rsidR="00162222">
        <w:rPr>
          <w:rFonts w:ascii="Times New Roman" w:hAnsi="Times New Roman"/>
          <w:sz w:val="24"/>
          <w:szCs w:val="24"/>
        </w:rPr>
        <w:t xml:space="preserve">90 «Об утверждении Положения «О порядке ведения Реестра муниципального имущества муниципального образования </w:t>
      </w:r>
      <w:proofErr w:type="spellStart"/>
      <w:r w:rsidR="00162222">
        <w:rPr>
          <w:rFonts w:ascii="Times New Roman" w:hAnsi="Times New Roman"/>
          <w:sz w:val="24"/>
          <w:szCs w:val="24"/>
        </w:rPr>
        <w:t>Семигорское</w:t>
      </w:r>
      <w:proofErr w:type="spellEnd"/>
      <w:r w:rsidR="00162222"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14:paraId="7D932A86" w14:textId="2E1C8290" w:rsidR="00162222" w:rsidRDefault="00162222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Семигорского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C5A80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от 30.05.2022 г. № 123 </w:t>
      </w:r>
      <w:r w:rsidR="008C560E">
        <w:rPr>
          <w:rFonts w:ascii="Times New Roman" w:hAnsi="Times New Roman"/>
          <w:sz w:val="24"/>
          <w:szCs w:val="24"/>
        </w:rPr>
        <w:t>«</w:t>
      </w:r>
      <w:r w:rsidR="00CC5A80">
        <w:rPr>
          <w:rFonts w:ascii="Times New Roman" w:hAnsi="Times New Roman"/>
          <w:sz w:val="24"/>
          <w:szCs w:val="24"/>
        </w:rPr>
        <w:t xml:space="preserve">О внесении изменений в Решение Думы </w:t>
      </w:r>
      <w:proofErr w:type="spellStart"/>
      <w:r w:rsidR="00CC5A80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="00CC5A80">
        <w:rPr>
          <w:rFonts w:ascii="Times New Roman" w:hAnsi="Times New Roman"/>
          <w:sz w:val="24"/>
          <w:szCs w:val="24"/>
        </w:rPr>
        <w:t xml:space="preserve"> сельского поселения от 28.10.2021 г. № 90 «Об утверждении Положения «О порядке ведения Реестра муниципального имущества муниципального образования </w:t>
      </w:r>
      <w:proofErr w:type="spellStart"/>
      <w:r w:rsidR="00CC5A80">
        <w:rPr>
          <w:rFonts w:ascii="Times New Roman" w:hAnsi="Times New Roman"/>
          <w:sz w:val="24"/>
          <w:szCs w:val="24"/>
        </w:rPr>
        <w:t>Семигорское</w:t>
      </w:r>
      <w:proofErr w:type="spellEnd"/>
      <w:r w:rsidR="00CC5A80">
        <w:rPr>
          <w:rFonts w:ascii="Times New Roman" w:hAnsi="Times New Roman"/>
          <w:sz w:val="24"/>
          <w:szCs w:val="24"/>
        </w:rPr>
        <w:t xml:space="preserve"> сельское поселения».</w:t>
      </w:r>
    </w:p>
    <w:p w14:paraId="1A0D08EE" w14:textId="4FFAC026" w:rsidR="00CC5A80" w:rsidRDefault="00CC5A80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Новоилимского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30.05.2024 г. № 81 «Об установлении размера стоимости движимого имущества, подлежащего учету в реестре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Новоилимского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образования»</w:t>
      </w:r>
      <w:r w:rsidR="00BB1FB5">
        <w:rPr>
          <w:rFonts w:ascii="Times New Roman" w:hAnsi="Times New Roman"/>
          <w:sz w:val="24"/>
          <w:szCs w:val="24"/>
        </w:rPr>
        <w:t>.</w:t>
      </w:r>
    </w:p>
    <w:p w14:paraId="61AA4A4B" w14:textId="53D47ABE" w:rsidR="00BB1FB5" w:rsidRDefault="005C4EAF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Соцгородского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14.09.2012 г. № 148 «Об утверждении стоимости движимого муниципального имущества подлежащего учету в реестре муниципального имущества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Соцгородское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14:paraId="19759C53" w14:textId="0E2EAB4F" w:rsidR="005C4EAF" w:rsidRDefault="005C4EAF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72314D">
        <w:rPr>
          <w:rFonts w:ascii="Times New Roman" w:hAnsi="Times New Roman"/>
          <w:sz w:val="24"/>
          <w:szCs w:val="24"/>
        </w:rPr>
        <w:t xml:space="preserve"> Думы Радищевского городского поселения</w:t>
      </w:r>
      <w:r w:rsidR="001E5DDC">
        <w:rPr>
          <w:rFonts w:ascii="Times New Roman" w:hAnsi="Times New Roman"/>
          <w:sz w:val="24"/>
          <w:szCs w:val="24"/>
        </w:rPr>
        <w:t xml:space="preserve"> от 14.05.2021 г. № 169 «Об установлении стоимости иного, не относящегося к недвижимости имущества Радищевского городского поселения Нижнеилимского района».</w:t>
      </w:r>
    </w:p>
    <w:p w14:paraId="44B6F08C" w14:textId="5C94950E" w:rsidR="00710CF1" w:rsidRDefault="001E5DDC" w:rsidP="00C109B5">
      <w:pPr>
        <w:pStyle w:val="a3"/>
        <w:numPr>
          <w:ilvl w:val="1"/>
          <w:numId w:val="31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08.12.2016 г. № 185 «Об установлении стоимости имущества, подлежащего включению в Реестр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образования»</w:t>
      </w:r>
      <w:r w:rsidR="00710CF1">
        <w:rPr>
          <w:rFonts w:ascii="Times New Roman" w:hAnsi="Times New Roman"/>
          <w:sz w:val="24"/>
          <w:szCs w:val="24"/>
        </w:rPr>
        <w:t>.</w:t>
      </w:r>
    </w:p>
    <w:p w14:paraId="4B2720F6" w14:textId="1B144F6E" w:rsidR="00D63A6D" w:rsidRDefault="00D63A6D" w:rsidP="00C109B5">
      <w:pPr>
        <w:pStyle w:val="a3"/>
        <w:numPr>
          <w:ilvl w:val="1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Думы Видимского городского поселения от 10.12.2012 г. № 11</w:t>
      </w:r>
      <w:r w:rsidR="00B372A7">
        <w:rPr>
          <w:rFonts w:ascii="Times New Roman" w:hAnsi="Times New Roman"/>
          <w:sz w:val="24"/>
          <w:szCs w:val="24"/>
        </w:rPr>
        <w:t xml:space="preserve"> «Об утверждении стоимости движимого муниципального имущества, подлежащего учету в реестре муниципального имущества муниципального образования «</w:t>
      </w:r>
      <w:proofErr w:type="spellStart"/>
      <w:r w:rsidR="00B372A7">
        <w:rPr>
          <w:rFonts w:ascii="Times New Roman" w:hAnsi="Times New Roman"/>
          <w:sz w:val="24"/>
          <w:szCs w:val="24"/>
        </w:rPr>
        <w:t>Видимское</w:t>
      </w:r>
      <w:proofErr w:type="spellEnd"/>
      <w:r w:rsidR="00B372A7">
        <w:rPr>
          <w:rFonts w:ascii="Times New Roman" w:hAnsi="Times New Roman"/>
          <w:sz w:val="24"/>
          <w:szCs w:val="24"/>
        </w:rPr>
        <w:t xml:space="preserve"> городское поселение»</w:t>
      </w:r>
      <w:r w:rsidR="001C6DE2">
        <w:rPr>
          <w:rFonts w:ascii="Times New Roman" w:hAnsi="Times New Roman"/>
          <w:sz w:val="24"/>
          <w:szCs w:val="24"/>
        </w:rPr>
        <w:t>.</w:t>
      </w:r>
    </w:p>
    <w:p w14:paraId="7537EE92" w14:textId="2E3D9FB9" w:rsidR="001C6DE2" w:rsidRDefault="001C6DE2" w:rsidP="00C109B5">
      <w:pPr>
        <w:pStyle w:val="a3"/>
        <w:numPr>
          <w:ilvl w:val="1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Янгелевского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от 30.06.2025 г. № 147 «Об утверждении Порядка ведения Реестра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Янгелевского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поселения».</w:t>
      </w:r>
    </w:p>
    <w:p w14:paraId="1424BA50" w14:textId="6B2157E3" w:rsidR="00D75882" w:rsidRDefault="00D75882" w:rsidP="00C109B5">
      <w:pPr>
        <w:pStyle w:val="40"/>
        <w:numPr>
          <w:ilvl w:val="0"/>
          <w:numId w:val="31"/>
        </w:numPr>
        <w:shd w:val="clear" w:color="auto" w:fill="auto"/>
        <w:spacing w:before="0" w:line="240" w:lineRule="auto"/>
        <w:ind w:right="380" w:hanging="11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D758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Настоящее решение подлежит официальному опубликованию.</w:t>
      </w:r>
    </w:p>
    <w:p w14:paraId="79357FF8" w14:textId="77777777" w:rsidR="006A7D97" w:rsidRPr="00D75882" w:rsidRDefault="006A7D97" w:rsidP="006A7D97">
      <w:pPr>
        <w:pStyle w:val="40"/>
        <w:shd w:val="clear" w:color="auto" w:fill="auto"/>
        <w:spacing w:before="0" w:line="240" w:lineRule="auto"/>
        <w:ind w:left="720" w:righ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669F84C0" w14:textId="77777777" w:rsidR="005F07F1" w:rsidRPr="00D75882" w:rsidRDefault="005F07F1" w:rsidP="00D7588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28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C109B5" w:rsidRPr="00A77A56" w14:paraId="0C65C475" w14:textId="77777777" w:rsidTr="00C109B5">
        <w:trPr>
          <w:trHeight w:val="1319"/>
        </w:trPr>
        <w:tc>
          <w:tcPr>
            <w:tcW w:w="4820" w:type="dxa"/>
          </w:tcPr>
          <w:p w14:paraId="6C246446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Председатель</w:t>
            </w:r>
          </w:p>
          <w:p w14:paraId="4B27BB01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Думы Нижнеилимского</w:t>
            </w:r>
          </w:p>
          <w:p w14:paraId="4E3DECA7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муниципального округа</w:t>
            </w:r>
          </w:p>
          <w:p w14:paraId="38ACB3F6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14:paraId="5FC72CB0" w14:textId="21EC6EB2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961" w:type="dxa"/>
          </w:tcPr>
          <w:p w14:paraId="20A524B0" w14:textId="07035EF4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             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Мэр</w:t>
            </w:r>
          </w:p>
          <w:p w14:paraId="7A7D4AB4" w14:textId="7E7F97C8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             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Нижнеилимского</w:t>
            </w:r>
          </w:p>
          <w:p w14:paraId="33A7C245" w14:textId="52AD4473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             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Муниципального округа</w:t>
            </w:r>
          </w:p>
          <w:p w14:paraId="45D493AD" w14:textId="77777777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14:paraId="29FFE718" w14:textId="3CAE598F" w:rsidR="00C109B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            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____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Березовский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</w:t>
            </w:r>
          </w:p>
          <w:p w14:paraId="6A584450" w14:textId="278EBD46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14:paraId="10B49B03" w14:textId="77777777" w:rsidR="005F07F1" w:rsidRPr="00A77A56" w:rsidRDefault="005F07F1" w:rsidP="005F0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1B1E32" w14:textId="086211F3" w:rsid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74A15" w14:textId="77777777" w:rsidR="00BD7FB7" w:rsidRP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DBF2" w14:textId="77777777" w:rsidR="003C4CC8" w:rsidRPr="009D3235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sectPr w:rsidR="003C4CC8" w:rsidRPr="009D3235" w:rsidSect="00282AE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0AF43D1"/>
    <w:multiLevelType w:val="multilevel"/>
    <w:tmpl w:val="D4B4BD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E5B31A4"/>
    <w:multiLevelType w:val="multilevel"/>
    <w:tmpl w:val="9CD4D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18"/>
  </w:num>
  <w:num w:numId="8">
    <w:abstractNumId w:val="28"/>
  </w:num>
  <w:num w:numId="9">
    <w:abstractNumId w:val="16"/>
  </w:num>
  <w:num w:numId="10">
    <w:abstractNumId w:val="6"/>
  </w:num>
  <w:num w:numId="11">
    <w:abstractNumId w:val="29"/>
  </w:num>
  <w:num w:numId="12">
    <w:abstractNumId w:val="30"/>
  </w:num>
  <w:num w:numId="13">
    <w:abstractNumId w:val="23"/>
  </w:num>
  <w:num w:numId="14">
    <w:abstractNumId w:val="9"/>
  </w:num>
  <w:num w:numId="15">
    <w:abstractNumId w:val="20"/>
  </w:num>
  <w:num w:numId="16">
    <w:abstractNumId w:val="21"/>
  </w:num>
  <w:num w:numId="17">
    <w:abstractNumId w:val="5"/>
  </w:num>
  <w:num w:numId="18">
    <w:abstractNumId w:val="1"/>
  </w:num>
  <w:num w:numId="19">
    <w:abstractNumId w:val="17"/>
  </w:num>
  <w:num w:numId="20">
    <w:abstractNumId w:val="12"/>
  </w:num>
  <w:num w:numId="21">
    <w:abstractNumId w:val="19"/>
  </w:num>
  <w:num w:numId="22">
    <w:abstractNumId w:val="24"/>
  </w:num>
  <w:num w:numId="23">
    <w:abstractNumId w:val="25"/>
  </w:num>
  <w:num w:numId="24">
    <w:abstractNumId w:val="10"/>
  </w:num>
  <w:num w:numId="25">
    <w:abstractNumId w:val="27"/>
  </w:num>
  <w:num w:numId="26">
    <w:abstractNumId w:val="26"/>
  </w:num>
  <w:num w:numId="27">
    <w:abstractNumId w:val="13"/>
  </w:num>
  <w:num w:numId="28">
    <w:abstractNumId w:val="4"/>
  </w:num>
  <w:num w:numId="29">
    <w:abstractNumId w:val="15"/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46625"/>
    <w:rsid w:val="00047216"/>
    <w:rsid w:val="00060289"/>
    <w:rsid w:val="0008673D"/>
    <w:rsid w:val="000A2C92"/>
    <w:rsid w:val="000C53D2"/>
    <w:rsid w:val="00140DB5"/>
    <w:rsid w:val="00162222"/>
    <w:rsid w:val="00176262"/>
    <w:rsid w:val="001B3456"/>
    <w:rsid w:val="001B391C"/>
    <w:rsid w:val="001C6DE2"/>
    <w:rsid w:val="001E5DDC"/>
    <w:rsid w:val="0022725B"/>
    <w:rsid w:val="00242F35"/>
    <w:rsid w:val="00282AE5"/>
    <w:rsid w:val="00296AF4"/>
    <w:rsid w:val="002A4585"/>
    <w:rsid w:val="00342525"/>
    <w:rsid w:val="0035037D"/>
    <w:rsid w:val="003C128F"/>
    <w:rsid w:val="003C4CC8"/>
    <w:rsid w:val="003D21A3"/>
    <w:rsid w:val="003D4DF1"/>
    <w:rsid w:val="003F6514"/>
    <w:rsid w:val="00434631"/>
    <w:rsid w:val="004376CB"/>
    <w:rsid w:val="004767D6"/>
    <w:rsid w:val="00495A9E"/>
    <w:rsid w:val="004A7DB7"/>
    <w:rsid w:val="00530FC6"/>
    <w:rsid w:val="00545EE3"/>
    <w:rsid w:val="00562AC1"/>
    <w:rsid w:val="00570C9F"/>
    <w:rsid w:val="005A3022"/>
    <w:rsid w:val="005C4EAF"/>
    <w:rsid w:val="005F07F1"/>
    <w:rsid w:val="00631985"/>
    <w:rsid w:val="00670E9F"/>
    <w:rsid w:val="006760A1"/>
    <w:rsid w:val="00683945"/>
    <w:rsid w:val="006930FC"/>
    <w:rsid w:val="00693242"/>
    <w:rsid w:val="006A7D97"/>
    <w:rsid w:val="006E2190"/>
    <w:rsid w:val="00710CF1"/>
    <w:rsid w:val="0072314D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C560E"/>
    <w:rsid w:val="008D7D29"/>
    <w:rsid w:val="00905ABD"/>
    <w:rsid w:val="0091166F"/>
    <w:rsid w:val="009166EB"/>
    <w:rsid w:val="009253D7"/>
    <w:rsid w:val="00940148"/>
    <w:rsid w:val="00955D7F"/>
    <w:rsid w:val="0096416B"/>
    <w:rsid w:val="009856B6"/>
    <w:rsid w:val="00996CD8"/>
    <w:rsid w:val="009D3235"/>
    <w:rsid w:val="009E176D"/>
    <w:rsid w:val="00A77A31"/>
    <w:rsid w:val="00A77A56"/>
    <w:rsid w:val="00AE565B"/>
    <w:rsid w:val="00AE5FE1"/>
    <w:rsid w:val="00B27EA2"/>
    <w:rsid w:val="00B372A7"/>
    <w:rsid w:val="00BB1FB5"/>
    <w:rsid w:val="00BB60BC"/>
    <w:rsid w:val="00BC0837"/>
    <w:rsid w:val="00BD7FB7"/>
    <w:rsid w:val="00BE4AE8"/>
    <w:rsid w:val="00BE6900"/>
    <w:rsid w:val="00BF0DBC"/>
    <w:rsid w:val="00C109B5"/>
    <w:rsid w:val="00C233ED"/>
    <w:rsid w:val="00C45D9E"/>
    <w:rsid w:val="00C52EF0"/>
    <w:rsid w:val="00C5313D"/>
    <w:rsid w:val="00C56A15"/>
    <w:rsid w:val="00C73459"/>
    <w:rsid w:val="00C900DF"/>
    <w:rsid w:val="00C907FB"/>
    <w:rsid w:val="00C91D93"/>
    <w:rsid w:val="00CB4348"/>
    <w:rsid w:val="00CC5A80"/>
    <w:rsid w:val="00CD5603"/>
    <w:rsid w:val="00D0177B"/>
    <w:rsid w:val="00D01DFA"/>
    <w:rsid w:val="00D33A92"/>
    <w:rsid w:val="00D52CBA"/>
    <w:rsid w:val="00D558F4"/>
    <w:rsid w:val="00D63A6D"/>
    <w:rsid w:val="00D75882"/>
    <w:rsid w:val="00D83F16"/>
    <w:rsid w:val="00DC6708"/>
    <w:rsid w:val="00DD4942"/>
    <w:rsid w:val="00DE087B"/>
    <w:rsid w:val="00DE1637"/>
    <w:rsid w:val="00E0710B"/>
    <w:rsid w:val="00E33439"/>
    <w:rsid w:val="00E36777"/>
    <w:rsid w:val="00E42B1C"/>
    <w:rsid w:val="00E454E1"/>
    <w:rsid w:val="00E50D02"/>
    <w:rsid w:val="00E515B4"/>
    <w:rsid w:val="00EA0C47"/>
    <w:rsid w:val="00EA5630"/>
    <w:rsid w:val="00ED1241"/>
    <w:rsid w:val="00EF19C8"/>
    <w:rsid w:val="00F066AE"/>
    <w:rsid w:val="00F15EE6"/>
    <w:rsid w:val="00F33DC4"/>
    <w:rsid w:val="00F77DF5"/>
    <w:rsid w:val="00F91857"/>
    <w:rsid w:val="00F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272"/>
  <w15:docId w15:val="{58573110-46F2-442D-89A8-BA44503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9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D75882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5882"/>
    <w:pPr>
      <w:widowControl w:val="0"/>
      <w:shd w:val="clear" w:color="auto" w:fill="FFFFFF"/>
      <w:spacing w:before="240" w:after="0" w:line="274" w:lineRule="exact"/>
      <w:jc w:val="center"/>
    </w:pPr>
    <w:rPr>
      <w:b/>
      <w:bCs/>
      <w:spacing w:val="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2</cp:revision>
  <cp:lastPrinted>2025-10-27T12:35:00Z</cp:lastPrinted>
  <dcterms:created xsi:type="dcterms:W3CDTF">2025-10-31T03:24:00Z</dcterms:created>
  <dcterms:modified xsi:type="dcterms:W3CDTF">2025-10-31T03:24:00Z</dcterms:modified>
</cp:coreProperties>
</file>