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BC9" w:rsidRPr="001D2D8C" w:rsidRDefault="00CF3BC9" w:rsidP="00CF3BC9">
      <w:pPr>
        <w:jc w:val="center"/>
      </w:pPr>
      <w:r w:rsidRPr="001D2D8C">
        <w:t>РОССИЙСКАЯ ФЕДЕРАЦИЯ</w:t>
      </w:r>
    </w:p>
    <w:p w:rsidR="00CF3BC9" w:rsidRPr="001D2D8C" w:rsidRDefault="00CF3BC9" w:rsidP="00CF3BC9">
      <w:pPr>
        <w:jc w:val="center"/>
      </w:pPr>
      <w:r w:rsidRPr="001D2D8C">
        <w:t>ИРКУТСКАЯ ОБЛАСТЬ</w:t>
      </w:r>
    </w:p>
    <w:p w:rsidR="00CF3BC9" w:rsidRPr="001D2D8C" w:rsidRDefault="00CF3BC9" w:rsidP="00CF3BC9">
      <w:pPr>
        <w:jc w:val="center"/>
        <w:rPr>
          <w:b/>
        </w:rPr>
      </w:pPr>
      <w:r w:rsidRPr="001D2D8C">
        <w:t>НИЖНЕИЛИМСКИЙ МУНИЦИПАЛЬНЫЙ ОКРУГ</w:t>
      </w:r>
    </w:p>
    <w:p w:rsidR="00CF3BC9" w:rsidRPr="001D2D8C" w:rsidRDefault="00CF3BC9" w:rsidP="00CF3BC9">
      <w:pPr>
        <w:pBdr>
          <w:bottom w:val="single" w:sz="4" w:space="1" w:color="auto"/>
        </w:pBdr>
        <w:jc w:val="center"/>
        <w:rPr>
          <w:b/>
        </w:rPr>
      </w:pPr>
      <w:r w:rsidRPr="001D2D8C">
        <w:rPr>
          <w:b/>
        </w:rPr>
        <w:t>ДУМА НИЖНЕИЛИМСКОГО МУНИЦИПАЛЬНОГО ОКРУГА</w:t>
      </w:r>
    </w:p>
    <w:p w:rsidR="00CF3BC9" w:rsidRPr="001D2D8C" w:rsidRDefault="00CF3BC9" w:rsidP="00CF3BC9">
      <w:pPr>
        <w:jc w:val="center"/>
        <w:rPr>
          <w:b/>
        </w:rPr>
      </w:pPr>
    </w:p>
    <w:p w:rsidR="00CF3BC9" w:rsidRPr="001D2D8C" w:rsidRDefault="00CF3BC9" w:rsidP="00CF3BC9">
      <w:pPr>
        <w:jc w:val="center"/>
        <w:rPr>
          <w:b/>
        </w:rPr>
      </w:pPr>
      <w:r w:rsidRPr="001D2D8C">
        <w:rPr>
          <w:b/>
        </w:rPr>
        <w:t>РЕШЕНИЕ</w:t>
      </w:r>
    </w:p>
    <w:p w:rsidR="00CF3BC9" w:rsidRPr="00A93740" w:rsidRDefault="00CF3BC9" w:rsidP="00CF3BC9">
      <w:pPr>
        <w:rPr>
          <w:b/>
          <w:sz w:val="26"/>
          <w:szCs w:val="26"/>
        </w:rPr>
      </w:pPr>
    </w:p>
    <w:p w:rsidR="00CF3BC9" w:rsidRPr="001E6CE1" w:rsidRDefault="00CF3BC9" w:rsidP="00CF3BC9">
      <w:r>
        <w:t>о</w:t>
      </w:r>
      <w:r w:rsidRPr="001E6CE1">
        <w:t>т  «</w:t>
      </w:r>
      <w:r w:rsidR="00ED7364">
        <w:t>29</w:t>
      </w:r>
      <w:r>
        <w:t>» октября</w:t>
      </w:r>
      <w:r w:rsidRPr="001E6CE1">
        <w:t xml:space="preserve">   2025г. №</w:t>
      </w:r>
      <w:r>
        <w:t xml:space="preserve"> </w:t>
      </w:r>
      <w:r w:rsidR="00EF4491">
        <w:t>57</w:t>
      </w:r>
      <w:bookmarkStart w:id="0" w:name="_GoBack"/>
      <w:bookmarkEnd w:id="0"/>
    </w:p>
    <w:p w:rsidR="00CF3BC9" w:rsidRPr="001E6CE1" w:rsidRDefault="00CF3BC9" w:rsidP="00CF3BC9">
      <w:pPr>
        <w:rPr>
          <w:b/>
        </w:rPr>
      </w:pPr>
      <w:r w:rsidRPr="001E6CE1">
        <w:t>г. Железногорск-Илимский</w:t>
      </w:r>
    </w:p>
    <w:p w:rsidR="00CF3BC9" w:rsidRPr="001E6CE1" w:rsidRDefault="00CF3BC9" w:rsidP="00CF3BC9">
      <w:pPr>
        <w:rPr>
          <w:bCs/>
        </w:rPr>
      </w:pPr>
    </w:p>
    <w:p w:rsidR="00CF3BC9" w:rsidRPr="001E6CE1" w:rsidRDefault="00CF3BC9" w:rsidP="00CF3BC9">
      <w:pPr>
        <w:jc w:val="both"/>
        <w:rPr>
          <w:b/>
        </w:rPr>
      </w:pPr>
      <w:bookmarkStart w:id="1" w:name="_Hlk206488461"/>
      <w:r w:rsidRPr="001E6CE1">
        <w:rPr>
          <w:b/>
        </w:rPr>
        <w:t xml:space="preserve">«Об </w:t>
      </w:r>
      <w:r>
        <w:rPr>
          <w:b/>
        </w:rPr>
        <w:t xml:space="preserve">объектах учета муниципального имущества </w:t>
      </w:r>
    </w:p>
    <w:p w:rsidR="00CF3BC9" w:rsidRPr="001E6CE1" w:rsidRDefault="00CF3BC9" w:rsidP="00CF3BC9">
      <w:pPr>
        <w:jc w:val="both"/>
        <w:rPr>
          <w:b/>
        </w:rPr>
      </w:pPr>
      <w:r w:rsidRPr="001E6CE1">
        <w:rPr>
          <w:b/>
        </w:rPr>
        <w:t>находящ</w:t>
      </w:r>
      <w:r>
        <w:rPr>
          <w:b/>
        </w:rPr>
        <w:t>ихся</w:t>
      </w:r>
      <w:r w:rsidRPr="001E6CE1">
        <w:rPr>
          <w:b/>
        </w:rPr>
        <w:t xml:space="preserve"> в собственности Нижнеилимского </w:t>
      </w:r>
    </w:p>
    <w:p w:rsidR="00CF3BC9" w:rsidRPr="001E6CE1" w:rsidRDefault="00CF3BC9" w:rsidP="00CF3BC9">
      <w:pPr>
        <w:jc w:val="both"/>
        <w:rPr>
          <w:b/>
        </w:rPr>
      </w:pPr>
      <w:r w:rsidRPr="001E6CE1">
        <w:rPr>
          <w:b/>
        </w:rPr>
        <w:t>муниципального округа</w:t>
      </w:r>
      <w:r>
        <w:rPr>
          <w:b/>
        </w:rPr>
        <w:t>, включаемого в состав</w:t>
      </w:r>
    </w:p>
    <w:p w:rsidR="00CF3BC9" w:rsidRDefault="00CF3BC9" w:rsidP="00CF3BC9">
      <w:pPr>
        <w:jc w:val="both"/>
        <w:rPr>
          <w:b/>
        </w:rPr>
      </w:pPr>
      <w:r w:rsidRPr="001E6CE1">
        <w:rPr>
          <w:b/>
        </w:rPr>
        <w:t>Реестр</w:t>
      </w:r>
      <w:r>
        <w:rPr>
          <w:b/>
        </w:rPr>
        <w:t>а</w:t>
      </w:r>
      <w:r w:rsidRPr="001E6CE1">
        <w:rPr>
          <w:b/>
        </w:rPr>
        <w:t xml:space="preserve"> муниципального имущества </w:t>
      </w:r>
    </w:p>
    <w:p w:rsidR="00CF3BC9" w:rsidRPr="001E6CE1" w:rsidRDefault="00CF3BC9" w:rsidP="00CF3BC9">
      <w:pPr>
        <w:jc w:val="both"/>
        <w:rPr>
          <w:b/>
        </w:rPr>
      </w:pPr>
      <w:r w:rsidRPr="001E6CE1">
        <w:rPr>
          <w:b/>
        </w:rPr>
        <w:t>Нижнеилимского муниципального округа»</w:t>
      </w:r>
    </w:p>
    <w:p w:rsidR="00CF3BC9" w:rsidRPr="001E6CE1" w:rsidRDefault="00CF3BC9" w:rsidP="00CF3BC9">
      <w:pPr>
        <w:jc w:val="both"/>
        <w:rPr>
          <w:b/>
          <w:sz w:val="26"/>
          <w:szCs w:val="26"/>
        </w:rPr>
      </w:pPr>
    </w:p>
    <w:bookmarkEnd w:id="1"/>
    <w:p w:rsidR="00CF3BC9" w:rsidRPr="001E6CE1" w:rsidRDefault="00CF3BC9" w:rsidP="00CF3BC9">
      <w:pPr>
        <w:ind w:firstLine="708"/>
        <w:jc w:val="both"/>
      </w:pPr>
      <w:r w:rsidRPr="001E6CE1">
        <w:t>В целях эффективного управления муниципальным имуществом Нижнеилимского муниципального округа Иркутской области, в соответствии с Федеральным законом от 20.03.2025</w:t>
      </w:r>
      <w:r>
        <w:t xml:space="preserve"> г.</w:t>
      </w:r>
      <w:r w:rsidRPr="001E6CE1">
        <w:t xml:space="preserve"> № 33-ФЗ «Об общих принципах организации местного самоуправления в единой системе публичной власти», </w:t>
      </w:r>
      <w:bookmarkStart w:id="2" w:name="_Hlk203570300"/>
      <w:r w:rsidRPr="001E6CE1">
        <w:t xml:space="preserve">Законом Иркутской области от 23.04.2025 </w:t>
      </w:r>
      <w:r>
        <w:t xml:space="preserve">г. </w:t>
      </w:r>
      <w:r w:rsidRPr="001E6CE1">
        <w:t>№ 25-ОЗ «О преобразовании всех поселений, входящих в состав муниципального образования «</w:t>
      </w:r>
      <w:proofErr w:type="spellStart"/>
      <w:r w:rsidRPr="001E6CE1">
        <w:t>Нижнеилимский</w:t>
      </w:r>
      <w:proofErr w:type="spellEnd"/>
      <w:r w:rsidRPr="001E6CE1">
        <w:t xml:space="preserve"> район» Иркутской области, путем их объединения»</w:t>
      </w:r>
      <w:bookmarkEnd w:id="2"/>
      <w:r w:rsidRPr="001E6CE1">
        <w:t>, Порядком ведения органами местного самоуправления реестров муниципального имущества, утвержденного приказом Министерства экономического развития Российской Федерации от 10.10.2023 г. № 163н, Дума Нижнеилимского муниципального округа</w:t>
      </w:r>
    </w:p>
    <w:p w:rsidR="00CF3BC9" w:rsidRPr="001E6CE1" w:rsidRDefault="00CF3BC9" w:rsidP="00CF3BC9">
      <w:pPr>
        <w:jc w:val="both"/>
      </w:pPr>
    </w:p>
    <w:p w:rsidR="00CF3BC9" w:rsidRPr="00F702CA" w:rsidRDefault="00CF3BC9" w:rsidP="00CF3BC9">
      <w:pPr>
        <w:jc w:val="center"/>
        <w:rPr>
          <w:b/>
        </w:rPr>
      </w:pPr>
      <w:r w:rsidRPr="00F702CA">
        <w:rPr>
          <w:b/>
        </w:rPr>
        <w:t>РЕШИЛА:</w:t>
      </w:r>
    </w:p>
    <w:p w:rsidR="00CF3BC9" w:rsidRPr="001E6CE1" w:rsidRDefault="00CF3BC9" w:rsidP="00CF3BC9">
      <w:pPr>
        <w:jc w:val="center"/>
      </w:pPr>
    </w:p>
    <w:p w:rsidR="00CF3BC9" w:rsidRDefault="00CF3BC9" w:rsidP="00CF3BC9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ind w:left="0" w:firstLine="709"/>
        <w:jc w:val="both"/>
      </w:pPr>
      <w:r>
        <w:t>Установить, что объектами учета муниципального имущества, находящихся в собственности Нижнеилимского муниципального округа, включаемые в состав Реестра муниципального имущества Нижнеилимского муниципального округа является следующее муниципальное имущество:</w:t>
      </w:r>
    </w:p>
    <w:p w:rsidR="00CF3BC9" w:rsidRDefault="00CF3BC9" w:rsidP="00CF3BC9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>
        <w:t xml:space="preserve">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объект незавершенного строительства, единый недвижимый комплекс, а также жилые и нежилые помещения, </w:t>
      </w:r>
      <w:proofErr w:type="spellStart"/>
      <w:r>
        <w:t>машино</w:t>
      </w:r>
      <w:proofErr w:type="spellEnd"/>
      <w:r>
        <w:t>-места и подлежащие государственной регистрации воздушные и морские суда, суда внутреннего плавания либо иное имущество, отнесенное законом к недвижимым вещам);</w:t>
      </w:r>
    </w:p>
    <w:p w:rsidR="00CF3BC9" w:rsidRDefault="00CF3BC9" w:rsidP="00CF3BC9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>
        <w:t>д</w:t>
      </w:r>
      <w:r w:rsidRPr="001E6CE1">
        <w:t>вижимы</w:t>
      </w:r>
      <w:r>
        <w:t>е</w:t>
      </w:r>
      <w:r w:rsidRPr="001E6CE1">
        <w:t xml:space="preserve"> вещ</w:t>
      </w:r>
      <w:r>
        <w:t>и</w:t>
      </w:r>
      <w:r w:rsidRPr="001E6CE1">
        <w:t xml:space="preserve"> (в том числе документарны</w:t>
      </w:r>
      <w:r>
        <w:t>е</w:t>
      </w:r>
      <w:r w:rsidRPr="001E6CE1">
        <w:t xml:space="preserve"> ценны</w:t>
      </w:r>
      <w:r>
        <w:t>е</w:t>
      </w:r>
      <w:r w:rsidRPr="001E6CE1">
        <w:t xml:space="preserve"> бумаг</w:t>
      </w:r>
      <w:r>
        <w:t>и</w:t>
      </w:r>
      <w:r w:rsidRPr="001E6CE1">
        <w:t xml:space="preserve"> (акци</w:t>
      </w:r>
      <w:r>
        <w:t>и</w:t>
      </w:r>
      <w:r w:rsidRPr="001E6CE1">
        <w:t>) либо ино</w:t>
      </w:r>
      <w:r>
        <w:t>е</w:t>
      </w:r>
      <w:r w:rsidRPr="001E6CE1">
        <w:t xml:space="preserve"> не относяще</w:t>
      </w:r>
      <w:r>
        <w:t>еся</w:t>
      </w:r>
      <w:r w:rsidRPr="001E6CE1">
        <w:t xml:space="preserve"> к недвижимым вещам </w:t>
      </w:r>
      <w:proofErr w:type="gramStart"/>
      <w:r w:rsidRPr="001E6CE1">
        <w:t>имущества</w:t>
      </w:r>
      <w:proofErr w:type="gramEnd"/>
      <w:r>
        <w:t xml:space="preserve"> стоимость которого равно или превышает </w:t>
      </w:r>
      <w:r w:rsidRPr="001E6CE1">
        <w:t>100 000 (сто тысяч) рублей</w:t>
      </w:r>
      <w:r>
        <w:t>;</w:t>
      </w:r>
    </w:p>
    <w:p w:rsidR="00CF3BC9" w:rsidRDefault="00CF3BC9" w:rsidP="00CF3BC9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>
        <w:t>иное и</w:t>
      </w:r>
      <w:r w:rsidRPr="001E6CE1">
        <w:t>муществ</w:t>
      </w:r>
      <w:r>
        <w:t>о</w:t>
      </w:r>
      <w:r w:rsidRPr="001E6CE1">
        <w:t xml:space="preserve"> (в том числе бездокументарны</w:t>
      </w:r>
      <w:r>
        <w:t>е</w:t>
      </w:r>
      <w:r w:rsidRPr="001E6CE1">
        <w:t xml:space="preserve"> ценны</w:t>
      </w:r>
      <w:r>
        <w:t>е</w:t>
      </w:r>
      <w:r w:rsidRPr="001E6CE1">
        <w:t xml:space="preserve"> бумаг</w:t>
      </w:r>
      <w:r>
        <w:t>и</w:t>
      </w:r>
      <w:r w:rsidRPr="001E6CE1">
        <w:t>), не относяще</w:t>
      </w:r>
      <w:r>
        <w:t>еся</w:t>
      </w:r>
      <w:r w:rsidRPr="001E6CE1">
        <w:t xml:space="preserve"> к недвижимым и движимым вещам </w:t>
      </w:r>
      <w:r>
        <w:t xml:space="preserve">стоимость которого равно или превышает </w:t>
      </w:r>
      <w:r w:rsidRPr="001E6CE1">
        <w:t>100 000 (сто тысяч) рублей</w:t>
      </w:r>
      <w:r>
        <w:t>;</w:t>
      </w:r>
    </w:p>
    <w:p w:rsidR="00CF3BC9" w:rsidRDefault="00CF3BC9" w:rsidP="00CF3BC9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hanging="11"/>
        <w:jc w:val="both"/>
      </w:pPr>
      <w:r>
        <w:t>транспортные средства независимо от величины стоимости.</w:t>
      </w:r>
    </w:p>
    <w:p w:rsidR="00CF3BC9" w:rsidRPr="001E6CE1" w:rsidRDefault="00CF3BC9" w:rsidP="00CF3BC9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</w:pPr>
      <w:r w:rsidRPr="00EF656F">
        <w:t xml:space="preserve">Настоящее решение </w:t>
      </w:r>
      <w:r w:rsidRPr="000A021A">
        <w:rPr>
          <w:color w:val="000000"/>
        </w:rPr>
        <w:t>подлежит официальному опубликованию.</w:t>
      </w:r>
    </w:p>
    <w:p w:rsidR="00CF3BC9" w:rsidRDefault="00CF3BC9" w:rsidP="00CF3BC9">
      <w:pPr>
        <w:autoSpaceDE w:val="0"/>
        <w:autoSpaceDN w:val="0"/>
        <w:adjustRightInd w:val="0"/>
        <w:jc w:val="both"/>
        <w:rPr>
          <w:color w:val="212121"/>
        </w:rPr>
      </w:pPr>
    </w:p>
    <w:p w:rsidR="00CF3BC9" w:rsidRDefault="00CF3BC9" w:rsidP="00CF3BC9">
      <w:pPr>
        <w:autoSpaceDE w:val="0"/>
        <w:autoSpaceDN w:val="0"/>
        <w:adjustRightInd w:val="0"/>
        <w:jc w:val="both"/>
        <w:rPr>
          <w:color w:val="212121"/>
        </w:rPr>
      </w:pPr>
    </w:p>
    <w:p w:rsidR="00FE4AEC" w:rsidRDefault="00FE4AEC" w:rsidP="00CF3BC9">
      <w:pPr>
        <w:autoSpaceDE w:val="0"/>
        <w:autoSpaceDN w:val="0"/>
        <w:adjustRightInd w:val="0"/>
        <w:jc w:val="both"/>
        <w:rPr>
          <w:color w:val="21212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1"/>
      </w:tblGrid>
      <w:tr w:rsidR="00CF3BC9" w:rsidTr="00CF3BC9">
        <w:tc>
          <w:tcPr>
            <w:tcW w:w="4814" w:type="dxa"/>
          </w:tcPr>
          <w:p w:rsidR="00CF3BC9" w:rsidRPr="00CF3BC9" w:rsidRDefault="00CF3BC9" w:rsidP="00CF3BC9">
            <w:pPr>
              <w:autoSpaceDE w:val="0"/>
              <w:autoSpaceDN w:val="0"/>
              <w:adjustRightInd w:val="0"/>
              <w:jc w:val="both"/>
              <w:rPr>
                <w:color w:val="212121"/>
              </w:rPr>
            </w:pPr>
            <w:r w:rsidRPr="00CF3BC9">
              <w:rPr>
                <w:color w:val="212121"/>
              </w:rPr>
              <w:t>Председатель</w:t>
            </w:r>
          </w:p>
          <w:p w:rsidR="00CF3BC9" w:rsidRPr="00CF3BC9" w:rsidRDefault="00CF3BC9" w:rsidP="00CF3BC9">
            <w:pPr>
              <w:autoSpaceDE w:val="0"/>
              <w:autoSpaceDN w:val="0"/>
              <w:adjustRightInd w:val="0"/>
              <w:jc w:val="both"/>
              <w:rPr>
                <w:color w:val="212121"/>
              </w:rPr>
            </w:pPr>
            <w:r w:rsidRPr="00CF3BC9">
              <w:rPr>
                <w:color w:val="212121"/>
              </w:rPr>
              <w:t>Думы Нижнеилимского</w:t>
            </w:r>
          </w:p>
          <w:p w:rsidR="00CF3BC9" w:rsidRPr="00CF3BC9" w:rsidRDefault="00CF3BC9" w:rsidP="00CF3BC9">
            <w:pPr>
              <w:autoSpaceDE w:val="0"/>
              <w:autoSpaceDN w:val="0"/>
              <w:adjustRightInd w:val="0"/>
              <w:jc w:val="both"/>
              <w:rPr>
                <w:color w:val="212121"/>
              </w:rPr>
            </w:pPr>
            <w:r w:rsidRPr="00CF3BC9">
              <w:rPr>
                <w:color w:val="212121"/>
              </w:rPr>
              <w:t>муниципального округа</w:t>
            </w:r>
          </w:p>
          <w:p w:rsidR="00CF3BC9" w:rsidRPr="00CF3BC9" w:rsidRDefault="00CF3BC9" w:rsidP="00CF3BC9">
            <w:pPr>
              <w:autoSpaceDE w:val="0"/>
              <w:autoSpaceDN w:val="0"/>
              <w:adjustRightInd w:val="0"/>
              <w:jc w:val="both"/>
              <w:rPr>
                <w:color w:val="212121"/>
              </w:rPr>
            </w:pPr>
          </w:p>
          <w:p w:rsidR="00CF3BC9" w:rsidRDefault="00CF3BC9" w:rsidP="00CF3BC9">
            <w:pPr>
              <w:autoSpaceDE w:val="0"/>
              <w:autoSpaceDN w:val="0"/>
              <w:adjustRightInd w:val="0"/>
              <w:jc w:val="both"/>
              <w:rPr>
                <w:color w:val="212121"/>
              </w:rPr>
            </w:pPr>
            <w:r w:rsidRPr="00CF3BC9">
              <w:rPr>
                <w:color w:val="212121"/>
              </w:rPr>
              <w:t xml:space="preserve">____________________ А. С. </w:t>
            </w:r>
            <w:proofErr w:type="spellStart"/>
            <w:r w:rsidRPr="00CF3BC9">
              <w:rPr>
                <w:color w:val="212121"/>
              </w:rPr>
              <w:t>Хливицкий</w:t>
            </w:r>
            <w:proofErr w:type="spellEnd"/>
          </w:p>
        </w:tc>
        <w:tc>
          <w:tcPr>
            <w:tcW w:w="4814" w:type="dxa"/>
          </w:tcPr>
          <w:p w:rsidR="00CF3BC9" w:rsidRPr="00CF3BC9" w:rsidRDefault="00CF3BC9" w:rsidP="00CF3BC9">
            <w:pPr>
              <w:autoSpaceDE w:val="0"/>
              <w:autoSpaceDN w:val="0"/>
              <w:adjustRightInd w:val="0"/>
              <w:jc w:val="both"/>
              <w:rPr>
                <w:color w:val="212121"/>
              </w:rPr>
            </w:pPr>
            <w:r w:rsidRPr="00CF3BC9">
              <w:rPr>
                <w:color w:val="212121"/>
              </w:rPr>
              <w:t>Мэр</w:t>
            </w:r>
          </w:p>
          <w:p w:rsidR="00CF3BC9" w:rsidRPr="00CF3BC9" w:rsidRDefault="00CF3BC9" w:rsidP="00CF3BC9">
            <w:pPr>
              <w:autoSpaceDE w:val="0"/>
              <w:autoSpaceDN w:val="0"/>
              <w:adjustRightInd w:val="0"/>
              <w:jc w:val="both"/>
              <w:rPr>
                <w:color w:val="212121"/>
              </w:rPr>
            </w:pPr>
            <w:r w:rsidRPr="00CF3BC9">
              <w:rPr>
                <w:color w:val="212121"/>
              </w:rPr>
              <w:t>Нижнеилимского</w:t>
            </w:r>
          </w:p>
          <w:p w:rsidR="00CF3BC9" w:rsidRPr="00CF3BC9" w:rsidRDefault="00CF3BC9" w:rsidP="00CF3BC9">
            <w:pPr>
              <w:autoSpaceDE w:val="0"/>
              <w:autoSpaceDN w:val="0"/>
              <w:adjustRightInd w:val="0"/>
              <w:jc w:val="both"/>
              <w:rPr>
                <w:color w:val="212121"/>
              </w:rPr>
            </w:pPr>
            <w:r w:rsidRPr="00CF3BC9">
              <w:rPr>
                <w:color w:val="212121"/>
              </w:rPr>
              <w:t>муниципального округа</w:t>
            </w:r>
          </w:p>
          <w:p w:rsidR="00CF3BC9" w:rsidRPr="00CF3BC9" w:rsidRDefault="00CF3BC9" w:rsidP="00CF3BC9">
            <w:pPr>
              <w:autoSpaceDE w:val="0"/>
              <w:autoSpaceDN w:val="0"/>
              <w:adjustRightInd w:val="0"/>
              <w:jc w:val="both"/>
              <w:rPr>
                <w:color w:val="212121"/>
              </w:rPr>
            </w:pPr>
          </w:p>
          <w:p w:rsidR="00CF3BC9" w:rsidRDefault="00CF3BC9" w:rsidP="00CF3BC9">
            <w:pPr>
              <w:autoSpaceDE w:val="0"/>
              <w:autoSpaceDN w:val="0"/>
              <w:adjustRightInd w:val="0"/>
              <w:jc w:val="both"/>
              <w:rPr>
                <w:color w:val="212121"/>
              </w:rPr>
            </w:pPr>
            <w:r w:rsidRPr="00CF3BC9">
              <w:rPr>
                <w:color w:val="212121"/>
              </w:rPr>
              <w:t>_____________________ П. Н. Березовский</w:t>
            </w:r>
          </w:p>
          <w:p w:rsidR="00CF3BC9" w:rsidRDefault="00CF3BC9" w:rsidP="00CF3BC9">
            <w:pPr>
              <w:autoSpaceDE w:val="0"/>
              <w:autoSpaceDN w:val="0"/>
              <w:adjustRightInd w:val="0"/>
              <w:jc w:val="both"/>
              <w:rPr>
                <w:color w:val="212121"/>
              </w:rPr>
            </w:pPr>
          </w:p>
        </w:tc>
      </w:tr>
    </w:tbl>
    <w:p w:rsidR="00657A12" w:rsidRDefault="00657A12" w:rsidP="00CF3BC9"/>
    <w:sectPr w:rsidR="00657A12" w:rsidSect="00FE4AE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3BC9" w:rsidRDefault="00CF3BC9" w:rsidP="00CF3BC9">
      <w:r>
        <w:separator/>
      </w:r>
    </w:p>
  </w:endnote>
  <w:endnote w:type="continuationSeparator" w:id="0">
    <w:p w:rsidR="00CF3BC9" w:rsidRDefault="00CF3BC9" w:rsidP="00CF3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3BC9" w:rsidRDefault="00CF3BC9" w:rsidP="00CF3BC9">
      <w:r>
        <w:separator/>
      </w:r>
    </w:p>
  </w:footnote>
  <w:footnote w:type="continuationSeparator" w:id="0">
    <w:p w:rsidR="00CF3BC9" w:rsidRDefault="00CF3BC9" w:rsidP="00CF3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5B31A4"/>
    <w:multiLevelType w:val="multilevel"/>
    <w:tmpl w:val="C61839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BC9"/>
    <w:rsid w:val="001D2D8C"/>
    <w:rsid w:val="00657A12"/>
    <w:rsid w:val="00CF3BC9"/>
    <w:rsid w:val="00ED7364"/>
    <w:rsid w:val="00EF4491"/>
    <w:rsid w:val="00FE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DB0B2"/>
  <w15:chartTrackingRefBased/>
  <w15:docId w15:val="{B021E576-F9CA-4E07-AE8E-0124211E4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3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3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3B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F3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3B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2025-10-27T12:32:00Z</cp:lastPrinted>
  <dcterms:created xsi:type="dcterms:W3CDTF">2025-10-31T03:21:00Z</dcterms:created>
  <dcterms:modified xsi:type="dcterms:W3CDTF">2025-10-31T03:21:00Z</dcterms:modified>
</cp:coreProperties>
</file>