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9AC" w:rsidRDefault="00C969AC" w:rsidP="00A86C51">
      <w:pPr>
        <w:spacing w:after="0" w:line="240" w:lineRule="auto"/>
        <w:ind w:righ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58027" cy="695325"/>
            <wp:effectExtent l="0" t="0" r="0" b="0"/>
            <wp:docPr id="2" name="Рисунок 2" descr="https://avatars.mds.yandex.net/i?id=303a5e807bbc6b3993bdf7f213e28db7_l-524217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303a5e807bbc6b3993bdf7f213e28db7_l-524217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05" cy="757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C51" w:rsidRPr="00472630" w:rsidRDefault="00A86C51" w:rsidP="00A86C51">
      <w:pPr>
        <w:spacing w:after="0" w:line="240" w:lineRule="auto"/>
        <w:ind w:right="142"/>
        <w:jc w:val="center"/>
        <w:rPr>
          <w:rFonts w:ascii="Times New Roman" w:hAnsi="Times New Roman"/>
          <w:b/>
          <w:sz w:val="24"/>
          <w:szCs w:val="24"/>
        </w:rPr>
      </w:pPr>
      <w:r w:rsidRPr="00472630">
        <w:rPr>
          <w:rFonts w:ascii="Times New Roman" w:hAnsi="Times New Roman"/>
          <w:b/>
          <w:sz w:val="24"/>
          <w:szCs w:val="24"/>
        </w:rPr>
        <w:t>Иркутская область</w:t>
      </w:r>
    </w:p>
    <w:p w:rsidR="00A86C51" w:rsidRPr="00107ACD" w:rsidRDefault="00A86C51" w:rsidP="00A86C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72630">
        <w:rPr>
          <w:rFonts w:ascii="Times New Roman" w:hAnsi="Times New Roman"/>
          <w:b/>
          <w:sz w:val="24"/>
          <w:szCs w:val="24"/>
        </w:rPr>
        <w:t xml:space="preserve">Нижнеилимский </w:t>
      </w:r>
      <w:r w:rsidR="00107ACD">
        <w:rPr>
          <w:rFonts w:ascii="Times New Roman" w:hAnsi="Times New Roman"/>
          <w:b/>
          <w:sz w:val="24"/>
          <w:szCs w:val="24"/>
        </w:rPr>
        <w:t>муниципальный округ</w:t>
      </w:r>
    </w:p>
    <w:p w:rsidR="00A86C51" w:rsidRPr="00472630" w:rsidRDefault="00A86C51" w:rsidP="00A86C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72630">
        <w:rPr>
          <w:rFonts w:ascii="Times New Roman" w:hAnsi="Times New Roman"/>
          <w:b/>
          <w:sz w:val="24"/>
          <w:szCs w:val="24"/>
        </w:rPr>
        <w:t>Контрольно-счетная палата</w:t>
      </w:r>
    </w:p>
    <w:p w:rsidR="00A86C51" w:rsidRDefault="00A86C51" w:rsidP="002C10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72630">
        <w:rPr>
          <w:rFonts w:ascii="Times New Roman" w:hAnsi="Times New Roman"/>
          <w:b/>
          <w:sz w:val="24"/>
          <w:szCs w:val="24"/>
        </w:rPr>
        <w:t xml:space="preserve">Нижнеилимского муниципального </w:t>
      </w:r>
      <w:r w:rsidR="00107ACD">
        <w:rPr>
          <w:rFonts w:ascii="Times New Roman" w:hAnsi="Times New Roman"/>
          <w:b/>
          <w:sz w:val="24"/>
          <w:szCs w:val="24"/>
        </w:rPr>
        <w:t>округа Иркутской области</w:t>
      </w:r>
    </w:p>
    <w:p w:rsidR="00C5331F" w:rsidRPr="002C106A" w:rsidRDefault="00A86C51" w:rsidP="002C106A">
      <w:pPr>
        <w:spacing w:after="0" w:line="240" w:lineRule="auto"/>
        <w:ind w:right="-143"/>
        <w:rPr>
          <w:rFonts w:ascii="Times New Roman" w:hAnsi="Times New Roman"/>
          <w:b/>
          <w:sz w:val="16"/>
          <w:szCs w:val="16"/>
        </w:rPr>
      </w:pPr>
      <w:r w:rsidRPr="002C106A">
        <w:rPr>
          <w:rFonts w:ascii="Times New Roman" w:hAnsi="Times New Roman"/>
          <w:b/>
          <w:sz w:val="16"/>
          <w:szCs w:val="16"/>
        </w:rPr>
        <w:t>______________________________________________________________________</w:t>
      </w:r>
      <w:r w:rsidR="002C106A">
        <w:rPr>
          <w:rFonts w:ascii="Times New Roman" w:hAnsi="Times New Roman"/>
          <w:b/>
          <w:sz w:val="16"/>
          <w:szCs w:val="16"/>
        </w:rPr>
        <w:t>_____________________________________________</w:t>
      </w:r>
      <w:r w:rsidRPr="002C106A">
        <w:rPr>
          <w:rFonts w:ascii="Times New Roman" w:hAnsi="Times New Roman"/>
          <w:b/>
          <w:sz w:val="16"/>
          <w:szCs w:val="16"/>
        </w:rPr>
        <w:t>_______</w:t>
      </w:r>
      <w:r w:rsidR="00B70E48" w:rsidRPr="002C106A">
        <w:rPr>
          <w:rFonts w:ascii="Times New Roman" w:hAnsi="Times New Roman"/>
          <w:b/>
          <w:sz w:val="16"/>
          <w:szCs w:val="16"/>
        </w:rPr>
        <w:softHyphen/>
      </w:r>
      <w:r w:rsidR="00B70E48" w:rsidRPr="002C106A">
        <w:rPr>
          <w:rFonts w:ascii="Times New Roman" w:hAnsi="Times New Roman"/>
          <w:b/>
          <w:sz w:val="16"/>
          <w:szCs w:val="16"/>
        </w:rPr>
        <w:softHyphen/>
      </w:r>
      <w:r w:rsidR="00B70E48" w:rsidRPr="002C106A">
        <w:rPr>
          <w:rFonts w:ascii="Times New Roman" w:hAnsi="Times New Roman"/>
          <w:b/>
          <w:sz w:val="16"/>
          <w:szCs w:val="16"/>
        </w:rPr>
        <w:softHyphen/>
      </w:r>
      <w:r w:rsidR="00B70E48" w:rsidRPr="002C106A">
        <w:rPr>
          <w:rFonts w:ascii="Times New Roman" w:hAnsi="Times New Roman"/>
          <w:b/>
          <w:sz w:val="16"/>
          <w:szCs w:val="16"/>
        </w:rPr>
        <w:softHyphen/>
      </w:r>
    </w:p>
    <w:p w:rsidR="00A86C51" w:rsidRPr="00C5331F" w:rsidRDefault="0021528D" w:rsidP="002152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331F">
        <w:rPr>
          <w:rFonts w:ascii="Times New Roman" w:hAnsi="Times New Roman"/>
          <w:b/>
          <w:sz w:val="24"/>
          <w:szCs w:val="24"/>
        </w:rPr>
        <w:t>РАСПОРЯЖЕНИЕ</w:t>
      </w:r>
    </w:p>
    <w:p w:rsidR="0021528D" w:rsidRDefault="0021528D" w:rsidP="0021528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86C51" w:rsidRPr="009B2919" w:rsidRDefault="00A86C51" w:rsidP="00A86C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9B2919">
        <w:rPr>
          <w:rFonts w:ascii="Times New Roman" w:hAnsi="Times New Roman"/>
          <w:sz w:val="24"/>
          <w:szCs w:val="24"/>
        </w:rPr>
        <w:t xml:space="preserve">т </w:t>
      </w:r>
      <w:r>
        <w:rPr>
          <w:rFonts w:ascii="Times New Roman" w:hAnsi="Times New Roman"/>
          <w:sz w:val="24"/>
          <w:szCs w:val="24"/>
        </w:rPr>
        <w:t>«</w:t>
      </w:r>
      <w:r w:rsidR="0068078C">
        <w:rPr>
          <w:rFonts w:ascii="Times New Roman" w:hAnsi="Times New Roman"/>
          <w:sz w:val="24"/>
          <w:szCs w:val="24"/>
        </w:rPr>
        <w:t>2</w:t>
      </w:r>
      <w:r w:rsidR="00107AC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» декабря 2025</w:t>
      </w:r>
      <w:r w:rsidRPr="009B2919">
        <w:rPr>
          <w:rFonts w:ascii="Times New Roman" w:hAnsi="Times New Roman"/>
          <w:sz w:val="24"/>
          <w:szCs w:val="24"/>
        </w:rPr>
        <w:t xml:space="preserve"> года № </w:t>
      </w:r>
      <w:r w:rsidR="0068078C">
        <w:rPr>
          <w:rFonts w:ascii="Times New Roman" w:hAnsi="Times New Roman"/>
          <w:sz w:val="24"/>
          <w:szCs w:val="24"/>
        </w:rPr>
        <w:t>6</w:t>
      </w:r>
    </w:p>
    <w:p w:rsidR="00A86C51" w:rsidRPr="009B2919" w:rsidRDefault="00A86C51" w:rsidP="00A86C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2919">
        <w:rPr>
          <w:rFonts w:ascii="Times New Roman" w:hAnsi="Times New Roman"/>
          <w:sz w:val="24"/>
          <w:szCs w:val="24"/>
        </w:rPr>
        <w:t>г. Железногорск-Илимский</w:t>
      </w:r>
    </w:p>
    <w:p w:rsidR="00A86C51" w:rsidRDefault="00A86C51" w:rsidP="00A86C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86C51" w:rsidRPr="009B2919" w:rsidRDefault="00A86C51" w:rsidP="00A86C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8078C" w:rsidRPr="0068078C" w:rsidRDefault="0068078C" w:rsidP="006807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078C">
        <w:rPr>
          <w:rFonts w:ascii="Times New Roman" w:hAnsi="Times New Roman"/>
          <w:sz w:val="24"/>
          <w:szCs w:val="24"/>
        </w:rPr>
        <w:t xml:space="preserve">«Об утверждении Плана работы </w:t>
      </w:r>
    </w:p>
    <w:p w:rsidR="0068078C" w:rsidRPr="0068078C" w:rsidRDefault="0068078C" w:rsidP="006807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078C">
        <w:rPr>
          <w:rFonts w:ascii="Times New Roman" w:hAnsi="Times New Roman"/>
          <w:sz w:val="24"/>
          <w:szCs w:val="24"/>
        </w:rPr>
        <w:t xml:space="preserve">Контрольно-счетной палаты </w:t>
      </w:r>
    </w:p>
    <w:p w:rsidR="0068078C" w:rsidRPr="0068078C" w:rsidRDefault="0068078C" w:rsidP="006807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078C">
        <w:rPr>
          <w:rFonts w:ascii="Times New Roman" w:hAnsi="Times New Roman"/>
          <w:sz w:val="24"/>
          <w:szCs w:val="24"/>
        </w:rPr>
        <w:t>Нижнеилимского муниципального</w:t>
      </w:r>
    </w:p>
    <w:p w:rsidR="0068078C" w:rsidRPr="0068078C" w:rsidRDefault="0068078C" w:rsidP="006807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078C">
        <w:rPr>
          <w:rFonts w:ascii="Times New Roman" w:hAnsi="Times New Roman"/>
          <w:sz w:val="24"/>
          <w:szCs w:val="24"/>
        </w:rPr>
        <w:t xml:space="preserve">округа </w:t>
      </w:r>
      <w:r w:rsidR="00ED4EE8">
        <w:rPr>
          <w:rFonts w:ascii="Times New Roman" w:hAnsi="Times New Roman"/>
          <w:sz w:val="24"/>
          <w:szCs w:val="24"/>
        </w:rPr>
        <w:t xml:space="preserve">Иркутской области </w:t>
      </w:r>
      <w:r w:rsidRPr="0068078C">
        <w:rPr>
          <w:rFonts w:ascii="Times New Roman" w:hAnsi="Times New Roman"/>
          <w:sz w:val="24"/>
          <w:szCs w:val="24"/>
        </w:rPr>
        <w:t>на 2026 год»</w:t>
      </w:r>
    </w:p>
    <w:p w:rsidR="00A86C51" w:rsidRDefault="00A86C51" w:rsidP="00A86C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6C51" w:rsidRDefault="00A86C51" w:rsidP="00A86C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6C51" w:rsidRDefault="00A86C51" w:rsidP="00A86C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8078C" w:rsidRDefault="00107ACD" w:rsidP="006807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68078C">
        <w:rPr>
          <w:rFonts w:ascii="Times New Roman" w:hAnsi="Times New Roman"/>
          <w:sz w:val="24"/>
          <w:szCs w:val="24"/>
        </w:rPr>
        <w:t>В соответствии со статьёй 12 Федерального закона от 07</w:t>
      </w:r>
      <w:r w:rsidR="00ED4EE8">
        <w:rPr>
          <w:rFonts w:ascii="Times New Roman" w:hAnsi="Times New Roman"/>
          <w:sz w:val="24"/>
          <w:szCs w:val="24"/>
        </w:rPr>
        <w:t xml:space="preserve"> февраля </w:t>
      </w:r>
      <w:r w:rsidR="0068078C">
        <w:rPr>
          <w:rFonts w:ascii="Times New Roman" w:hAnsi="Times New Roman"/>
          <w:sz w:val="24"/>
          <w:szCs w:val="24"/>
        </w:rPr>
        <w:t>2011г</w:t>
      </w:r>
      <w:r w:rsidR="00ED4EE8">
        <w:rPr>
          <w:rFonts w:ascii="Times New Roman" w:hAnsi="Times New Roman"/>
          <w:sz w:val="24"/>
          <w:szCs w:val="24"/>
        </w:rPr>
        <w:t>ода</w:t>
      </w:r>
      <w:r w:rsidR="0068078C">
        <w:rPr>
          <w:rFonts w:ascii="Times New Roman" w:hAnsi="Times New Roman"/>
          <w:sz w:val="24"/>
          <w:szCs w:val="24"/>
        </w:rPr>
        <w:t xml:space="preserve">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образований», Решением Думы Нижнеилимского муниципального округа от 25</w:t>
      </w:r>
      <w:r w:rsidR="00ED4EE8">
        <w:rPr>
          <w:rFonts w:ascii="Times New Roman" w:hAnsi="Times New Roman"/>
          <w:sz w:val="24"/>
          <w:szCs w:val="24"/>
        </w:rPr>
        <w:t xml:space="preserve"> сентября </w:t>
      </w:r>
      <w:r w:rsidR="0068078C">
        <w:rPr>
          <w:rFonts w:ascii="Times New Roman" w:hAnsi="Times New Roman"/>
          <w:sz w:val="24"/>
          <w:szCs w:val="24"/>
        </w:rPr>
        <w:t>2025 г</w:t>
      </w:r>
      <w:r w:rsidR="00ED4EE8">
        <w:rPr>
          <w:rFonts w:ascii="Times New Roman" w:hAnsi="Times New Roman"/>
          <w:sz w:val="24"/>
          <w:szCs w:val="24"/>
        </w:rPr>
        <w:t>ода</w:t>
      </w:r>
      <w:r w:rsidR="0068078C">
        <w:rPr>
          <w:rFonts w:ascii="Times New Roman" w:hAnsi="Times New Roman"/>
          <w:sz w:val="24"/>
          <w:szCs w:val="24"/>
        </w:rPr>
        <w:t xml:space="preserve"> № 9 «О создании Контрольно-счетной палаты Нижнеилимского муниципального округа Иркутской области, об утверждении Положения о Контрольно-счетной палате Нижнеилимского муниципального округа Иркутской области», Решением Думы Нижнеилимского муниципального округа от 27</w:t>
      </w:r>
      <w:r w:rsidR="00ED4EE8">
        <w:rPr>
          <w:rFonts w:ascii="Times New Roman" w:hAnsi="Times New Roman"/>
          <w:sz w:val="24"/>
          <w:szCs w:val="24"/>
        </w:rPr>
        <w:t xml:space="preserve"> ноября </w:t>
      </w:r>
      <w:r w:rsidR="0068078C">
        <w:rPr>
          <w:rFonts w:ascii="Times New Roman" w:hAnsi="Times New Roman"/>
          <w:sz w:val="24"/>
          <w:szCs w:val="24"/>
        </w:rPr>
        <w:t>2025 г</w:t>
      </w:r>
      <w:r w:rsidR="00ED4EE8">
        <w:rPr>
          <w:rFonts w:ascii="Times New Roman" w:hAnsi="Times New Roman"/>
          <w:sz w:val="24"/>
          <w:szCs w:val="24"/>
        </w:rPr>
        <w:t>ода</w:t>
      </w:r>
      <w:r w:rsidR="0068078C">
        <w:rPr>
          <w:rFonts w:ascii="Times New Roman" w:hAnsi="Times New Roman"/>
          <w:sz w:val="24"/>
          <w:szCs w:val="24"/>
        </w:rPr>
        <w:t xml:space="preserve"> № 76 «О внесении изменений в Решение Думы Нижнеилимского муниципального округа от 25 сентября 2025 года № 9 «О создании Контрольно-счетной палаты  Нижнеилимского муниципального округа Иркутской области, об утверждении Положения о Контрольно-счетной палате Нижнеилимского муниципального округа Иркутской области», руководствуясь Уставом Нижнеилимского муниципального округа Иркутской области</w:t>
      </w:r>
    </w:p>
    <w:p w:rsidR="00220685" w:rsidRPr="00107ACD" w:rsidRDefault="00220685" w:rsidP="002206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07ACD" w:rsidRDefault="00107ACD" w:rsidP="00B02D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8078C" w:rsidRDefault="0068078C" w:rsidP="0068078C">
      <w:pPr>
        <w:spacing w:after="0"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Утвердить План работы Контрольно-счетной палаты Нижнеилимского муниципального округа </w:t>
      </w:r>
      <w:r w:rsidR="00ED4EE8">
        <w:rPr>
          <w:rFonts w:ascii="Times New Roman" w:hAnsi="Times New Roman"/>
          <w:sz w:val="24"/>
          <w:szCs w:val="24"/>
        </w:rPr>
        <w:t xml:space="preserve">Иркутской области </w:t>
      </w:r>
      <w:r>
        <w:rPr>
          <w:rFonts w:ascii="Times New Roman" w:hAnsi="Times New Roman"/>
          <w:sz w:val="24"/>
          <w:szCs w:val="24"/>
        </w:rPr>
        <w:t xml:space="preserve">на 2026 год согласно приложению к настоящему </w:t>
      </w:r>
      <w:r w:rsidR="00ED4EE8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аспоряжению.</w:t>
      </w:r>
    </w:p>
    <w:p w:rsidR="0068078C" w:rsidRDefault="0068078C" w:rsidP="0068078C">
      <w:pPr>
        <w:spacing w:after="0"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Контроль за исполнением настоящего </w:t>
      </w:r>
      <w:r w:rsidR="00ED4EE8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аспоряжения оставляю за собой.</w:t>
      </w:r>
    </w:p>
    <w:p w:rsidR="0068078C" w:rsidRDefault="0068078C" w:rsidP="0068078C">
      <w:pPr>
        <w:spacing w:after="0" w:line="264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20685" w:rsidRDefault="00220685" w:rsidP="00B02D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553F" w:rsidRDefault="005B553F" w:rsidP="00B02DA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A86C51" w:rsidRDefault="00A86C51" w:rsidP="00A86C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6C51" w:rsidRDefault="00A86C51" w:rsidP="00A86C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009E" w:rsidRDefault="005B553F" w:rsidP="00A86C5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Контрольно-счетной палаты</w:t>
      </w:r>
    </w:p>
    <w:p w:rsidR="00A86C51" w:rsidRDefault="0000009E" w:rsidP="00A86C5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Нижнеилимского муниципального </w:t>
      </w:r>
      <w:r w:rsidR="00D96464">
        <w:rPr>
          <w:rFonts w:ascii="Times New Roman" w:hAnsi="Times New Roman"/>
          <w:sz w:val="24"/>
          <w:szCs w:val="24"/>
        </w:rPr>
        <w:t>округ</w:t>
      </w:r>
      <w:r>
        <w:rPr>
          <w:rFonts w:ascii="Times New Roman" w:hAnsi="Times New Roman"/>
          <w:sz w:val="24"/>
          <w:szCs w:val="24"/>
        </w:rPr>
        <w:t xml:space="preserve">а     </w:t>
      </w:r>
      <w:r w:rsidR="005B553F">
        <w:rPr>
          <w:rFonts w:ascii="Times New Roman" w:hAnsi="Times New Roman"/>
          <w:sz w:val="24"/>
          <w:szCs w:val="24"/>
        </w:rPr>
        <w:t xml:space="preserve">           </w:t>
      </w:r>
      <w:r w:rsidR="00063A21">
        <w:rPr>
          <w:rFonts w:ascii="Times New Roman" w:hAnsi="Times New Roman"/>
          <w:sz w:val="24"/>
          <w:szCs w:val="24"/>
        </w:rPr>
        <w:tab/>
      </w:r>
      <w:r w:rsidR="00063A21">
        <w:rPr>
          <w:rFonts w:ascii="Times New Roman" w:hAnsi="Times New Roman"/>
          <w:sz w:val="24"/>
          <w:szCs w:val="24"/>
        </w:rPr>
        <w:tab/>
      </w:r>
      <w:r w:rsidR="00063A21">
        <w:rPr>
          <w:rFonts w:ascii="Times New Roman" w:hAnsi="Times New Roman"/>
          <w:sz w:val="24"/>
          <w:szCs w:val="24"/>
        </w:rPr>
        <w:tab/>
      </w:r>
      <w:r w:rsidR="00063A21">
        <w:rPr>
          <w:rFonts w:ascii="Times New Roman" w:hAnsi="Times New Roman"/>
          <w:sz w:val="24"/>
          <w:szCs w:val="24"/>
        </w:rPr>
        <w:tab/>
      </w:r>
      <w:r w:rsidR="005B553F">
        <w:rPr>
          <w:rFonts w:ascii="Times New Roman" w:hAnsi="Times New Roman"/>
          <w:sz w:val="24"/>
          <w:szCs w:val="24"/>
        </w:rPr>
        <w:t xml:space="preserve"> М.С. Романов</w:t>
      </w:r>
    </w:p>
    <w:p w:rsidR="00A86C51" w:rsidRDefault="00A86C51" w:rsidP="00A86C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76CE" w:rsidRDefault="009876CE" w:rsidP="00A86C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76CE" w:rsidRDefault="009876CE" w:rsidP="00A86C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876CE" w:rsidRDefault="009876CE" w:rsidP="00A86C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0C8F" w:rsidRDefault="00DB0C8F" w:rsidP="0054445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>У</w:t>
      </w:r>
      <w:r>
        <w:rPr>
          <w:rFonts w:ascii="Times New Roman" w:hAnsi="Times New Roman"/>
          <w:sz w:val="24"/>
          <w:szCs w:val="24"/>
        </w:rPr>
        <w:t>ТВЕРЖДЕН</w:t>
      </w:r>
    </w:p>
    <w:p w:rsidR="00544457" w:rsidRDefault="00DB0C8F" w:rsidP="003973C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распоряжением</w:t>
      </w:r>
      <w:r w:rsidR="00544457">
        <w:rPr>
          <w:rFonts w:ascii="Times New Roman" w:hAnsi="Times New Roman"/>
          <w:sz w:val="24"/>
          <w:szCs w:val="24"/>
        </w:rPr>
        <w:t xml:space="preserve"> Контрольно-счетной палаты</w:t>
      </w:r>
    </w:p>
    <w:p w:rsidR="00522ADB" w:rsidRDefault="00544457" w:rsidP="0054445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Нижнеилимского муниципального округа </w:t>
      </w:r>
    </w:p>
    <w:p w:rsidR="00544457" w:rsidRDefault="00544457" w:rsidP="0054445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Иркутской области</w:t>
      </w:r>
    </w:p>
    <w:p w:rsidR="00544457" w:rsidRDefault="00544457" w:rsidP="0054445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25 декабря</w:t>
      </w:r>
      <w:r w:rsidR="00063A21">
        <w:rPr>
          <w:rFonts w:ascii="Times New Roman" w:hAnsi="Times New Roman"/>
          <w:sz w:val="24"/>
          <w:szCs w:val="24"/>
        </w:rPr>
        <w:t xml:space="preserve"> 2025 года</w:t>
      </w:r>
      <w:r>
        <w:rPr>
          <w:rFonts w:ascii="Times New Roman" w:hAnsi="Times New Roman"/>
          <w:sz w:val="24"/>
          <w:szCs w:val="24"/>
        </w:rPr>
        <w:t xml:space="preserve"> № 6</w:t>
      </w:r>
    </w:p>
    <w:p w:rsidR="00544457" w:rsidRDefault="00544457" w:rsidP="00544457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544457" w:rsidRDefault="00544457" w:rsidP="005444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работы</w:t>
      </w:r>
    </w:p>
    <w:p w:rsidR="00544457" w:rsidRDefault="00544457" w:rsidP="005444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Контрольно-счетной палаты </w:t>
      </w:r>
    </w:p>
    <w:p w:rsidR="00544457" w:rsidRDefault="00544457" w:rsidP="005444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Нижнеилимского муниципального округа Иркутской области на 2026 год</w:t>
      </w:r>
    </w:p>
    <w:p w:rsidR="00544457" w:rsidRDefault="00544457" w:rsidP="005444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8"/>
        <w:tblW w:w="0" w:type="auto"/>
        <w:tblInd w:w="-176" w:type="dxa"/>
        <w:tblLook w:val="04A0"/>
      </w:tblPr>
      <w:tblGrid>
        <w:gridCol w:w="555"/>
        <w:gridCol w:w="13"/>
        <w:gridCol w:w="4397"/>
        <w:gridCol w:w="1695"/>
        <w:gridCol w:w="6"/>
        <w:gridCol w:w="3260"/>
      </w:tblGrid>
      <w:tr w:rsidR="00544457" w:rsidTr="00A2032E">
        <w:tc>
          <w:tcPr>
            <w:tcW w:w="568" w:type="dxa"/>
            <w:gridSpan w:val="2"/>
          </w:tcPr>
          <w:p w:rsidR="00544457" w:rsidRDefault="00544457" w:rsidP="00A203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544457" w:rsidRDefault="00544457" w:rsidP="00A203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п\п</w:t>
            </w:r>
          </w:p>
        </w:tc>
        <w:tc>
          <w:tcPr>
            <w:tcW w:w="4397" w:type="dxa"/>
            <w:vAlign w:val="center"/>
          </w:tcPr>
          <w:p w:rsidR="00544457" w:rsidRDefault="00544457" w:rsidP="00A203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Наименование мероприятия</w:t>
            </w:r>
          </w:p>
        </w:tc>
        <w:tc>
          <w:tcPr>
            <w:tcW w:w="1701" w:type="dxa"/>
            <w:gridSpan w:val="2"/>
            <w:vAlign w:val="center"/>
          </w:tcPr>
          <w:p w:rsidR="00544457" w:rsidRDefault="00544457" w:rsidP="00A203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Период проведения мероприятия</w:t>
            </w:r>
          </w:p>
        </w:tc>
        <w:tc>
          <w:tcPr>
            <w:tcW w:w="3260" w:type="dxa"/>
            <w:vAlign w:val="center"/>
          </w:tcPr>
          <w:p w:rsidR="00544457" w:rsidRDefault="00063A21" w:rsidP="00A203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Субъект</w:t>
            </w:r>
            <w:r w:rsidR="00544457">
              <w:rPr>
                <w:rFonts w:ascii="Times New Roman" w:hAnsi="Times New Roman"/>
                <w:b/>
              </w:rPr>
              <w:t xml:space="preserve"> мероприятия</w:t>
            </w:r>
          </w:p>
          <w:p w:rsidR="00544457" w:rsidRDefault="00544457" w:rsidP="00A2032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44457" w:rsidTr="00A2032E">
        <w:tc>
          <w:tcPr>
            <w:tcW w:w="9926" w:type="dxa"/>
            <w:gridSpan w:val="6"/>
            <w:shd w:val="clear" w:color="auto" w:fill="BFBFBF" w:themeFill="background1" w:themeFillShade="BF"/>
          </w:tcPr>
          <w:p w:rsidR="00544457" w:rsidRDefault="00544457" w:rsidP="00A203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1. Экспертно-аналитические мероприятия</w:t>
            </w:r>
          </w:p>
        </w:tc>
      </w:tr>
      <w:tr w:rsidR="00544457" w:rsidTr="00A2032E">
        <w:tc>
          <w:tcPr>
            <w:tcW w:w="568" w:type="dxa"/>
            <w:gridSpan w:val="2"/>
          </w:tcPr>
          <w:p w:rsidR="00544457" w:rsidRDefault="00544457" w:rsidP="00A203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1.1.</w:t>
            </w:r>
          </w:p>
        </w:tc>
        <w:tc>
          <w:tcPr>
            <w:tcW w:w="4397" w:type="dxa"/>
            <w:tcBorders>
              <w:top w:val="nil"/>
            </w:tcBorders>
          </w:tcPr>
          <w:p w:rsidR="00544457" w:rsidRDefault="00544457" w:rsidP="00A2032E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Экспертиза и подготовка заключений на проекты решений Думы Нижнеилимского муниципального округа «О внесении изменений в бюджет Нижнеилимского муниципального округа Иркутской области» на 2026 год и на плановый период 2027 и 2028 годов»</w:t>
            </w:r>
          </w:p>
        </w:tc>
        <w:tc>
          <w:tcPr>
            <w:tcW w:w="1701" w:type="dxa"/>
            <w:gridSpan w:val="2"/>
            <w:tcBorders>
              <w:top w:val="nil"/>
            </w:tcBorders>
            <w:vAlign w:val="center"/>
          </w:tcPr>
          <w:p w:rsidR="00544457" w:rsidRDefault="00544457" w:rsidP="00A203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260" w:type="dxa"/>
            <w:vAlign w:val="center"/>
          </w:tcPr>
          <w:p w:rsidR="00544457" w:rsidRDefault="00544457" w:rsidP="00A203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Нижнеилимского муниципального округа</w:t>
            </w:r>
          </w:p>
        </w:tc>
      </w:tr>
      <w:tr w:rsidR="00544457" w:rsidTr="00A2032E">
        <w:tc>
          <w:tcPr>
            <w:tcW w:w="568" w:type="dxa"/>
            <w:gridSpan w:val="2"/>
          </w:tcPr>
          <w:p w:rsidR="00544457" w:rsidRDefault="00544457" w:rsidP="00A203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1.2. </w:t>
            </w:r>
          </w:p>
        </w:tc>
        <w:tc>
          <w:tcPr>
            <w:tcW w:w="4397" w:type="dxa"/>
          </w:tcPr>
          <w:p w:rsidR="00544457" w:rsidRDefault="00544457" w:rsidP="00A2032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Экспертиза муниципальных программ (проектов муниципальных программ) Нижнеилимского муниципального округа Иркутской области, внесений изменений в них</w:t>
            </w:r>
          </w:p>
        </w:tc>
        <w:tc>
          <w:tcPr>
            <w:tcW w:w="1701" w:type="dxa"/>
            <w:gridSpan w:val="2"/>
            <w:vAlign w:val="center"/>
          </w:tcPr>
          <w:p w:rsidR="00544457" w:rsidRDefault="00544457" w:rsidP="00A203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мере поступления</w:t>
            </w:r>
          </w:p>
        </w:tc>
        <w:tc>
          <w:tcPr>
            <w:tcW w:w="3260" w:type="dxa"/>
            <w:vAlign w:val="center"/>
          </w:tcPr>
          <w:p w:rsidR="00544457" w:rsidRDefault="00544457" w:rsidP="00A203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Ответственные исполнители муниципальных программ</w:t>
            </w:r>
          </w:p>
        </w:tc>
      </w:tr>
      <w:tr w:rsidR="00544457" w:rsidTr="00A2032E">
        <w:tc>
          <w:tcPr>
            <w:tcW w:w="568" w:type="dxa"/>
            <w:gridSpan w:val="2"/>
          </w:tcPr>
          <w:p w:rsidR="00544457" w:rsidRDefault="00544457" w:rsidP="00A203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1.3. </w:t>
            </w:r>
          </w:p>
        </w:tc>
        <w:tc>
          <w:tcPr>
            <w:tcW w:w="4397" w:type="dxa"/>
          </w:tcPr>
          <w:p w:rsidR="00544457" w:rsidRDefault="00544457" w:rsidP="00A2032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Внешняя проверка годового отчета об исполнении бюджета и подготовка заключения на годовой отчет об исполнении бюджета МО «Нижнеилимский район» за 2025 год</w:t>
            </w:r>
          </w:p>
        </w:tc>
        <w:tc>
          <w:tcPr>
            <w:tcW w:w="1701" w:type="dxa"/>
            <w:gridSpan w:val="2"/>
            <w:vAlign w:val="center"/>
          </w:tcPr>
          <w:p w:rsidR="00544457" w:rsidRDefault="00544457" w:rsidP="00A203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квартал</w:t>
            </w:r>
          </w:p>
        </w:tc>
        <w:tc>
          <w:tcPr>
            <w:tcW w:w="3260" w:type="dxa"/>
            <w:vAlign w:val="center"/>
          </w:tcPr>
          <w:p w:rsidR="00544457" w:rsidRDefault="00544457" w:rsidP="00A203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Нижнеилимского муниципального округа</w:t>
            </w:r>
          </w:p>
        </w:tc>
      </w:tr>
      <w:tr w:rsidR="00544457" w:rsidTr="00A2032E">
        <w:tc>
          <w:tcPr>
            <w:tcW w:w="568" w:type="dxa"/>
            <w:gridSpan w:val="2"/>
          </w:tcPr>
          <w:p w:rsidR="00544457" w:rsidRDefault="00544457" w:rsidP="00A203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1.4.</w:t>
            </w:r>
          </w:p>
        </w:tc>
        <w:tc>
          <w:tcPr>
            <w:tcW w:w="4397" w:type="dxa"/>
          </w:tcPr>
          <w:p w:rsidR="00544457" w:rsidRDefault="00544457" w:rsidP="00A2032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Внешняя проверка годового отчета об исполнении бюджета и подготовка заключений на годовой отчет об исполнении бюджета поселений за 2025 год </w:t>
            </w:r>
          </w:p>
        </w:tc>
        <w:tc>
          <w:tcPr>
            <w:tcW w:w="1701" w:type="dxa"/>
            <w:gridSpan w:val="2"/>
            <w:vAlign w:val="center"/>
          </w:tcPr>
          <w:p w:rsidR="00544457" w:rsidRDefault="00544457" w:rsidP="00A203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квартал</w:t>
            </w:r>
          </w:p>
        </w:tc>
        <w:tc>
          <w:tcPr>
            <w:tcW w:w="3260" w:type="dxa"/>
            <w:vAlign w:val="center"/>
          </w:tcPr>
          <w:p w:rsidR="00544457" w:rsidRDefault="00544457" w:rsidP="00A203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Администрация Нижнеилимского муниципального округа</w:t>
            </w:r>
          </w:p>
        </w:tc>
      </w:tr>
      <w:tr w:rsidR="00544457" w:rsidTr="00A2032E">
        <w:tc>
          <w:tcPr>
            <w:tcW w:w="568" w:type="dxa"/>
            <w:gridSpan w:val="2"/>
          </w:tcPr>
          <w:p w:rsidR="00544457" w:rsidRDefault="00544457" w:rsidP="00A203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1.5. </w:t>
            </w:r>
          </w:p>
        </w:tc>
        <w:tc>
          <w:tcPr>
            <w:tcW w:w="4397" w:type="dxa"/>
          </w:tcPr>
          <w:p w:rsidR="00544457" w:rsidRDefault="00544457" w:rsidP="00A2032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Экспертиза муниципальных правовых актов и анализ иных вопросов в соответствии с полномочиями Контрольно-счетной палаты Нижнеилимского муниципального района</w:t>
            </w:r>
            <w:r w:rsidR="00522ADB">
              <w:rPr>
                <w:rFonts w:ascii="Times New Roman" w:hAnsi="Times New Roman"/>
              </w:rPr>
              <w:t xml:space="preserve"> Иркутской области</w:t>
            </w:r>
          </w:p>
        </w:tc>
        <w:tc>
          <w:tcPr>
            <w:tcW w:w="1701" w:type="dxa"/>
            <w:gridSpan w:val="2"/>
            <w:vAlign w:val="center"/>
          </w:tcPr>
          <w:p w:rsidR="00544457" w:rsidRDefault="00544457" w:rsidP="00A203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260" w:type="dxa"/>
            <w:vAlign w:val="center"/>
          </w:tcPr>
          <w:p w:rsidR="00544457" w:rsidRDefault="00544457" w:rsidP="00A2032E">
            <w:pPr>
              <w:jc w:val="center"/>
              <w:rPr>
                <w:rFonts w:ascii="Times New Roman" w:hAnsi="Times New Roman"/>
              </w:rPr>
            </w:pPr>
          </w:p>
        </w:tc>
      </w:tr>
      <w:tr w:rsidR="00544457" w:rsidTr="00A2032E">
        <w:tc>
          <w:tcPr>
            <w:tcW w:w="568" w:type="dxa"/>
            <w:gridSpan w:val="2"/>
          </w:tcPr>
          <w:p w:rsidR="00544457" w:rsidRDefault="00544457" w:rsidP="00A203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1.6.</w:t>
            </w:r>
          </w:p>
        </w:tc>
        <w:tc>
          <w:tcPr>
            <w:tcW w:w="4397" w:type="dxa"/>
          </w:tcPr>
          <w:p w:rsidR="00544457" w:rsidRDefault="00544457" w:rsidP="00A2032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Экспертиза и подготовка заключений на проект решения Думы Нижнеилимского муниципального округа «Об утверждении бюджета Нижнеилимского муниципального округа на 2027 год и на плановый период 2028 и 2029 годов», проверка и анализ обоснованности его показателей</w:t>
            </w:r>
          </w:p>
        </w:tc>
        <w:tc>
          <w:tcPr>
            <w:tcW w:w="1701" w:type="dxa"/>
            <w:gridSpan w:val="2"/>
            <w:vAlign w:val="center"/>
          </w:tcPr>
          <w:p w:rsidR="00544457" w:rsidRDefault="00544457" w:rsidP="00A203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4квартал</w:t>
            </w:r>
          </w:p>
        </w:tc>
        <w:tc>
          <w:tcPr>
            <w:tcW w:w="3260" w:type="dxa"/>
            <w:vAlign w:val="center"/>
          </w:tcPr>
          <w:p w:rsidR="00544457" w:rsidRDefault="00544457" w:rsidP="00A203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 Нижнеилимского муниципального округа </w:t>
            </w:r>
          </w:p>
        </w:tc>
      </w:tr>
      <w:tr w:rsidR="00544457" w:rsidTr="00A2032E">
        <w:tc>
          <w:tcPr>
            <w:tcW w:w="9926" w:type="dxa"/>
            <w:gridSpan w:val="6"/>
            <w:shd w:val="clear" w:color="auto" w:fill="BFBFBF" w:themeFill="background1" w:themeFillShade="BF"/>
          </w:tcPr>
          <w:p w:rsidR="00544457" w:rsidRDefault="00544457" w:rsidP="00A203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2. Правовое, методологическое обеспечение деятельности </w:t>
            </w:r>
          </w:p>
        </w:tc>
      </w:tr>
      <w:tr w:rsidR="00544457" w:rsidTr="00A2032E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44457" w:rsidRDefault="00544457" w:rsidP="00A203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2.1.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4457" w:rsidRDefault="00544457" w:rsidP="00A2032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Систематизация правовых актов и методических документов в Контроль</w:t>
            </w:r>
            <w:r w:rsidR="00063A21">
              <w:rPr>
                <w:rFonts w:ascii="Times New Roman" w:hAnsi="Times New Roman"/>
              </w:rPr>
              <w:t>но</w:t>
            </w:r>
            <w:r>
              <w:rPr>
                <w:rFonts w:ascii="Times New Roman" w:hAnsi="Times New Roman"/>
              </w:rPr>
              <w:t>-счетной палате Нижнеилимского муниципального округа</w:t>
            </w:r>
            <w:r w:rsidR="00522ADB">
              <w:rPr>
                <w:rFonts w:ascii="Times New Roman" w:hAnsi="Times New Roman"/>
              </w:rPr>
              <w:t xml:space="preserve"> Иркутской области</w:t>
            </w:r>
          </w:p>
        </w:tc>
        <w:tc>
          <w:tcPr>
            <w:tcW w:w="16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4457" w:rsidRDefault="00544457" w:rsidP="00A203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44457" w:rsidRDefault="00544457" w:rsidP="00A2032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44457" w:rsidTr="00A2032E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44457" w:rsidRDefault="00544457" w:rsidP="00A203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4457" w:rsidRDefault="00544457" w:rsidP="00A2032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и утверждение стандартов внешнего муниципального финансового контроля</w:t>
            </w:r>
          </w:p>
        </w:tc>
        <w:tc>
          <w:tcPr>
            <w:tcW w:w="16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4457" w:rsidRDefault="00544457" w:rsidP="00A203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44457" w:rsidRDefault="00544457" w:rsidP="00A2032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44457" w:rsidTr="00A2032E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44457" w:rsidRDefault="00544457" w:rsidP="00A203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2.3. 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4457" w:rsidRDefault="00544457" w:rsidP="00A2032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плана работы Контрольно-счетной палаты Нижнеилимского муниципального округа</w:t>
            </w:r>
            <w:r w:rsidR="00037AE5">
              <w:rPr>
                <w:rFonts w:ascii="Times New Roman" w:hAnsi="Times New Roman"/>
              </w:rPr>
              <w:t xml:space="preserve"> Иркутской области</w:t>
            </w:r>
            <w:r>
              <w:rPr>
                <w:rFonts w:ascii="Times New Roman" w:hAnsi="Times New Roman"/>
              </w:rPr>
              <w:t xml:space="preserve"> на 2027 год</w:t>
            </w:r>
          </w:p>
        </w:tc>
        <w:tc>
          <w:tcPr>
            <w:tcW w:w="16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4457" w:rsidRDefault="00544457" w:rsidP="00A203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" w:hAnsi="Times"/>
              </w:rPr>
              <w:t>декабрь 2026</w:t>
            </w:r>
            <w:r w:rsidR="00037AE5">
              <w:rPr>
                <w:rFonts w:ascii="Times" w:hAnsi="Times"/>
              </w:rPr>
              <w:t xml:space="preserve"> года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44457" w:rsidRDefault="00544457" w:rsidP="00A2032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44457" w:rsidTr="00A2032E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44457" w:rsidRDefault="00544457" w:rsidP="00A203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2.4. 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4457" w:rsidRDefault="00544457" w:rsidP="00A2032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и проведение рабочих совещаний Контрольно-счетной палаты Нижнеилимского муниципального округа</w:t>
            </w:r>
            <w:r w:rsidR="00037AE5">
              <w:rPr>
                <w:rFonts w:ascii="Times New Roman" w:hAnsi="Times New Roman"/>
              </w:rPr>
              <w:t xml:space="preserve"> Иркутской области</w:t>
            </w:r>
            <w:r>
              <w:rPr>
                <w:rFonts w:ascii="Times New Roman" w:hAnsi="Times New Roman"/>
              </w:rPr>
              <w:t>, контроль за исполнением поручений</w:t>
            </w:r>
          </w:p>
        </w:tc>
        <w:tc>
          <w:tcPr>
            <w:tcW w:w="16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4457" w:rsidRDefault="00544457" w:rsidP="00A203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44457" w:rsidRDefault="00544457" w:rsidP="00A2032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44457" w:rsidTr="00A2032E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44457" w:rsidRDefault="00544457" w:rsidP="00A203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2.5. 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4457" w:rsidRDefault="00544457" w:rsidP="00A2032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Ведение архива Контрольно-счетной палаты Нижнеилимского муниципального округа</w:t>
            </w:r>
            <w:r w:rsidR="00037AE5">
              <w:rPr>
                <w:rFonts w:ascii="Times New Roman" w:hAnsi="Times New Roman"/>
              </w:rPr>
              <w:t xml:space="preserve"> </w:t>
            </w:r>
            <w:r w:rsidR="00037AE5">
              <w:rPr>
                <w:rFonts w:ascii="Times New Roman" w:hAnsi="Times New Roman"/>
              </w:rPr>
              <w:lastRenderedPageBreak/>
              <w:t>Иркутской области</w:t>
            </w:r>
          </w:p>
        </w:tc>
        <w:tc>
          <w:tcPr>
            <w:tcW w:w="16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4457" w:rsidRDefault="00544457" w:rsidP="00A203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постоянно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44457" w:rsidRDefault="00544457" w:rsidP="00A2032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44457" w:rsidTr="00A2032E">
        <w:tc>
          <w:tcPr>
            <w:tcW w:w="9926" w:type="dxa"/>
            <w:gridSpan w:val="6"/>
            <w:shd w:val="clear" w:color="auto" w:fill="BFBFBF" w:themeFill="background1" w:themeFillShade="BF"/>
          </w:tcPr>
          <w:p w:rsidR="00544457" w:rsidRDefault="00544457" w:rsidP="00A203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3. Информационная деятельность</w:t>
            </w:r>
          </w:p>
        </w:tc>
      </w:tr>
      <w:tr w:rsidR="00544457" w:rsidTr="00A2032E">
        <w:trPr>
          <w:trHeight w:val="1931"/>
        </w:trPr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44457" w:rsidRDefault="00544457" w:rsidP="00A203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4457" w:rsidRDefault="00544457" w:rsidP="00063A2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Размещение в сети «Интернет» информации о деятельности Контрольно-счетной палаты Нижнеилимского муниципального округа</w:t>
            </w:r>
            <w:r w:rsidR="00037AE5">
              <w:rPr>
                <w:rFonts w:ascii="Times New Roman" w:hAnsi="Times New Roman"/>
              </w:rPr>
              <w:t xml:space="preserve"> Иркутской области</w:t>
            </w:r>
            <w:r>
              <w:rPr>
                <w:rFonts w:ascii="Times New Roman" w:hAnsi="Times New Roman"/>
              </w:rPr>
              <w:t>, информации о проведенных контрольных и экспертно-аналитических мероприятиях, о выявленных при их проведении нарушениях, о внесенных представлениях и предписаниях, а также о принятых по ним решениях и мерах.</w:t>
            </w:r>
          </w:p>
        </w:tc>
        <w:tc>
          <w:tcPr>
            <w:tcW w:w="16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4457" w:rsidRDefault="00544457" w:rsidP="00A203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44457" w:rsidRDefault="00544457" w:rsidP="00A2032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44457" w:rsidTr="00A2032E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44457" w:rsidRDefault="00544457" w:rsidP="00A203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3.2. 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4457" w:rsidRDefault="00544457" w:rsidP="00A2032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Подготовка информации о ходе исполнения местного бюджета, о результатах проведенных экспертно-аналитических мероприятий и представление такой информации в Думу Нижнеилимского муниципального округа </w:t>
            </w:r>
          </w:p>
        </w:tc>
        <w:tc>
          <w:tcPr>
            <w:tcW w:w="16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4457" w:rsidRDefault="00544457" w:rsidP="00A203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44457" w:rsidRDefault="00544457" w:rsidP="00A2032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44457" w:rsidTr="00A2032E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44457" w:rsidRDefault="00544457" w:rsidP="00A203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3.3.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4457" w:rsidRDefault="00544457" w:rsidP="00A2032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информации и представление информации о деятельности Контрольно-счетной палаты Нижнеилимского муниципального округа</w:t>
            </w:r>
            <w:r w:rsidR="00037AE5">
              <w:rPr>
                <w:rFonts w:ascii="Times New Roman" w:hAnsi="Times New Roman"/>
              </w:rPr>
              <w:t xml:space="preserve"> Иркутской области</w:t>
            </w:r>
            <w:r>
              <w:rPr>
                <w:rFonts w:ascii="Times New Roman" w:hAnsi="Times New Roman"/>
              </w:rPr>
              <w:t xml:space="preserve"> в КСП Иркутской области</w:t>
            </w:r>
          </w:p>
        </w:tc>
        <w:tc>
          <w:tcPr>
            <w:tcW w:w="16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4457" w:rsidRDefault="00544457" w:rsidP="0054445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:rsidR="00544457" w:rsidRDefault="00544457" w:rsidP="00A2032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44457" w:rsidTr="00A2032E">
        <w:trPr>
          <w:trHeight w:val="268"/>
        </w:trPr>
        <w:tc>
          <w:tcPr>
            <w:tcW w:w="9926" w:type="dxa"/>
            <w:gridSpan w:val="6"/>
            <w:shd w:val="clear" w:color="auto" w:fill="BFBFBF" w:themeFill="background1" w:themeFillShade="BF"/>
          </w:tcPr>
          <w:p w:rsidR="00544457" w:rsidRDefault="00544457" w:rsidP="00A2032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 Взаимодействие с другими органами</w:t>
            </w:r>
          </w:p>
        </w:tc>
      </w:tr>
      <w:tr w:rsidR="00544457" w:rsidTr="00A2032E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44457" w:rsidRDefault="00544457" w:rsidP="00A203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4.1. 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4457" w:rsidRDefault="00544457" w:rsidP="00A2032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Взаимодействие с КСП Иркутской области </w:t>
            </w:r>
          </w:p>
        </w:tc>
        <w:tc>
          <w:tcPr>
            <w:tcW w:w="16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4457" w:rsidRDefault="00544457" w:rsidP="00A203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44457" w:rsidRDefault="00544457" w:rsidP="00A2032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44457" w:rsidTr="00A2032E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44457" w:rsidRDefault="00544457" w:rsidP="00A203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693C80">
              <w:rPr>
                <w:rFonts w:ascii="Times New Roman" w:hAnsi="Times New Roman"/>
              </w:rPr>
              <w:t>.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4457" w:rsidRDefault="00544457" w:rsidP="00A2032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поручений КСП Иркутской области</w:t>
            </w:r>
          </w:p>
        </w:tc>
        <w:tc>
          <w:tcPr>
            <w:tcW w:w="16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4457" w:rsidRDefault="00544457" w:rsidP="00A203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44457" w:rsidRDefault="00544457" w:rsidP="00A2032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44457" w:rsidTr="00A2032E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44457" w:rsidRDefault="00544457" w:rsidP="00A203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4.3.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4457" w:rsidRDefault="00544457" w:rsidP="00A2032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 в заседании Думы Нижнеилимского муниципального округа</w:t>
            </w:r>
          </w:p>
        </w:tc>
        <w:tc>
          <w:tcPr>
            <w:tcW w:w="16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4457" w:rsidRDefault="00544457" w:rsidP="00A203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44457" w:rsidRDefault="00544457" w:rsidP="00A2032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544457" w:rsidTr="00A2032E">
        <w:tc>
          <w:tcPr>
            <w:tcW w:w="555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544457" w:rsidRDefault="00544457" w:rsidP="00A203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4.4.</w:t>
            </w:r>
          </w:p>
        </w:tc>
        <w:tc>
          <w:tcPr>
            <w:tcW w:w="44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4457" w:rsidRDefault="00544457" w:rsidP="00A2032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поручений Думы Нижнеилимского муниципального округа, предложений и запросов мэра Нижнеилимского муниципального округа</w:t>
            </w:r>
          </w:p>
        </w:tc>
        <w:tc>
          <w:tcPr>
            <w:tcW w:w="16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4457" w:rsidRDefault="00544457" w:rsidP="00A2032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мере поступления</w:t>
            </w:r>
          </w:p>
        </w:tc>
        <w:tc>
          <w:tcPr>
            <w:tcW w:w="3266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544457" w:rsidRDefault="00544457" w:rsidP="00A2032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544457" w:rsidRDefault="00544457" w:rsidP="0054445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544457" w:rsidRDefault="00544457" w:rsidP="0054445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44457" w:rsidRDefault="00544457" w:rsidP="00544457">
      <w:pPr>
        <w:rPr>
          <w:rFonts w:ascii="Times New Roman" w:hAnsi="Times New Roman"/>
          <w:sz w:val="20"/>
          <w:szCs w:val="20"/>
        </w:rPr>
      </w:pPr>
    </w:p>
    <w:p w:rsidR="00544457" w:rsidRDefault="00544457" w:rsidP="00544457">
      <w:pPr>
        <w:rPr>
          <w:rFonts w:ascii="Times New Roman" w:hAnsi="Times New Roman"/>
          <w:sz w:val="20"/>
          <w:szCs w:val="20"/>
        </w:rPr>
      </w:pPr>
    </w:p>
    <w:p w:rsidR="00544457" w:rsidRDefault="00544457" w:rsidP="0054445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Контрольно-счетной палаты                                                                                                     </w:t>
      </w:r>
    </w:p>
    <w:p w:rsidR="00544457" w:rsidRDefault="00544457" w:rsidP="00544457">
      <w:pPr>
        <w:tabs>
          <w:tab w:val="left" w:pos="7530"/>
        </w:tabs>
        <w:spacing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Нижнеилимского муниципального округа</w:t>
      </w:r>
      <w:r>
        <w:rPr>
          <w:rFonts w:ascii="Times New Roman" w:hAnsi="Times New Roman"/>
          <w:sz w:val="24"/>
          <w:szCs w:val="24"/>
        </w:rPr>
        <w:tab/>
        <w:t xml:space="preserve">      М.С. Романов </w:t>
      </w:r>
    </w:p>
    <w:p w:rsidR="00544457" w:rsidRDefault="00544457" w:rsidP="00544457">
      <w:pPr>
        <w:rPr>
          <w:rFonts w:ascii="Times" w:hAnsi="Times"/>
          <w:sz w:val="24"/>
          <w:szCs w:val="24"/>
        </w:rPr>
      </w:pPr>
    </w:p>
    <w:p w:rsidR="00544457" w:rsidRDefault="00544457" w:rsidP="00A86C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544457" w:rsidSect="00B70E48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25F4" w:rsidRDefault="007525F4" w:rsidP="005A21ED">
      <w:pPr>
        <w:spacing w:after="0" w:line="240" w:lineRule="auto"/>
      </w:pPr>
      <w:r>
        <w:separator/>
      </w:r>
    </w:p>
  </w:endnote>
  <w:endnote w:type="continuationSeparator" w:id="1">
    <w:p w:rsidR="007525F4" w:rsidRDefault="007525F4" w:rsidP="005A2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25F4" w:rsidRDefault="007525F4" w:rsidP="005A21ED">
      <w:pPr>
        <w:spacing w:after="0" w:line="240" w:lineRule="auto"/>
      </w:pPr>
      <w:r>
        <w:separator/>
      </w:r>
    </w:p>
  </w:footnote>
  <w:footnote w:type="continuationSeparator" w:id="1">
    <w:p w:rsidR="007525F4" w:rsidRDefault="007525F4" w:rsidP="005A21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CF350F"/>
    <w:multiLevelType w:val="hybridMultilevel"/>
    <w:tmpl w:val="FF32BFA6"/>
    <w:lvl w:ilvl="0" w:tplc="016AB19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6C51"/>
    <w:rsid w:val="0000009E"/>
    <w:rsid w:val="00037AE5"/>
    <w:rsid w:val="00063A21"/>
    <w:rsid w:val="00107ACD"/>
    <w:rsid w:val="00111EC1"/>
    <w:rsid w:val="0021528D"/>
    <w:rsid w:val="00220685"/>
    <w:rsid w:val="002C106A"/>
    <w:rsid w:val="00326F8E"/>
    <w:rsid w:val="003973C9"/>
    <w:rsid w:val="003E4FEF"/>
    <w:rsid w:val="00470840"/>
    <w:rsid w:val="004B1D87"/>
    <w:rsid w:val="00514D44"/>
    <w:rsid w:val="00522ADB"/>
    <w:rsid w:val="00544457"/>
    <w:rsid w:val="00552C37"/>
    <w:rsid w:val="005A21ED"/>
    <w:rsid w:val="005B553F"/>
    <w:rsid w:val="00663ECC"/>
    <w:rsid w:val="0068078C"/>
    <w:rsid w:val="00693C80"/>
    <w:rsid w:val="006D7B65"/>
    <w:rsid w:val="006E1D51"/>
    <w:rsid w:val="007237CF"/>
    <w:rsid w:val="007525F4"/>
    <w:rsid w:val="00816AE9"/>
    <w:rsid w:val="00830819"/>
    <w:rsid w:val="009876CE"/>
    <w:rsid w:val="00A86C51"/>
    <w:rsid w:val="00AF0DC2"/>
    <w:rsid w:val="00B02DAD"/>
    <w:rsid w:val="00B70E48"/>
    <w:rsid w:val="00B9334E"/>
    <w:rsid w:val="00BD5A47"/>
    <w:rsid w:val="00BD6E7A"/>
    <w:rsid w:val="00BE0E93"/>
    <w:rsid w:val="00BE72B0"/>
    <w:rsid w:val="00C10FB4"/>
    <w:rsid w:val="00C5331F"/>
    <w:rsid w:val="00C542C5"/>
    <w:rsid w:val="00C969AC"/>
    <w:rsid w:val="00D370CA"/>
    <w:rsid w:val="00D96464"/>
    <w:rsid w:val="00DB0C8F"/>
    <w:rsid w:val="00DD4FF2"/>
    <w:rsid w:val="00E42B1A"/>
    <w:rsid w:val="00ED4EE8"/>
    <w:rsid w:val="00F05D1B"/>
    <w:rsid w:val="00F45980"/>
    <w:rsid w:val="00FC7496"/>
    <w:rsid w:val="00FC794A"/>
    <w:rsid w:val="00FF07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C5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21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A21ED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5A21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A21ED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220685"/>
    <w:pPr>
      <w:ind w:left="720"/>
      <w:contextualSpacing/>
    </w:pPr>
  </w:style>
  <w:style w:type="table" w:styleId="a8">
    <w:name w:val="Table Grid"/>
    <w:basedOn w:val="a1"/>
    <w:uiPriority w:val="59"/>
    <w:rsid w:val="009876CE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063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63A2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Альмира</dc:creator>
  <cp:lastModifiedBy>Ольга</cp:lastModifiedBy>
  <cp:revision>16</cp:revision>
  <cp:lastPrinted>2026-01-16T03:35:00Z</cp:lastPrinted>
  <dcterms:created xsi:type="dcterms:W3CDTF">2025-12-25T04:26:00Z</dcterms:created>
  <dcterms:modified xsi:type="dcterms:W3CDTF">2026-01-16T04:53:00Z</dcterms:modified>
</cp:coreProperties>
</file>