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C2" w:rsidRDefault="006104C2" w:rsidP="006104C2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-158115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104C2" w:rsidRDefault="006104C2" w:rsidP="006104C2">
      <w:pPr>
        <w:ind w:firstLine="567"/>
        <w:jc w:val="center"/>
        <w:rPr>
          <w:b/>
          <w:sz w:val="28"/>
          <w:szCs w:val="28"/>
        </w:rPr>
      </w:pPr>
    </w:p>
    <w:p w:rsidR="006104C2" w:rsidRDefault="006104C2" w:rsidP="006104C2">
      <w:pPr>
        <w:ind w:firstLine="567"/>
        <w:jc w:val="center"/>
        <w:rPr>
          <w:b/>
          <w:sz w:val="28"/>
          <w:szCs w:val="28"/>
        </w:rPr>
      </w:pPr>
    </w:p>
    <w:p w:rsidR="006104C2" w:rsidRPr="00356213" w:rsidRDefault="006104C2" w:rsidP="006104C2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6104C2" w:rsidRPr="00356213" w:rsidRDefault="006104C2" w:rsidP="006104C2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6104C2" w:rsidRPr="00356213" w:rsidRDefault="006104C2" w:rsidP="006104C2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6104C2" w:rsidRPr="00356213" w:rsidRDefault="006104C2" w:rsidP="006104C2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6104C2" w:rsidRPr="00356213" w:rsidRDefault="006104C2" w:rsidP="006104C2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6104C2" w:rsidRDefault="006104C2" w:rsidP="006104C2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6104C2" w:rsidRDefault="006104C2" w:rsidP="006104C2">
      <w:pPr>
        <w:jc w:val="center"/>
        <w:rPr>
          <w:b/>
          <w:sz w:val="28"/>
          <w:szCs w:val="28"/>
        </w:rPr>
      </w:pPr>
    </w:p>
    <w:p w:rsidR="006104C2" w:rsidRPr="00E0742D" w:rsidRDefault="006104C2" w:rsidP="006104C2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324A8">
        <w:rPr>
          <w:sz w:val="28"/>
          <w:szCs w:val="28"/>
        </w:rPr>
        <w:t xml:space="preserve"> </w:t>
      </w:r>
      <w:r w:rsidR="001324A8" w:rsidRPr="001324A8">
        <w:rPr>
          <w:sz w:val="28"/>
          <w:szCs w:val="28"/>
        </w:rPr>
        <w:t>29 декабря</w:t>
      </w:r>
      <w:r w:rsidR="001324A8">
        <w:rPr>
          <w:sz w:val="28"/>
          <w:szCs w:val="28"/>
        </w:rPr>
        <w:t xml:space="preserve"> </w:t>
      </w:r>
      <w:r w:rsidR="008A01EE">
        <w:rPr>
          <w:i/>
          <w:sz w:val="28"/>
          <w:szCs w:val="28"/>
        </w:rPr>
        <w:t xml:space="preserve"> </w:t>
      </w:r>
      <w:r w:rsidRPr="007063B4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7063B4">
        <w:rPr>
          <w:sz w:val="28"/>
          <w:szCs w:val="28"/>
        </w:rPr>
        <w:t>г</w:t>
      </w:r>
      <w:r w:rsidRPr="007063B4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№ </w:t>
      </w:r>
      <w:r w:rsidR="001324A8">
        <w:rPr>
          <w:sz w:val="28"/>
          <w:szCs w:val="28"/>
        </w:rPr>
        <w:t>1172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6104C2" w:rsidRDefault="006104C2" w:rsidP="006104C2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6104C2" w:rsidRDefault="006104C2" w:rsidP="006104C2">
      <w:pPr>
        <w:ind w:firstLine="567"/>
        <w:jc w:val="both"/>
        <w:rPr>
          <w:sz w:val="28"/>
          <w:szCs w:val="28"/>
        </w:rPr>
      </w:pPr>
    </w:p>
    <w:p w:rsidR="006104C2" w:rsidRPr="00D21523" w:rsidRDefault="006104C2" w:rsidP="006104C2">
      <w:pPr>
        <w:pStyle w:val="a3"/>
        <w:ind w:left="0"/>
        <w:rPr>
          <w:bCs/>
          <w:sz w:val="28"/>
          <w:szCs w:val="28"/>
        </w:rPr>
      </w:pPr>
      <w:r w:rsidRPr="00D21523">
        <w:rPr>
          <w:bCs/>
          <w:sz w:val="28"/>
          <w:szCs w:val="28"/>
        </w:rPr>
        <w:t>«О</w:t>
      </w:r>
      <w:r>
        <w:rPr>
          <w:bCs/>
          <w:sz w:val="28"/>
          <w:szCs w:val="28"/>
        </w:rPr>
        <w:t xml:space="preserve">б утверждении </w:t>
      </w:r>
      <w:r w:rsidR="00DC75CB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лана работы </w:t>
      </w:r>
      <w:r w:rsidRPr="00D21523">
        <w:rPr>
          <w:bCs/>
          <w:sz w:val="28"/>
          <w:szCs w:val="28"/>
        </w:rPr>
        <w:t xml:space="preserve"> Совета по вопросам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>межнациональных и межконфессиональных</w:t>
      </w:r>
      <w:r>
        <w:rPr>
          <w:bCs/>
          <w:sz w:val="28"/>
          <w:szCs w:val="28"/>
        </w:rPr>
        <w:br/>
        <w:t xml:space="preserve">отношений  при мэре Нижнеилимского </w:t>
      </w:r>
      <w:r>
        <w:rPr>
          <w:bCs/>
          <w:sz w:val="28"/>
          <w:szCs w:val="28"/>
        </w:rPr>
        <w:br/>
        <w:t xml:space="preserve">муниципального района на </w:t>
      </w:r>
      <w:r w:rsidR="00293D5F">
        <w:rPr>
          <w:bCs/>
          <w:sz w:val="28"/>
          <w:szCs w:val="28"/>
        </w:rPr>
        <w:t>2018-2022 годы</w:t>
      </w:r>
      <w:r w:rsidRPr="00D21523">
        <w:rPr>
          <w:bCs/>
          <w:sz w:val="28"/>
          <w:szCs w:val="28"/>
        </w:rPr>
        <w:t>»</w:t>
      </w:r>
    </w:p>
    <w:p w:rsidR="006104C2" w:rsidRDefault="006104C2" w:rsidP="006104C2">
      <w:pPr>
        <w:pStyle w:val="a3"/>
        <w:ind w:firstLine="360"/>
        <w:jc w:val="both"/>
        <w:rPr>
          <w:bCs/>
          <w:sz w:val="28"/>
          <w:szCs w:val="28"/>
        </w:rPr>
      </w:pPr>
    </w:p>
    <w:p w:rsidR="006104C2" w:rsidRDefault="006104C2" w:rsidP="006104C2">
      <w:pPr>
        <w:pStyle w:val="a3"/>
        <w:ind w:left="0" w:firstLine="283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Указом Президента Российской Федерации от 19.12.2012 г. № 1666 «О Стратегии государственной национальной политики Российской Федерации на период до 2025 года», </w:t>
      </w:r>
      <w:r w:rsidR="00F65DFD">
        <w:rPr>
          <w:bCs/>
          <w:sz w:val="28"/>
          <w:szCs w:val="28"/>
        </w:rPr>
        <w:t xml:space="preserve">Распоряжением Правительства Иркутской области от 28.05.2014 г. № 409-рп «Об утверждении Комплексного плана мероприятий по реализации в Иркутской области в 2014-2020 годах Стратегии государственной национальной политики РФ на период до 2025 года», </w:t>
      </w:r>
      <w:r>
        <w:rPr>
          <w:bCs/>
          <w:sz w:val="28"/>
          <w:szCs w:val="28"/>
        </w:rPr>
        <w:t>с Комплексным планом мероприятий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по профилактике межнациональных и межконфессиональных конфликтов, гармонизации межнациональных отношений и формированию культуры межнационального общения на территории Нижнеилимского муниципального района на 2016 – 2018 годы, утвержденным постановлением администрации Нижнеилимского муниципального района от 29.03.2016 г. № 188, в целях создания условий для реализации мер, направленных на укрепление межнационального и межконфессионального согласия, профилактику межнациональных (межэтнических) конфликтов на территории Нижнеилимского муниципального района, в соответствии с Уставом</w:t>
      </w:r>
      <w:proofErr w:type="gramEnd"/>
      <w:r>
        <w:rPr>
          <w:bCs/>
          <w:sz w:val="28"/>
          <w:szCs w:val="28"/>
        </w:rPr>
        <w:t xml:space="preserve"> муниципального образования «</w:t>
      </w:r>
      <w:proofErr w:type="spellStart"/>
      <w:r>
        <w:rPr>
          <w:bCs/>
          <w:sz w:val="28"/>
          <w:szCs w:val="28"/>
        </w:rPr>
        <w:t>Нижнеилимский</w:t>
      </w:r>
      <w:proofErr w:type="spellEnd"/>
      <w:r>
        <w:rPr>
          <w:bCs/>
          <w:sz w:val="28"/>
          <w:szCs w:val="28"/>
        </w:rPr>
        <w:t xml:space="preserve"> район», администрация Нижнеилимского муниципального района </w:t>
      </w:r>
    </w:p>
    <w:p w:rsidR="006104C2" w:rsidRDefault="006104C2" w:rsidP="006104C2">
      <w:pPr>
        <w:pStyle w:val="a3"/>
        <w:ind w:firstLine="360"/>
        <w:jc w:val="center"/>
        <w:rPr>
          <w:bCs/>
          <w:sz w:val="28"/>
          <w:szCs w:val="28"/>
        </w:rPr>
      </w:pPr>
    </w:p>
    <w:p w:rsidR="006104C2" w:rsidRDefault="006104C2" w:rsidP="006104C2">
      <w:pPr>
        <w:pStyle w:val="a3"/>
        <w:ind w:firstLine="360"/>
        <w:jc w:val="center"/>
        <w:rPr>
          <w:b/>
          <w:bCs/>
          <w:sz w:val="28"/>
          <w:szCs w:val="28"/>
        </w:rPr>
      </w:pPr>
      <w:r w:rsidRPr="00DE649A">
        <w:rPr>
          <w:b/>
          <w:bCs/>
          <w:sz w:val="28"/>
          <w:szCs w:val="28"/>
        </w:rPr>
        <w:t>ПОСТАНОВЛЯЕТ:</w:t>
      </w:r>
    </w:p>
    <w:p w:rsidR="00293D5F" w:rsidRPr="00DE649A" w:rsidRDefault="00293D5F" w:rsidP="006104C2">
      <w:pPr>
        <w:pStyle w:val="a3"/>
        <w:ind w:firstLine="360"/>
        <w:jc w:val="center"/>
        <w:rPr>
          <w:b/>
          <w:bCs/>
          <w:sz w:val="28"/>
          <w:szCs w:val="28"/>
        </w:rPr>
      </w:pPr>
    </w:p>
    <w:p w:rsidR="006104C2" w:rsidRDefault="006104C2" w:rsidP="006104C2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</w:t>
      </w:r>
      <w:r w:rsidR="00101594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лан работы Совета по вопросам межнациональных и межконфессиональных отношений при мэре Нижнеилимского муниципального района на </w:t>
      </w:r>
      <w:r w:rsidR="00293D5F">
        <w:rPr>
          <w:bCs/>
          <w:sz w:val="28"/>
          <w:szCs w:val="28"/>
        </w:rPr>
        <w:t>2018-2022 годы</w:t>
      </w:r>
      <w:r w:rsidR="001D6468">
        <w:rPr>
          <w:bCs/>
          <w:sz w:val="28"/>
          <w:szCs w:val="28"/>
        </w:rPr>
        <w:t xml:space="preserve"> (Приложение)</w:t>
      </w:r>
      <w:r>
        <w:rPr>
          <w:bCs/>
          <w:sz w:val="28"/>
          <w:szCs w:val="28"/>
        </w:rPr>
        <w:t>.</w:t>
      </w:r>
    </w:p>
    <w:p w:rsidR="006104C2" w:rsidRDefault="006104C2" w:rsidP="006104C2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 Настоящее постановление подлежит официальному опубликованию в периодическом издании «Вестник Думы и администрации Нижнеилимского муниципального района» и размещению на официальном информационном сайте МО «</w:t>
      </w:r>
      <w:proofErr w:type="spellStart"/>
      <w:r>
        <w:rPr>
          <w:bCs/>
          <w:sz w:val="28"/>
          <w:szCs w:val="28"/>
        </w:rPr>
        <w:t>Нижнеилимский</w:t>
      </w:r>
      <w:proofErr w:type="spellEnd"/>
      <w:r>
        <w:rPr>
          <w:bCs/>
          <w:sz w:val="28"/>
          <w:szCs w:val="28"/>
        </w:rPr>
        <w:t xml:space="preserve"> район».</w:t>
      </w:r>
    </w:p>
    <w:p w:rsidR="006104C2" w:rsidRDefault="006104C2" w:rsidP="006104C2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возложить на заместителя мэра по социальной политике Т.К.Пирогову.</w:t>
      </w:r>
    </w:p>
    <w:p w:rsidR="006104C2" w:rsidRDefault="006104C2" w:rsidP="006104C2">
      <w:pPr>
        <w:pStyle w:val="a3"/>
        <w:ind w:firstLine="360"/>
        <w:jc w:val="both"/>
        <w:rPr>
          <w:bCs/>
          <w:sz w:val="28"/>
          <w:szCs w:val="28"/>
        </w:rPr>
      </w:pPr>
    </w:p>
    <w:p w:rsidR="006104C2" w:rsidRDefault="006104C2" w:rsidP="006104C2">
      <w:pPr>
        <w:pStyle w:val="a3"/>
        <w:ind w:firstLine="360"/>
        <w:jc w:val="both"/>
        <w:rPr>
          <w:bCs/>
          <w:sz w:val="28"/>
          <w:szCs w:val="28"/>
        </w:rPr>
      </w:pPr>
    </w:p>
    <w:p w:rsidR="006104C2" w:rsidRPr="00B210EC" w:rsidRDefault="00293D5F" w:rsidP="006104C2">
      <w:pPr>
        <w:pStyle w:val="a3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6104C2" w:rsidRPr="00B210EC">
        <w:rPr>
          <w:b/>
          <w:bCs/>
          <w:sz w:val="28"/>
          <w:szCs w:val="28"/>
        </w:rPr>
        <w:t xml:space="preserve">эр района                                        </w:t>
      </w:r>
      <w:r>
        <w:rPr>
          <w:b/>
          <w:bCs/>
          <w:sz w:val="28"/>
          <w:szCs w:val="28"/>
        </w:rPr>
        <w:t>М.С.Романов</w:t>
      </w:r>
    </w:p>
    <w:p w:rsidR="006104C2" w:rsidRDefault="006104C2" w:rsidP="006104C2">
      <w:pPr>
        <w:pStyle w:val="a3"/>
        <w:rPr>
          <w:bCs/>
          <w:sz w:val="28"/>
          <w:szCs w:val="28"/>
        </w:rPr>
      </w:pPr>
    </w:p>
    <w:p w:rsidR="006104C2" w:rsidRDefault="006104C2" w:rsidP="006104C2">
      <w:pPr>
        <w:pStyle w:val="a3"/>
        <w:rPr>
          <w:bCs/>
          <w:sz w:val="28"/>
          <w:szCs w:val="28"/>
        </w:rPr>
      </w:pPr>
    </w:p>
    <w:p w:rsidR="006104C2" w:rsidRDefault="006104C2" w:rsidP="006104C2">
      <w:pPr>
        <w:pStyle w:val="a3"/>
        <w:rPr>
          <w:bCs/>
          <w:sz w:val="28"/>
          <w:szCs w:val="28"/>
        </w:rPr>
      </w:pPr>
    </w:p>
    <w:p w:rsidR="006104C2" w:rsidRDefault="006104C2" w:rsidP="006104C2">
      <w:pPr>
        <w:pStyle w:val="a3"/>
        <w:rPr>
          <w:bCs/>
          <w:sz w:val="28"/>
          <w:szCs w:val="28"/>
        </w:rPr>
      </w:pPr>
    </w:p>
    <w:p w:rsidR="006104C2" w:rsidRDefault="006104C2" w:rsidP="006104C2">
      <w:pPr>
        <w:pStyle w:val="a3"/>
        <w:rPr>
          <w:bCs/>
          <w:sz w:val="28"/>
          <w:szCs w:val="28"/>
        </w:rPr>
      </w:pPr>
    </w:p>
    <w:p w:rsidR="006104C2" w:rsidRDefault="006104C2" w:rsidP="006104C2">
      <w:pPr>
        <w:pStyle w:val="a3"/>
        <w:rPr>
          <w:bCs/>
          <w:sz w:val="28"/>
          <w:szCs w:val="28"/>
        </w:rPr>
      </w:pPr>
    </w:p>
    <w:p w:rsidR="006104C2" w:rsidRDefault="006104C2" w:rsidP="006104C2">
      <w:pPr>
        <w:pStyle w:val="a3"/>
        <w:rPr>
          <w:bCs/>
          <w:sz w:val="28"/>
          <w:szCs w:val="28"/>
        </w:rPr>
      </w:pPr>
    </w:p>
    <w:p w:rsidR="006104C2" w:rsidRDefault="006104C2" w:rsidP="006104C2">
      <w:pPr>
        <w:pStyle w:val="a3"/>
        <w:rPr>
          <w:bCs/>
          <w:sz w:val="28"/>
          <w:szCs w:val="28"/>
        </w:rPr>
      </w:pPr>
    </w:p>
    <w:p w:rsidR="006104C2" w:rsidRDefault="006104C2" w:rsidP="006104C2">
      <w:pPr>
        <w:pStyle w:val="a3"/>
        <w:rPr>
          <w:bCs/>
          <w:sz w:val="28"/>
          <w:szCs w:val="28"/>
        </w:rPr>
      </w:pPr>
    </w:p>
    <w:p w:rsidR="006104C2" w:rsidRDefault="006104C2" w:rsidP="006104C2">
      <w:pPr>
        <w:pStyle w:val="a3"/>
        <w:rPr>
          <w:bCs/>
          <w:sz w:val="28"/>
          <w:szCs w:val="28"/>
        </w:rPr>
      </w:pPr>
    </w:p>
    <w:p w:rsidR="006104C2" w:rsidRDefault="006104C2" w:rsidP="006104C2">
      <w:pPr>
        <w:pStyle w:val="a3"/>
        <w:rPr>
          <w:bCs/>
          <w:sz w:val="28"/>
          <w:szCs w:val="28"/>
        </w:rPr>
      </w:pPr>
    </w:p>
    <w:p w:rsidR="006104C2" w:rsidRDefault="006104C2" w:rsidP="006104C2">
      <w:pPr>
        <w:pStyle w:val="a3"/>
        <w:rPr>
          <w:bCs/>
          <w:sz w:val="28"/>
          <w:szCs w:val="28"/>
        </w:rPr>
      </w:pPr>
    </w:p>
    <w:p w:rsidR="006104C2" w:rsidRDefault="006104C2" w:rsidP="006104C2">
      <w:pPr>
        <w:pStyle w:val="a3"/>
        <w:rPr>
          <w:bCs/>
          <w:sz w:val="28"/>
          <w:szCs w:val="28"/>
        </w:rPr>
      </w:pPr>
    </w:p>
    <w:p w:rsidR="006104C2" w:rsidRDefault="006104C2" w:rsidP="006104C2">
      <w:pPr>
        <w:pStyle w:val="a3"/>
        <w:rPr>
          <w:bCs/>
          <w:sz w:val="28"/>
          <w:szCs w:val="28"/>
        </w:rPr>
      </w:pPr>
    </w:p>
    <w:p w:rsidR="006104C2" w:rsidRDefault="006104C2" w:rsidP="006104C2">
      <w:pPr>
        <w:pStyle w:val="a3"/>
        <w:rPr>
          <w:bCs/>
          <w:sz w:val="28"/>
          <w:szCs w:val="28"/>
        </w:rPr>
      </w:pPr>
    </w:p>
    <w:p w:rsidR="006104C2" w:rsidRDefault="006104C2" w:rsidP="006104C2">
      <w:pPr>
        <w:pStyle w:val="a3"/>
        <w:rPr>
          <w:bCs/>
          <w:sz w:val="28"/>
          <w:szCs w:val="28"/>
        </w:rPr>
      </w:pPr>
    </w:p>
    <w:p w:rsidR="006104C2" w:rsidRDefault="006104C2" w:rsidP="006104C2">
      <w:pPr>
        <w:pStyle w:val="a3"/>
        <w:rPr>
          <w:bCs/>
          <w:sz w:val="28"/>
          <w:szCs w:val="28"/>
        </w:rPr>
      </w:pPr>
    </w:p>
    <w:p w:rsidR="006104C2" w:rsidRDefault="006104C2" w:rsidP="006104C2">
      <w:pPr>
        <w:pStyle w:val="a3"/>
        <w:rPr>
          <w:bCs/>
          <w:sz w:val="28"/>
          <w:szCs w:val="28"/>
        </w:rPr>
      </w:pPr>
    </w:p>
    <w:p w:rsidR="006104C2" w:rsidRDefault="006104C2" w:rsidP="006104C2">
      <w:pPr>
        <w:pStyle w:val="a3"/>
        <w:rPr>
          <w:bCs/>
          <w:sz w:val="28"/>
          <w:szCs w:val="28"/>
        </w:rPr>
      </w:pPr>
    </w:p>
    <w:p w:rsidR="006104C2" w:rsidRDefault="006104C2" w:rsidP="006104C2">
      <w:pPr>
        <w:pStyle w:val="a3"/>
        <w:rPr>
          <w:bCs/>
          <w:sz w:val="28"/>
          <w:szCs w:val="28"/>
        </w:rPr>
      </w:pPr>
    </w:p>
    <w:p w:rsidR="006104C2" w:rsidRDefault="006104C2" w:rsidP="006104C2">
      <w:pPr>
        <w:pStyle w:val="a3"/>
        <w:ind w:left="0"/>
        <w:jc w:val="both"/>
        <w:rPr>
          <w:bCs/>
        </w:rPr>
      </w:pPr>
    </w:p>
    <w:p w:rsidR="006104C2" w:rsidRDefault="006104C2" w:rsidP="006104C2">
      <w:pPr>
        <w:pStyle w:val="a3"/>
        <w:ind w:left="0"/>
        <w:jc w:val="both"/>
        <w:rPr>
          <w:bCs/>
        </w:rPr>
      </w:pPr>
    </w:p>
    <w:p w:rsidR="006104C2" w:rsidRPr="00832F91" w:rsidRDefault="006104C2" w:rsidP="006104C2">
      <w:pPr>
        <w:pStyle w:val="a3"/>
        <w:ind w:left="0"/>
        <w:jc w:val="both"/>
        <w:rPr>
          <w:bCs/>
        </w:rPr>
      </w:pPr>
      <w:r>
        <w:rPr>
          <w:bCs/>
        </w:rPr>
        <w:t>Рассылка: в дело - 2, Т.К.Пироговой, членам Совета, пресс-служба администрации района.</w:t>
      </w:r>
    </w:p>
    <w:p w:rsidR="006104C2" w:rsidRDefault="006104C2" w:rsidP="006104C2">
      <w:pPr>
        <w:pStyle w:val="a3"/>
        <w:ind w:left="0"/>
        <w:jc w:val="both"/>
        <w:rPr>
          <w:bCs/>
        </w:rPr>
      </w:pPr>
      <w:r w:rsidRPr="00B210EC">
        <w:rPr>
          <w:bCs/>
        </w:rPr>
        <w:t>А.Г.Чеснокова</w:t>
      </w:r>
      <w:r>
        <w:rPr>
          <w:bCs/>
        </w:rPr>
        <w:t>,</w:t>
      </w:r>
      <w:r>
        <w:rPr>
          <w:bCs/>
        </w:rPr>
        <w:br/>
        <w:t>3-23-06</w:t>
      </w:r>
    </w:p>
    <w:p w:rsidR="006104C2" w:rsidRDefault="006104C2" w:rsidP="006104C2">
      <w:pPr>
        <w:pStyle w:val="a3"/>
        <w:ind w:left="0"/>
        <w:jc w:val="both"/>
        <w:rPr>
          <w:bCs/>
        </w:rPr>
      </w:pPr>
    </w:p>
    <w:p w:rsidR="00F7179E" w:rsidRDefault="00F7179E" w:rsidP="006104C2">
      <w:pPr>
        <w:pStyle w:val="a3"/>
        <w:ind w:left="0"/>
        <w:jc w:val="both"/>
        <w:rPr>
          <w:bCs/>
        </w:rPr>
        <w:sectPr w:rsidR="00F7179E" w:rsidSect="003157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4D24" w:rsidRDefault="006C4D24" w:rsidP="006C4D24">
      <w:pPr>
        <w:jc w:val="center"/>
        <w:rPr>
          <w:b/>
          <w:sz w:val="28"/>
          <w:szCs w:val="28"/>
        </w:rPr>
      </w:pPr>
    </w:p>
    <w:p w:rsidR="006C4D24" w:rsidRDefault="006C4D24" w:rsidP="006C4D24">
      <w:pPr>
        <w:jc w:val="right"/>
      </w:pPr>
      <w:r>
        <w:t>Приложение</w:t>
      </w:r>
      <w:r>
        <w:br/>
        <w:t xml:space="preserve">к постановлению администрации </w:t>
      </w:r>
      <w:r>
        <w:br/>
        <w:t>Нижнеилимского муниципального района</w:t>
      </w:r>
      <w:r>
        <w:br/>
        <w:t>от 29.12. 2017 г. № 1172</w:t>
      </w:r>
    </w:p>
    <w:p w:rsidR="006C4D24" w:rsidRDefault="006C4D24" w:rsidP="006C4D24">
      <w:pPr>
        <w:jc w:val="right"/>
      </w:pPr>
    </w:p>
    <w:p w:rsidR="006C4D24" w:rsidRPr="006C4D24" w:rsidRDefault="006C4D24" w:rsidP="006C4D24">
      <w:pPr>
        <w:jc w:val="right"/>
      </w:pPr>
    </w:p>
    <w:p w:rsidR="006C4D24" w:rsidRDefault="006C4D24" w:rsidP="006C4D24">
      <w:pPr>
        <w:jc w:val="center"/>
        <w:rPr>
          <w:sz w:val="28"/>
          <w:szCs w:val="28"/>
        </w:rPr>
      </w:pPr>
      <w:r w:rsidRPr="0087069A">
        <w:rPr>
          <w:b/>
          <w:sz w:val="28"/>
          <w:szCs w:val="28"/>
        </w:rPr>
        <w:t>КОМПЛЕКСНЫЙ ПЛАН</w:t>
      </w:r>
      <w:r w:rsidRPr="0087069A">
        <w:rPr>
          <w:b/>
          <w:sz w:val="28"/>
          <w:szCs w:val="28"/>
        </w:rPr>
        <w:br/>
      </w:r>
      <w:r>
        <w:rPr>
          <w:sz w:val="28"/>
          <w:szCs w:val="28"/>
        </w:rPr>
        <w:t>работы Совета по межнациональным и межконфессиональным отношениям</w:t>
      </w:r>
      <w:r>
        <w:rPr>
          <w:sz w:val="28"/>
          <w:szCs w:val="28"/>
        </w:rPr>
        <w:br/>
        <w:t>при мэре Нижнеилимского муниципального района</w:t>
      </w:r>
      <w:r>
        <w:rPr>
          <w:sz w:val="28"/>
          <w:szCs w:val="28"/>
        </w:rPr>
        <w:br/>
        <w:t>на 2018-2022 годы</w:t>
      </w:r>
      <w:r>
        <w:rPr>
          <w:sz w:val="28"/>
          <w:szCs w:val="28"/>
        </w:rPr>
        <w:br/>
        <w:t>(</w:t>
      </w:r>
      <w:r w:rsidRPr="00FD40B7">
        <w:rPr>
          <w:b/>
          <w:sz w:val="28"/>
          <w:szCs w:val="28"/>
        </w:rPr>
        <w:t>2018 год - Год единства российской нации</w:t>
      </w:r>
      <w:r>
        <w:rPr>
          <w:sz w:val="28"/>
          <w:szCs w:val="28"/>
        </w:rPr>
        <w:t>)</w:t>
      </w:r>
    </w:p>
    <w:tbl>
      <w:tblPr>
        <w:tblStyle w:val="a5"/>
        <w:tblW w:w="0" w:type="auto"/>
        <w:tblLook w:val="04A0"/>
      </w:tblPr>
      <w:tblGrid>
        <w:gridCol w:w="817"/>
        <w:gridCol w:w="4983"/>
        <w:gridCol w:w="2900"/>
        <w:gridCol w:w="2901"/>
        <w:gridCol w:w="2901"/>
      </w:tblGrid>
      <w:tr w:rsidR="006C4D24" w:rsidRPr="002A193C" w:rsidTr="00212F05">
        <w:tc>
          <w:tcPr>
            <w:tcW w:w="817" w:type="dxa"/>
          </w:tcPr>
          <w:p w:rsidR="006C4D24" w:rsidRPr="002A193C" w:rsidRDefault="006C4D24" w:rsidP="00212F05">
            <w:pPr>
              <w:jc w:val="center"/>
              <w:rPr>
                <w:b/>
                <w:sz w:val="24"/>
                <w:szCs w:val="24"/>
              </w:rPr>
            </w:pPr>
            <w:r w:rsidRPr="002A193C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193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A193C">
              <w:rPr>
                <w:b/>
                <w:sz w:val="24"/>
                <w:szCs w:val="24"/>
              </w:rPr>
              <w:t>/</w:t>
            </w:r>
            <w:proofErr w:type="spellStart"/>
            <w:r w:rsidRPr="002A193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83" w:type="dxa"/>
          </w:tcPr>
          <w:p w:rsidR="006C4D24" w:rsidRPr="002A193C" w:rsidRDefault="006C4D24" w:rsidP="00212F05">
            <w:pPr>
              <w:jc w:val="center"/>
              <w:rPr>
                <w:b/>
                <w:sz w:val="24"/>
                <w:szCs w:val="24"/>
              </w:rPr>
            </w:pPr>
            <w:r w:rsidRPr="002A193C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00" w:type="dxa"/>
          </w:tcPr>
          <w:p w:rsidR="006C4D24" w:rsidRPr="002A193C" w:rsidRDefault="006C4D24" w:rsidP="00212F05">
            <w:pPr>
              <w:jc w:val="center"/>
              <w:rPr>
                <w:b/>
                <w:sz w:val="24"/>
                <w:szCs w:val="24"/>
              </w:rPr>
            </w:pPr>
            <w:r w:rsidRPr="002A193C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901" w:type="dxa"/>
          </w:tcPr>
          <w:p w:rsidR="006C4D24" w:rsidRPr="002A193C" w:rsidRDefault="006C4D24" w:rsidP="00212F05">
            <w:pPr>
              <w:jc w:val="center"/>
              <w:rPr>
                <w:b/>
                <w:sz w:val="24"/>
                <w:szCs w:val="24"/>
              </w:rPr>
            </w:pPr>
            <w:r w:rsidRPr="002A193C">
              <w:rPr>
                <w:b/>
                <w:sz w:val="24"/>
                <w:szCs w:val="24"/>
              </w:rPr>
              <w:t>Дата исполнения</w:t>
            </w:r>
          </w:p>
        </w:tc>
        <w:tc>
          <w:tcPr>
            <w:tcW w:w="2901" w:type="dxa"/>
          </w:tcPr>
          <w:p w:rsidR="006C4D24" w:rsidRPr="002A193C" w:rsidRDefault="006C4D24" w:rsidP="00212F05">
            <w:pPr>
              <w:jc w:val="center"/>
              <w:rPr>
                <w:b/>
                <w:sz w:val="24"/>
                <w:szCs w:val="24"/>
              </w:rPr>
            </w:pPr>
            <w:r w:rsidRPr="002A193C">
              <w:rPr>
                <w:b/>
                <w:sz w:val="24"/>
                <w:szCs w:val="24"/>
              </w:rPr>
              <w:t>Примечание</w:t>
            </w:r>
          </w:p>
        </w:tc>
      </w:tr>
      <w:tr w:rsidR="006C4D24" w:rsidRPr="0087069A" w:rsidTr="00212F05">
        <w:tc>
          <w:tcPr>
            <w:tcW w:w="817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685" w:type="dxa"/>
            <w:gridSpan w:val="4"/>
          </w:tcPr>
          <w:p w:rsidR="006C4D24" w:rsidRPr="005F4274" w:rsidRDefault="006C4D24" w:rsidP="006C4D2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7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Нормативно-правовая база:</w:t>
            </w:r>
          </w:p>
        </w:tc>
      </w:tr>
      <w:tr w:rsidR="006C4D24" w:rsidRPr="0087069A" w:rsidTr="00212F05">
        <w:tc>
          <w:tcPr>
            <w:tcW w:w="817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983" w:type="dxa"/>
          </w:tcPr>
          <w:p w:rsidR="006C4D24" w:rsidRPr="0087069A" w:rsidRDefault="006C4D24" w:rsidP="0021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проекта постановления администрации района «Об утверждении Комплексного плана работы Совета по межнациональным и межконфессиональным отношениям при мэре Нижнеилимского муниципального района на 2018-2022 годы»</w:t>
            </w:r>
          </w:p>
        </w:tc>
        <w:tc>
          <w:tcPr>
            <w:tcW w:w="2900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Чеснокова А.Г. – начальник отдела организационной работы и социальной политики, секретарь Совета</w:t>
            </w:r>
          </w:p>
        </w:tc>
        <w:tc>
          <w:tcPr>
            <w:tcW w:w="2901" w:type="dxa"/>
          </w:tcPr>
          <w:p w:rsidR="006C4D24" w:rsidRPr="0087069A" w:rsidRDefault="006C4D24" w:rsidP="006C4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</w:p>
        </w:tc>
      </w:tr>
      <w:tr w:rsidR="006C4D24" w:rsidRPr="0087069A" w:rsidTr="00212F05">
        <w:tc>
          <w:tcPr>
            <w:tcW w:w="817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983" w:type="dxa"/>
          </w:tcPr>
          <w:p w:rsidR="006C4D24" w:rsidRPr="0087069A" w:rsidRDefault="006C4D24" w:rsidP="0021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состав Совета в связи с кадровыми изменениями</w:t>
            </w:r>
          </w:p>
        </w:tc>
        <w:tc>
          <w:tcPr>
            <w:tcW w:w="2900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Чеснокова А.Г. – начальник отдела организационной работы и социальной политики, секретарь Совета</w:t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</w:p>
        </w:tc>
      </w:tr>
      <w:tr w:rsidR="006C4D24" w:rsidRPr="0087069A" w:rsidTr="00212F05">
        <w:tc>
          <w:tcPr>
            <w:tcW w:w="817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685" w:type="dxa"/>
            <w:gridSpan w:val="4"/>
          </w:tcPr>
          <w:p w:rsidR="006C4D24" w:rsidRPr="005F4274" w:rsidRDefault="006C4D24" w:rsidP="006C4D2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для рассмотрения на </w:t>
            </w:r>
            <w:proofErr w:type="gramStart"/>
            <w:r w:rsidRPr="005F4274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заседаниях</w:t>
            </w:r>
            <w:proofErr w:type="gramEnd"/>
            <w:r w:rsidRPr="005F4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Совета:</w:t>
            </w:r>
          </w:p>
        </w:tc>
      </w:tr>
      <w:tr w:rsidR="006C4D24" w:rsidRPr="0087069A" w:rsidTr="00212F05">
        <w:tc>
          <w:tcPr>
            <w:tcW w:w="817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5" w:type="dxa"/>
            <w:gridSpan w:val="4"/>
          </w:tcPr>
          <w:p w:rsidR="006C4D24" w:rsidRPr="001C2C89" w:rsidRDefault="006C4D24" w:rsidP="00212F05">
            <w:pPr>
              <w:jc w:val="center"/>
              <w:rPr>
                <w:b/>
                <w:i/>
                <w:sz w:val="24"/>
                <w:szCs w:val="24"/>
              </w:rPr>
            </w:pPr>
            <w:r w:rsidRPr="001C2C89">
              <w:rPr>
                <w:b/>
                <w:i/>
                <w:sz w:val="24"/>
                <w:szCs w:val="24"/>
              </w:rPr>
              <w:t>Заседание 1.</w:t>
            </w:r>
          </w:p>
        </w:tc>
      </w:tr>
      <w:tr w:rsidR="006C4D24" w:rsidRPr="0087069A" w:rsidTr="00212F05">
        <w:tc>
          <w:tcPr>
            <w:tcW w:w="817" w:type="dxa"/>
          </w:tcPr>
          <w:p w:rsidR="006C4D24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983" w:type="dxa"/>
          </w:tcPr>
          <w:p w:rsidR="006C4D24" w:rsidRDefault="006C4D24" w:rsidP="0021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 Решений (протокола поручений) предыдущего заседания Совета (20.11.2017 г.)</w:t>
            </w:r>
          </w:p>
        </w:tc>
        <w:tc>
          <w:tcPr>
            <w:tcW w:w="2900" w:type="dxa"/>
          </w:tcPr>
          <w:p w:rsidR="006C4D24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Совета</w:t>
            </w:r>
          </w:p>
        </w:tc>
        <w:tc>
          <w:tcPr>
            <w:tcW w:w="2901" w:type="dxa"/>
          </w:tcPr>
          <w:p w:rsidR="006C4D24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</w:p>
        </w:tc>
      </w:tr>
      <w:tr w:rsidR="006C4D24" w:rsidRPr="0087069A" w:rsidTr="00212F05">
        <w:tc>
          <w:tcPr>
            <w:tcW w:w="817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983" w:type="dxa"/>
          </w:tcPr>
          <w:p w:rsidR="006C4D24" w:rsidRDefault="006C4D24" w:rsidP="0021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подготовке и организации мероприятий по обеспечению общественного порядка и </w:t>
            </w:r>
            <w:r>
              <w:rPr>
                <w:sz w:val="24"/>
                <w:szCs w:val="24"/>
              </w:rPr>
              <w:lastRenderedPageBreak/>
              <w:t>безопасности дорожного движения во время проведения майских праздников в поселениях района.</w:t>
            </w:r>
          </w:p>
          <w:p w:rsidR="006C4D24" w:rsidRPr="0087069A" w:rsidRDefault="006C4D24" w:rsidP="0021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мерах, направленных  на предупреждение проявлений терроризма и экстремизма в районе</w:t>
            </w:r>
          </w:p>
        </w:tc>
        <w:tc>
          <w:tcPr>
            <w:tcW w:w="2900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ОМВД России по </w:t>
            </w:r>
            <w:proofErr w:type="spellStart"/>
            <w:r>
              <w:rPr>
                <w:sz w:val="24"/>
                <w:szCs w:val="24"/>
              </w:rPr>
              <w:t>Нижнеилимскому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</w:p>
        </w:tc>
      </w:tr>
      <w:tr w:rsidR="006C4D24" w:rsidRPr="0087069A" w:rsidTr="00212F05">
        <w:tc>
          <w:tcPr>
            <w:tcW w:w="817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4983" w:type="dxa"/>
          </w:tcPr>
          <w:p w:rsidR="006C4D24" w:rsidRPr="0087069A" w:rsidRDefault="006C4D24" w:rsidP="0021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работе с молодежью по вопросам взаимодействия с представителями национальных и религиозных объединений, в том числе молодежных, в области развития толерантности, укрепления межнациональных отношений, недопущения распространения экстремистской идеологии, идей национального и религиозного экстремизма в молодежной среде</w:t>
            </w:r>
          </w:p>
        </w:tc>
        <w:tc>
          <w:tcPr>
            <w:tcW w:w="2900" w:type="dxa"/>
          </w:tcPr>
          <w:p w:rsidR="006C4D24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культуре, спорту и делам молодежи.</w:t>
            </w:r>
          </w:p>
          <w:p w:rsidR="006C4D24" w:rsidRDefault="006C4D24" w:rsidP="00212F05">
            <w:pPr>
              <w:jc w:val="center"/>
              <w:rPr>
                <w:sz w:val="24"/>
                <w:szCs w:val="24"/>
              </w:rPr>
            </w:pPr>
          </w:p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Молодежного Парламента по </w:t>
            </w:r>
            <w:proofErr w:type="spellStart"/>
            <w:r>
              <w:rPr>
                <w:sz w:val="24"/>
                <w:szCs w:val="24"/>
              </w:rPr>
              <w:t>Нижнеилимскому</w:t>
            </w:r>
            <w:proofErr w:type="spellEnd"/>
            <w:r>
              <w:rPr>
                <w:sz w:val="24"/>
                <w:szCs w:val="24"/>
              </w:rPr>
              <w:t xml:space="preserve"> району (по согласованию)</w:t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</w:p>
        </w:tc>
      </w:tr>
      <w:tr w:rsidR="006C4D24" w:rsidRPr="0087069A" w:rsidTr="00212F05">
        <w:tc>
          <w:tcPr>
            <w:tcW w:w="817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983" w:type="dxa"/>
          </w:tcPr>
          <w:p w:rsidR="006C4D24" w:rsidRDefault="006C4D24" w:rsidP="0021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1.Роль традиционных религий России как фактор поддержания стабильности в обществе.</w:t>
            </w:r>
          </w:p>
          <w:p w:rsidR="006C4D24" w:rsidRPr="0087069A" w:rsidRDefault="006C4D24" w:rsidP="006C4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 деятельности религиозных организаций</w:t>
            </w:r>
          </w:p>
        </w:tc>
        <w:tc>
          <w:tcPr>
            <w:tcW w:w="2900" w:type="dxa"/>
          </w:tcPr>
          <w:p w:rsidR="006C4D24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Религиозные организации Нижнеилимского района</w:t>
            </w:r>
          </w:p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</w:p>
        </w:tc>
      </w:tr>
      <w:tr w:rsidR="006C4D24" w:rsidRPr="0087069A" w:rsidTr="00212F05">
        <w:tc>
          <w:tcPr>
            <w:tcW w:w="817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4983" w:type="dxa"/>
          </w:tcPr>
          <w:p w:rsidR="006C4D24" w:rsidRPr="0087069A" w:rsidRDefault="006C4D24" w:rsidP="0021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проводимой работе образовательных организаций в области укрепления межнациональных отношений (на примере конкретных  школ района)</w:t>
            </w:r>
          </w:p>
        </w:tc>
        <w:tc>
          <w:tcPr>
            <w:tcW w:w="2900" w:type="dxa"/>
          </w:tcPr>
          <w:p w:rsidR="006C4D24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района;</w:t>
            </w:r>
          </w:p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 района</w:t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</w:p>
        </w:tc>
      </w:tr>
      <w:tr w:rsidR="006C4D24" w:rsidRPr="0087069A" w:rsidTr="00212F05">
        <w:tc>
          <w:tcPr>
            <w:tcW w:w="817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4983" w:type="dxa"/>
          </w:tcPr>
          <w:p w:rsidR="006C4D24" w:rsidRPr="0087069A" w:rsidRDefault="006C4D24" w:rsidP="0021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Аналитический обзор миграционной ситуации в рамках  реализации государственной политики в сфере миграции по </w:t>
            </w:r>
            <w:proofErr w:type="spellStart"/>
            <w:r>
              <w:rPr>
                <w:sz w:val="24"/>
                <w:szCs w:val="24"/>
              </w:rPr>
              <w:t>Нижнеилимскому</w:t>
            </w:r>
            <w:proofErr w:type="spellEnd"/>
            <w:r>
              <w:rPr>
                <w:sz w:val="24"/>
                <w:szCs w:val="24"/>
              </w:rPr>
              <w:t xml:space="preserve"> району за 1 квартал 2018 года</w:t>
            </w:r>
          </w:p>
        </w:tc>
        <w:tc>
          <w:tcPr>
            <w:tcW w:w="2900" w:type="dxa"/>
          </w:tcPr>
          <w:p w:rsidR="006C4D24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Отделение по вопросам миграции ОМВД России по </w:t>
            </w:r>
            <w:proofErr w:type="spellStart"/>
            <w:r>
              <w:rPr>
                <w:sz w:val="24"/>
                <w:szCs w:val="24"/>
              </w:rPr>
              <w:t>Нижнеилимскому</w:t>
            </w:r>
            <w:proofErr w:type="spellEnd"/>
            <w:r>
              <w:rPr>
                <w:sz w:val="24"/>
                <w:szCs w:val="24"/>
              </w:rPr>
              <w:t xml:space="preserve"> району </w:t>
            </w:r>
          </w:p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</w:p>
        </w:tc>
      </w:tr>
      <w:tr w:rsidR="006C4D24" w:rsidRPr="0087069A" w:rsidTr="00212F05">
        <w:tc>
          <w:tcPr>
            <w:tcW w:w="817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4983" w:type="dxa"/>
          </w:tcPr>
          <w:p w:rsidR="006C4D24" w:rsidRDefault="006C4D24" w:rsidP="0021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проводимых культурно-массовых мероприятиях в области национальной культуры и этнических традиций Иркутской области на территории Нижнеилимского района за 2017 год. </w:t>
            </w:r>
          </w:p>
          <w:p w:rsidR="006C4D24" w:rsidRPr="0087069A" w:rsidRDefault="006C4D24" w:rsidP="0021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планах на 2018 год, приуроченных к Году </w:t>
            </w:r>
            <w:r>
              <w:rPr>
                <w:sz w:val="24"/>
                <w:szCs w:val="24"/>
              </w:rPr>
              <w:lastRenderedPageBreak/>
              <w:t xml:space="preserve">единства российской  нации. </w:t>
            </w:r>
          </w:p>
        </w:tc>
        <w:tc>
          <w:tcPr>
            <w:tcW w:w="2900" w:type="dxa"/>
          </w:tcPr>
          <w:p w:rsidR="006C4D24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по культуре, спорту и делам молодежи;</w:t>
            </w:r>
          </w:p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Культурно-досуговые</w:t>
            </w:r>
            <w:proofErr w:type="spellEnd"/>
            <w:r>
              <w:rPr>
                <w:sz w:val="24"/>
                <w:szCs w:val="24"/>
              </w:rPr>
              <w:t xml:space="preserve"> учреждения</w:t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</w:p>
        </w:tc>
      </w:tr>
      <w:tr w:rsidR="006C4D24" w:rsidRPr="0087069A" w:rsidTr="00212F05">
        <w:tc>
          <w:tcPr>
            <w:tcW w:w="817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3685" w:type="dxa"/>
            <w:gridSpan w:val="4"/>
          </w:tcPr>
          <w:p w:rsidR="006C4D24" w:rsidRPr="001C2C89" w:rsidRDefault="006C4D24" w:rsidP="00212F05">
            <w:pPr>
              <w:jc w:val="center"/>
              <w:rPr>
                <w:b/>
                <w:i/>
                <w:sz w:val="24"/>
                <w:szCs w:val="24"/>
              </w:rPr>
            </w:pPr>
            <w:r w:rsidRPr="001C2C89">
              <w:rPr>
                <w:b/>
                <w:i/>
                <w:sz w:val="24"/>
                <w:szCs w:val="24"/>
              </w:rPr>
              <w:t>Заседание 2.</w:t>
            </w:r>
          </w:p>
        </w:tc>
      </w:tr>
      <w:tr w:rsidR="006C4D24" w:rsidRPr="0087069A" w:rsidTr="00212F05">
        <w:tc>
          <w:tcPr>
            <w:tcW w:w="817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983" w:type="dxa"/>
          </w:tcPr>
          <w:p w:rsidR="006C4D24" w:rsidRPr="0087069A" w:rsidRDefault="006C4D24" w:rsidP="0021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 Решений (протокола поручений) предыдущего заседания</w:t>
            </w:r>
          </w:p>
        </w:tc>
        <w:tc>
          <w:tcPr>
            <w:tcW w:w="2900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Совета</w:t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</w:p>
        </w:tc>
      </w:tr>
      <w:tr w:rsidR="006C4D24" w:rsidRPr="0087069A" w:rsidTr="00212F05">
        <w:tc>
          <w:tcPr>
            <w:tcW w:w="817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983" w:type="dxa"/>
          </w:tcPr>
          <w:p w:rsidR="006C4D24" w:rsidRPr="0087069A" w:rsidRDefault="006C4D24" w:rsidP="00212F0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 организации мероприятий, направленных на профилактическую и воспитательную работу с гражданами (в том числе молодежи) по  пропаганде межнационального и межконфессионального мира и согласия в целях недопущения экстремизма, религиозной и национальной нетерпимости</w:t>
            </w:r>
            <w:proofErr w:type="gramEnd"/>
          </w:p>
        </w:tc>
        <w:tc>
          <w:tcPr>
            <w:tcW w:w="2900" w:type="dxa"/>
          </w:tcPr>
          <w:p w:rsidR="006C4D24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Религиозные организации</w:t>
            </w:r>
          </w:p>
          <w:p w:rsidR="006C4D24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согласованию);</w:t>
            </w:r>
          </w:p>
          <w:p w:rsidR="006C4D24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района;</w:t>
            </w:r>
          </w:p>
          <w:p w:rsidR="006C4D24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 района;</w:t>
            </w:r>
          </w:p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</w:p>
        </w:tc>
      </w:tr>
      <w:tr w:rsidR="006C4D24" w:rsidRPr="0087069A" w:rsidTr="00212F05">
        <w:tc>
          <w:tcPr>
            <w:tcW w:w="817" w:type="dxa"/>
          </w:tcPr>
          <w:p w:rsidR="006C4D24" w:rsidRPr="0087069A" w:rsidRDefault="006C4D24" w:rsidP="006C4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983" w:type="dxa"/>
          </w:tcPr>
          <w:p w:rsidR="006C4D24" w:rsidRDefault="006C4D24" w:rsidP="0021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результатах работы по укреплению межнациональных отношений. </w:t>
            </w:r>
          </w:p>
          <w:p w:rsidR="006C4D24" w:rsidRPr="0087069A" w:rsidRDefault="006C4D24" w:rsidP="0021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путях разрешения конфликтных ситуаций, возникающих на межнациональной и межконфессиональной основе.</w:t>
            </w:r>
          </w:p>
        </w:tc>
        <w:tc>
          <w:tcPr>
            <w:tcW w:w="2900" w:type="dxa"/>
          </w:tcPr>
          <w:p w:rsidR="006C4D24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района;</w:t>
            </w:r>
          </w:p>
          <w:p w:rsidR="006C4D24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sz w:val="24"/>
                <w:szCs w:val="24"/>
              </w:rPr>
              <w:t>Нижнеилимскому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</w:p>
          <w:p w:rsidR="006C4D24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согласованию);</w:t>
            </w:r>
          </w:p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Религиозные организации</w:t>
            </w:r>
            <w:r>
              <w:rPr>
                <w:sz w:val="24"/>
                <w:szCs w:val="24"/>
              </w:rPr>
              <w:br/>
              <w:t>(по согласованию);</w:t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</w:p>
        </w:tc>
      </w:tr>
      <w:tr w:rsidR="006C4D24" w:rsidRPr="0087069A" w:rsidTr="00212F05">
        <w:tc>
          <w:tcPr>
            <w:tcW w:w="817" w:type="dxa"/>
          </w:tcPr>
          <w:p w:rsidR="006C4D24" w:rsidRPr="0087069A" w:rsidRDefault="006C4D24" w:rsidP="006C4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983" w:type="dxa"/>
          </w:tcPr>
          <w:p w:rsidR="006C4D24" w:rsidRPr="0087069A" w:rsidRDefault="006C4D24" w:rsidP="006C4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состоянии межнациональных, межконфессиональных отношений и общественно-политической обстановке на территории Нижнеилимского района за 9 месяцев</w:t>
            </w:r>
          </w:p>
        </w:tc>
        <w:tc>
          <w:tcPr>
            <w:tcW w:w="2900" w:type="dxa"/>
          </w:tcPr>
          <w:p w:rsidR="006C4D24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sz w:val="24"/>
                <w:szCs w:val="24"/>
              </w:rPr>
              <w:t>Нижнеилимскому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</w:p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</w:p>
        </w:tc>
      </w:tr>
      <w:tr w:rsidR="006C4D24" w:rsidRPr="0087069A" w:rsidTr="00212F05">
        <w:tc>
          <w:tcPr>
            <w:tcW w:w="817" w:type="dxa"/>
          </w:tcPr>
          <w:p w:rsidR="006C4D24" w:rsidRPr="0087069A" w:rsidRDefault="006C4D24" w:rsidP="006C4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4983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деятельности Совета в 2018 году. Обсуждение замечаний и предложений по работе Совета, принятие дополнительных мероприятий в План работы Совета на 2018-2022 годы</w:t>
            </w:r>
          </w:p>
        </w:tc>
        <w:tc>
          <w:tcPr>
            <w:tcW w:w="2900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Совета</w:t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</w:p>
        </w:tc>
      </w:tr>
      <w:tr w:rsidR="006C4D24" w:rsidRPr="0087069A" w:rsidTr="00212F05">
        <w:tc>
          <w:tcPr>
            <w:tcW w:w="817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685" w:type="dxa"/>
            <w:gridSpan w:val="4"/>
          </w:tcPr>
          <w:p w:rsidR="006C4D24" w:rsidRPr="000F4870" w:rsidRDefault="006C4D24" w:rsidP="006C4D2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87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Организационно-аналитическая деятельность:</w:t>
            </w:r>
          </w:p>
        </w:tc>
      </w:tr>
      <w:tr w:rsidR="006C4D24" w:rsidRPr="0087069A" w:rsidTr="00212F05">
        <w:tc>
          <w:tcPr>
            <w:tcW w:w="817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983" w:type="dxa"/>
          </w:tcPr>
          <w:p w:rsidR="006C4D24" w:rsidRPr="0087069A" w:rsidRDefault="006C4D24" w:rsidP="0021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Межведомственный обмен информациями по запросам  о состоянии межнациональных и межконфессиональных отношений и общественно-политической обстановке на территории Нижнеилимского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900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Совета</w:t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</w:p>
        </w:tc>
      </w:tr>
      <w:tr w:rsidR="006C4D24" w:rsidRPr="0087069A" w:rsidTr="00212F05">
        <w:tc>
          <w:tcPr>
            <w:tcW w:w="817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983" w:type="dxa"/>
          </w:tcPr>
          <w:p w:rsidR="006C4D24" w:rsidRPr="0087069A" w:rsidRDefault="006C4D24" w:rsidP="0021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поступающей информации о </w:t>
            </w:r>
            <w:r>
              <w:rPr>
                <w:sz w:val="24"/>
                <w:szCs w:val="24"/>
              </w:rPr>
              <w:lastRenderedPageBreak/>
              <w:t>состоянии межнациональных и межконфессиональных отношений, предложений о необходимости проведения внеочередных заседаний Совета, согласование повестки и сроков проведения внеочередного заседания Совета</w:t>
            </w:r>
          </w:p>
        </w:tc>
        <w:tc>
          <w:tcPr>
            <w:tcW w:w="2900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Члены Совета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</w:p>
        </w:tc>
      </w:tr>
      <w:tr w:rsidR="006C4D24" w:rsidRPr="0087069A" w:rsidTr="00212F05">
        <w:tc>
          <w:tcPr>
            <w:tcW w:w="817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4983" w:type="dxa"/>
          </w:tcPr>
          <w:p w:rsidR="006C4D24" w:rsidRPr="0087069A" w:rsidRDefault="006C4D24" w:rsidP="0021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повестки очередного заседания Совета</w:t>
            </w:r>
          </w:p>
        </w:tc>
        <w:tc>
          <w:tcPr>
            <w:tcW w:w="2900" w:type="dxa"/>
          </w:tcPr>
          <w:p w:rsidR="006C4D24" w:rsidRPr="0087069A" w:rsidRDefault="006C4D24" w:rsidP="0021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Чеснокова А.Г. – начальник отдела организационной работы и социальной политики, секретарь Совета</w:t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</w:p>
        </w:tc>
      </w:tr>
      <w:tr w:rsidR="006C4D24" w:rsidRPr="0087069A" w:rsidTr="00212F05">
        <w:tc>
          <w:tcPr>
            <w:tcW w:w="817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4983" w:type="dxa"/>
          </w:tcPr>
          <w:p w:rsidR="006C4D24" w:rsidRDefault="006C4D24" w:rsidP="0021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выполнении государственных полномочий в сфере реализации положений:</w:t>
            </w:r>
          </w:p>
          <w:p w:rsidR="006C4D24" w:rsidRDefault="006C4D24" w:rsidP="0021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 закона № 131 – ФЗ от 06.10.2013 г. «Об общих принципах организации местного самоуправления в Российской Федерации» в области межнациональных отношений;</w:t>
            </w:r>
          </w:p>
          <w:p w:rsidR="006C4D24" w:rsidRDefault="006C4D24" w:rsidP="0021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 закона № 284-ФЗ от 22.10.2013 г. «О внесении изменений в отдельные законодательные акты РФ в части определения полномочий и ответственности органов государственной власти субъектов РФ, органов местного самоуправления и их должностных лиц в сфере межнациональных отношений»;</w:t>
            </w:r>
          </w:p>
          <w:p w:rsidR="006C4D24" w:rsidRPr="0087069A" w:rsidRDefault="006C4D24" w:rsidP="0021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Указа Президента Российской Федерации от 19.12.2012 г. № 1666.</w:t>
            </w:r>
          </w:p>
        </w:tc>
        <w:tc>
          <w:tcPr>
            <w:tcW w:w="2900" w:type="dxa"/>
          </w:tcPr>
          <w:p w:rsidR="006C4D24" w:rsidRDefault="006C4D24" w:rsidP="0021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Совета</w:t>
            </w:r>
            <w:r>
              <w:rPr>
                <w:sz w:val="24"/>
                <w:szCs w:val="24"/>
              </w:rPr>
              <w:br/>
              <w:t>(предоставляют информацию по запросу);</w:t>
            </w:r>
          </w:p>
          <w:p w:rsidR="006C4D24" w:rsidRPr="0087069A" w:rsidRDefault="006C4D24" w:rsidP="0021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Чеснокова А.Г. – начальник отдела организационной работы и социальной политики, секретарь Совета</w:t>
            </w:r>
            <w:r>
              <w:rPr>
                <w:sz w:val="24"/>
                <w:szCs w:val="24"/>
              </w:rPr>
              <w:br/>
              <w:t>(сбор информации, подготовка ответа на запросы)</w:t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 Правительства Иркутской области</w:t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</w:p>
        </w:tc>
      </w:tr>
      <w:tr w:rsidR="006C4D24" w:rsidRPr="0087069A" w:rsidTr="00212F05">
        <w:tc>
          <w:tcPr>
            <w:tcW w:w="817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4983" w:type="dxa"/>
          </w:tcPr>
          <w:p w:rsidR="006C4D24" w:rsidRPr="0087069A" w:rsidRDefault="006C4D24" w:rsidP="0021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материалов, освещение деятельности Совета в средствах массовой информации и на сайте МО «</w:t>
            </w:r>
            <w:proofErr w:type="spellStart"/>
            <w:r>
              <w:rPr>
                <w:sz w:val="24"/>
                <w:szCs w:val="24"/>
              </w:rPr>
              <w:t>Нижнеилимский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900" w:type="dxa"/>
          </w:tcPr>
          <w:p w:rsidR="006C4D24" w:rsidRPr="0087069A" w:rsidRDefault="006C4D24" w:rsidP="0021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Ступина И.Г. – консультант отдела организационной работы и социальной политики, пресс-служба администрации района</w:t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проведении Совета</w:t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</w:p>
        </w:tc>
      </w:tr>
      <w:tr w:rsidR="006C4D24" w:rsidRPr="0087069A" w:rsidTr="00212F05">
        <w:tc>
          <w:tcPr>
            <w:tcW w:w="817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4983" w:type="dxa"/>
          </w:tcPr>
          <w:p w:rsidR="006C4D24" w:rsidRPr="0087069A" w:rsidRDefault="006C4D24" w:rsidP="0021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населения о проведении </w:t>
            </w:r>
            <w:r>
              <w:rPr>
                <w:sz w:val="24"/>
                <w:szCs w:val="24"/>
              </w:rPr>
              <w:lastRenderedPageBreak/>
              <w:t xml:space="preserve">культурно-массовых мероприятий в области национальной культуры и этнических традиций Иркутской области </w:t>
            </w:r>
          </w:p>
        </w:tc>
        <w:tc>
          <w:tcPr>
            <w:tcW w:w="2900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по культуре, </w:t>
            </w:r>
            <w:r>
              <w:rPr>
                <w:sz w:val="24"/>
                <w:szCs w:val="24"/>
              </w:rPr>
              <w:lastRenderedPageBreak/>
              <w:t>спорту и делам молодежи</w:t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</w:p>
        </w:tc>
      </w:tr>
      <w:tr w:rsidR="006C4D24" w:rsidRPr="0087069A" w:rsidTr="00212F05">
        <w:tc>
          <w:tcPr>
            <w:tcW w:w="817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3685" w:type="dxa"/>
            <w:gridSpan w:val="4"/>
          </w:tcPr>
          <w:p w:rsidR="006C4D24" w:rsidRPr="00327FAF" w:rsidRDefault="006C4D24" w:rsidP="006C4D2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7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Вопросы на </w:t>
            </w:r>
            <w:proofErr w:type="gramStart"/>
            <w:r w:rsidRPr="00327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контроле</w:t>
            </w:r>
            <w:proofErr w:type="gramEnd"/>
          </w:p>
        </w:tc>
      </w:tr>
      <w:tr w:rsidR="006C4D24" w:rsidRPr="0087069A" w:rsidTr="00212F05">
        <w:tc>
          <w:tcPr>
            <w:tcW w:w="817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4983" w:type="dxa"/>
          </w:tcPr>
          <w:p w:rsidR="006C4D24" w:rsidRDefault="006C4D24" w:rsidP="0021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соблюдением полномочий в сфере реализации положений:</w:t>
            </w:r>
          </w:p>
          <w:p w:rsidR="006C4D24" w:rsidRDefault="006C4D24" w:rsidP="0021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 закона № 131 – ФЗ от 06.10.2013 г. «Об общих принципах организации местного самоуправления в Российской Федерации» в области межнациональных отношений;</w:t>
            </w:r>
          </w:p>
          <w:p w:rsidR="006C4D24" w:rsidRDefault="006C4D24" w:rsidP="0021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 закона № 284-ФЗ от 22.10.2013 г. «О внесении изменений в отдельные законодательные акты РФ в части определения полномочий и ответственности органов государственной власти субъектов РФ, органов местного самоуправления и их должностных лиц в сфере межнациональных отношений»;</w:t>
            </w:r>
          </w:p>
          <w:p w:rsidR="006C4D24" w:rsidRPr="0087069A" w:rsidRDefault="006C4D24" w:rsidP="0021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Указа Президента Российской Федерации от 19.12.2012 г. № 1666.</w:t>
            </w:r>
          </w:p>
        </w:tc>
        <w:tc>
          <w:tcPr>
            <w:tcW w:w="2900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</w:t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01" w:type="dxa"/>
          </w:tcPr>
          <w:p w:rsidR="006C4D24" w:rsidRDefault="006C4D24" w:rsidP="0021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местного значения муниципального района:</w:t>
            </w:r>
          </w:p>
          <w:p w:rsidR="006C4D24" w:rsidRDefault="006C4D24" w:rsidP="0021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РФ, проживающих на территории муниципального района;</w:t>
            </w:r>
          </w:p>
          <w:p w:rsidR="006C4D24" w:rsidRDefault="006C4D24" w:rsidP="0021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-реализацию прав национальных меньшинств, обеспечение социальной и культурной адаптации мигрантов;</w:t>
            </w:r>
          </w:p>
          <w:p w:rsidR="006C4D24" w:rsidRPr="0087069A" w:rsidRDefault="006C4D24" w:rsidP="0021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профилактику межнациональных (межэтнических) конфликтов</w:t>
            </w:r>
          </w:p>
        </w:tc>
      </w:tr>
      <w:tr w:rsidR="006C4D24" w:rsidRPr="0087069A" w:rsidTr="00212F05">
        <w:tc>
          <w:tcPr>
            <w:tcW w:w="817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4983" w:type="dxa"/>
          </w:tcPr>
          <w:p w:rsidR="006C4D24" w:rsidRPr="0087069A" w:rsidRDefault="006C4D24" w:rsidP="0021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ситуации о состоянии межнациональных и межконфессиональных отношений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Нижнеилимском</w:t>
            </w:r>
            <w:proofErr w:type="gramEnd"/>
            <w:r>
              <w:rPr>
                <w:sz w:val="24"/>
                <w:szCs w:val="24"/>
              </w:rPr>
              <w:t xml:space="preserve"> районе </w:t>
            </w:r>
          </w:p>
        </w:tc>
        <w:tc>
          <w:tcPr>
            <w:tcW w:w="2900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Совета</w:t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01" w:type="dxa"/>
          </w:tcPr>
          <w:p w:rsidR="006C4D24" w:rsidRPr="0087069A" w:rsidRDefault="006C4D24" w:rsidP="00212F05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4D24" w:rsidRDefault="006C4D24" w:rsidP="006C4D24">
      <w:pPr>
        <w:rPr>
          <w:sz w:val="28"/>
          <w:szCs w:val="28"/>
        </w:rPr>
      </w:pPr>
    </w:p>
    <w:p w:rsidR="006C4D24" w:rsidRDefault="006C4D24" w:rsidP="006C4D24">
      <w:pPr>
        <w:jc w:val="center"/>
        <w:rPr>
          <w:sz w:val="28"/>
          <w:szCs w:val="28"/>
        </w:rPr>
      </w:pPr>
      <w:r>
        <w:rPr>
          <w:sz w:val="28"/>
          <w:szCs w:val="28"/>
        </w:rPr>
        <w:t>Мэр района                                                                                 М.С.Романов</w:t>
      </w:r>
    </w:p>
    <w:sectPr w:rsidR="006C4D24" w:rsidSect="00F7179E">
      <w:pgSz w:w="16838" w:h="11906" w:orient="landscape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66D86"/>
    <w:multiLevelType w:val="hybridMultilevel"/>
    <w:tmpl w:val="A11C1F5A"/>
    <w:lvl w:ilvl="0" w:tplc="08B8E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4C2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1594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4A8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468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1E44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3D5F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2CC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BD2"/>
    <w:rsid w:val="003A7E41"/>
    <w:rsid w:val="003B1190"/>
    <w:rsid w:val="003B1B2B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CE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2E96"/>
    <w:rsid w:val="00583013"/>
    <w:rsid w:val="00583EFF"/>
    <w:rsid w:val="005846A8"/>
    <w:rsid w:val="00584E9E"/>
    <w:rsid w:val="00585B46"/>
    <w:rsid w:val="00591138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4C2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54F8C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4D24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4D55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4D76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0F1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B1E"/>
    <w:rsid w:val="00896D1B"/>
    <w:rsid w:val="0089751C"/>
    <w:rsid w:val="00897C38"/>
    <w:rsid w:val="00897DC0"/>
    <w:rsid w:val="00897EB3"/>
    <w:rsid w:val="008A0004"/>
    <w:rsid w:val="008A01EE"/>
    <w:rsid w:val="008A1F2E"/>
    <w:rsid w:val="008B12EC"/>
    <w:rsid w:val="008B1362"/>
    <w:rsid w:val="008B20C7"/>
    <w:rsid w:val="008B24D3"/>
    <w:rsid w:val="008B2A69"/>
    <w:rsid w:val="008B363A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3133"/>
    <w:rsid w:val="00975CC4"/>
    <w:rsid w:val="00975D88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4702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288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F81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0E2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B6A56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584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2CC8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2A54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6C85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584E"/>
    <w:rsid w:val="00D56A36"/>
    <w:rsid w:val="00D57933"/>
    <w:rsid w:val="00D64651"/>
    <w:rsid w:val="00D65997"/>
    <w:rsid w:val="00D66E5A"/>
    <w:rsid w:val="00D70099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C75CB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63B"/>
    <w:rsid w:val="00E70EA0"/>
    <w:rsid w:val="00E70F9E"/>
    <w:rsid w:val="00E71489"/>
    <w:rsid w:val="00E7308D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60A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E6D31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1868"/>
    <w:rsid w:val="00F623D7"/>
    <w:rsid w:val="00F6420F"/>
    <w:rsid w:val="00F6541B"/>
    <w:rsid w:val="00F65A44"/>
    <w:rsid w:val="00F65DFD"/>
    <w:rsid w:val="00F66CF5"/>
    <w:rsid w:val="00F67689"/>
    <w:rsid w:val="00F7179E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04C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104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1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15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59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C4D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3</cp:revision>
  <cp:lastPrinted>2017-06-06T08:20:00Z</cp:lastPrinted>
  <dcterms:created xsi:type="dcterms:W3CDTF">2018-02-13T06:07:00Z</dcterms:created>
  <dcterms:modified xsi:type="dcterms:W3CDTF">2018-02-19T03:48:00Z</dcterms:modified>
</cp:coreProperties>
</file>