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C6" w:rsidRPr="00AE6F35" w:rsidRDefault="005F02C6" w:rsidP="005F02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02C6" w:rsidRPr="00AE6F35" w:rsidRDefault="005F02C6" w:rsidP="005F02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>ЗАКЛЮЧЕНИЕ</w:t>
      </w:r>
      <w:r w:rsidR="001E7F24">
        <w:rPr>
          <w:rFonts w:ascii="Times New Roman" w:hAnsi="Times New Roman" w:cs="Times New Roman"/>
          <w:sz w:val="24"/>
          <w:szCs w:val="24"/>
        </w:rPr>
        <w:t xml:space="preserve"> от 14.05.2014г.</w:t>
      </w:r>
    </w:p>
    <w:p w:rsidR="005F02C6" w:rsidRPr="00AE6F35" w:rsidRDefault="005F02C6" w:rsidP="005F02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5F02C6" w:rsidRPr="00AE6F35" w:rsidRDefault="005F02C6" w:rsidP="005F02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02C6" w:rsidRDefault="005F02C6" w:rsidP="005F02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E6F35">
        <w:rPr>
          <w:rFonts w:ascii="Times New Roman" w:hAnsi="Times New Roman" w:cs="Times New Roman"/>
          <w:sz w:val="24"/>
          <w:szCs w:val="24"/>
        </w:rPr>
        <w:t xml:space="preserve">Главным специалистом – секретарем  административной комиссии  юридического отдела администрации Нижнеилимского муниципального района  </w:t>
      </w:r>
      <w:proofErr w:type="spellStart"/>
      <w:r w:rsidRPr="00AE6F35">
        <w:rPr>
          <w:rFonts w:ascii="Times New Roman" w:hAnsi="Times New Roman" w:cs="Times New Roman"/>
          <w:sz w:val="24"/>
          <w:szCs w:val="24"/>
        </w:rPr>
        <w:t>Ботогоевой</w:t>
      </w:r>
      <w:proofErr w:type="spellEnd"/>
      <w:r w:rsidRPr="00AE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F35">
        <w:rPr>
          <w:rFonts w:ascii="Times New Roman" w:hAnsi="Times New Roman" w:cs="Times New Roman"/>
          <w:sz w:val="24"/>
          <w:szCs w:val="24"/>
        </w:rPr>
        <w:t>Донарой</w:t>
      </w:r>
      <w:proofErr w:type="spellEnd"/>
      <w:r w:rsidRPr="00AE6F35">
        <w:rPr>
          <w:rFonts w:ascii="Times New Roman" w:hAnsi="Times New Roman" w:cs="Times New Roman"/>
          <w:sz w:val="24"/>
          <w:szCs w:val="24"/>
        </w:rPr>
        <w:t xml:space="preserve"> Юрьевной 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Методикой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</w:t>
      </w:r>
      <w:proofErr w:type="gramEnd"/>
      <w:r w:rsidRPr="00AE6F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6F35">
        <w:rPr>
          <w:rFonts w:ascii="Times New Roman" w:hAnsi="Times New Roman" w:cs="Times New Roman"/>
          <w:sz w:val="24"/>
          <w:szCs w:val="24"/>
        </w:rPr>
        <w:t>N 96,</w:t>
      </w:r>
      <w:r w:rsidRPr="00AE6F35">
        <w:rPr>
          <w:rFonts w:ascii="Times New Roman" w:eastAsia="Times New Roman" w:hAnsi="Times New Roman" w:cs="Times New Roman"/>
          <w:sz w:val="24"/>
          <w:szCs w:val="24"/>
        </w:rPr>
        <w:t xml:space="preserve">  Порядком осуществления антикоррупционной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проектов, принятой Решением Думы Нижнеилимского муниципального района № 566 от 29.12.2009 г.</w:t>
      </w:r>
      <w:r w:rsidRPr="00AE6F35">
        <w:rPr>
          <w:rFonts w:ascii="Times New Roman" w:hAnsi="Times New Roman" w:cs="Times New Roman"/>
          <w:sz w:val="24"/>
          <w:szCs w:val="24"/>
        </w:rPr>
        <w:t xml:space="preserve"> проведена антик</w:t>
      </w:r>
      <w:r>
        <w:rPr>
          <w:rFonts w:ascii="Times New Roman" w:hAnsi="Times New Roman" w:cs="Times New Roman"/>
          <w:sz w:val="24"/>
          <w:szCs w:val="24"/>
        </w:rPr>
        <w:t>оррупционная экспер</w:t>
      </w:r>
      <w:r w:rsidR="00701B66">
        <w:rPr>
          <w:rFonts w:ascii="Times New Roman" w:hAnsi="Times New Roman" w:cs="Times New Roman"/>
          <w:sz w:val="24"/>
          <w:szCs w:val="24"/>
        </w:rPr>
        <w:t>тиза проекта постановления « О в</w:t>
      </w:r>
      <w:r>
        <w:rPr>
          <w:rFonts w:ascii="Times New Roman" w:hAnsi="Times New Roman" w:cs="Times New Roman"/>
          <w:sz w:val="24"/>
          <w:szCs w:val="24"/>
        </w:rPr>
        <w:t>несении  изменений  и дополнений в Административный регламент  по предоставлению  муниципальной услуги «Предоставление   дошкольного    образования, воспитания  и содержание  ребенка  в дошкольном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», утвержденным постановлением  администрации  Нижнеилимского муниципального  района №478 от 03.04.2013г.</w:t>
      </w:r>
      <w:r w:rsidRPr="00AE6F35">
        <w:rPr>
          <w:rFonts w:ascii="Times New Roman" w:hAnsi="Times New Roman" w:cs="Times New Roman"/>
          <w:sz w:val="24"/>
          <w:szCs w:val="24"/>
        </w:rPr>
        <w:t>:</w:t>
      </w:r>
    </w:p>
    <w:p w:rsidR="005F02C6" w:rsidRPr="00AE6F35" w:rsidRDefault="00701B66" w:rsidP="00FA1618">
      <w:pPr>
        <w:pStyle w:val="ConsPlusNonformat"/>
        <w:widowControl/>
        <w:tabs>
          <w:tab w:val="left" w:pos="5670"/>
          <w:tab w:val="left" w:pos="5812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02C6" w:rsidRPr="00AE6F35">
        <w:rPr>
          <w:rFonts w:ascii="Times New Roman" w:hAnsi="Times New Roman" w:cs="Times New Roman"/>
          <w:sz w:val="24"/>
          <w:szCs w:val="24"/>
        </w:rPr>
        <w:t>В представленном Проекте постановления «</w:t>
      </w:r>
      <w:r w:rsidR="005F02C6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Административный регламент  по предоставлению  </w:t>
      </w:r>
      <w:r w:rsidR="00FA16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02C6">
        <w:rPr>
          <w:rFonts w:ascii="Times New Roman" w:hAnsi="Times New Roman" w:cs="Times New Roman"/>
          <w:sz w:val="24"/>
          <w:szCs w:val="24"/>
        </w:rPr>
        <w:t>муниципальной</w:t>
      </w:r>
      <w:r w:rsidR="005F02C6">
        <w:rPr>
          <w:rFonts w:ascii="Times New Roman" w:hAnsi="Times New Roman" w:cs="Times New Roman"/>
          <w:sz w:val="24"/>
          <w:szCs w:val="24"/>
        </w:rPr>
        <w:tab/>
        <w:t xml:space="preserve">  услуги «Предоставление дошкольного образования, воспитания  и содержание  ребенка в дошкольном  образовательном учреждении» </w:t>
      </w:r>
      <w:r w:rsidR="005F02C6" w:rsidRPr="00AE6F35">
        <w:rPr>
          <w:rFonts w:ascii="Times New Roman" w:hAnsi="Times New Roman" w:cs="Times New Roman"/>
          <w:sz w:val="24"/>
          <w:szCs w:val="24"/>
        </w:rPr>
        <w:t>выявлены следующие факторы, которые способствуют или могут способствовать созданию условий для проявления коррупции:</w:t>
      </w:r>
    </w:p>
    <w:p w:rsidR="005F02C6" w:rsidRDefault="005F02C6" w:rsidP="005F02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В п.2.5.   административного регламе</w:t>
      </w:r>
      <w:r w:rsidR="000D2F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   по предоставлению   услуги «Предоставление  дошкольного  образования, воспитания  и содержание  ребенка в дошкольном  образовательном учреждении»</w:t>
      </w:r>
      <w:r w:rsidR="000D2F23">
        <w:rPr>
          <w:rFonts w:ascii="Times New Roman" w:hAnsi="Times New Roman" w:cs="Times New Roman"/>
          <w:sz w:val="24"/>
          <w:szCs w:val="24"/>
        </w:rPr>
        <w:t xml:space="preserve"> перечислены нормативные  правовые акты, регламентирующие  предоставление муниципальной  услуги.  Данный пункт   не соответствует действующему законодательству  и содержит коррупциогенные  факторы:</w:t>
      </w:r>
    </w:p>
    <w:p w:rsidR="000D2F23" w:rsidRDefault="000D2F23" w:rsidP="005F02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 Правительства Российской Федерации  от 12.09.2008 г. №666 « Об утверждении  Типового  положения о дошкольном образовательном учреждении</w:t>
      </w:r>
      <w:r w:rsidR="00B312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утратило силу 16 апреля 2012г.</w:t>
      </w:r>
    </w:p>
    <w:p w:rsidR="00B312A8" w:rsidRDefault="00B312A8" w:rsidP="005F02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Постановление Правительства Российской  Федерации   от 12.03.1997 №288  «Об утверждении  Типового положения о специальном  (коррекционном)  образовательном  учреждении для обучающихся, воспитанников с ограниченными  возможностями здоровья» утратило силу  29 марта 2014г.</w:t>
      </w:r>
    </w:p>
    <w:p w:rsidR="00B312A8" w:rsidRDefault="00B312A8" w:rsidP="005F02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Данная неопределенность  является  коррупциогенным фактором, выраженным в заполнении  законодательных пробелов при помощи подзаконных актов в отсутствие законодательной делегации  соответствующих полномочий (пп  «е» п.3  Методики).  Рекомендуется   устранить   данную неопределенность  и привести  проект  в соответствие  с действующим законодательством.</w:t>
      </w:r>
    </w:p>
    <w:p w:rsidR="005F02C6" w:rsidRPr="00AE6F35" w:rsidRDefault="005F02C6" w:rsidP="005F02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 того, </w:t>
      </w:r>
      <w:r w:rsidR="00B312A8">
        <w:rPr>
          <w:rFonts w:ascii="Times New Roman" w:hAnsi="Times New Roman" w:cs="Times New Roman"/>
          <w:sz w:val="24"/>
          <w:szCs w:val="24"/>
        </w:rPr>
        <w:t>в</w:t>
      </w:r>
      <w:r w:rsidRPr="00AE6F35">
        <w:rPr>
          <w:rFonts w:ascii="Times New Roman" w:hAnsi="Times New Roman" w:cs="Times New Roman"/>
          <w:sz w:val="24"/>
          <w:szCs w:val="24"/>
        </w:rPr>
        <w:t xml:space="preserve"> пункте 2.9.  </w:t>
      </w:r>
      <w:r w:rsidR="00701B6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135D08">
        <w:rPr>
          <w:rFonts w:ascii="Times New Roman" w:hAnsi="Times New Roman" w:cs="Times New Roman"/>
          <w:sz w:val="24"/>
          <w:szCs w:val="24"/>
        </w:rPr>
        <w:t xml:space="preserve"> </w:t>
      </w:r>
      <w:r w:rsidR="00B312A8">
        <w:rPr>
          <w:rFonts w:ascii="Times New Roman" w:hAnsi="Times New Roman" w:cs="Times New Roman"/>
          <w:sz w:val="24"/>
          <w:szCs w:val="24"/>
        </w:rPr>
        <w:t>по предоставлению  муниципальной</w:t>
      </w:r>
      <w:r w:rsidR="00B312A8">
        <w:rPr>
          <w:rFonts w:ascii="Times New Roman" w:hAnsi="Times New Roman" w:cs="Times New Roman"/>
          <w:sz w:val="24"/>
          <w:szCs w:val="24"/>
        </w:rPr>
        <w:tab/>
        <w:t xml:space="preserve">  услуги «Предоставление дошкольного образования, воспитания  и содержание  ребенка в дошкольном  образовательном учреждении</w:t>
      </w:r>
      <w:r w:rsidRPr="00AE6F35">
        <w:rPr>
          <w:rFonts w:ascii="Times New Roman" w:hAnsi="Times New Roman" w:cs="Times New Roman"/>
          <w:sz w:val="24"/>
          <w:szCs w:val="24"/>
        </w:rPr>
        <w:t xml:space="preserve">»   указано  что  размер родительской  </w:t>
      </w:r>
      <w:r w:rsidRPr="00AE6F35">
        <w:rPr>
          <w:rFonts w:ascii="Times New Roman" w:hAnsi="Times New Roman" w:cs="Times New Roman"/>
          <w:b/>
          <w:sz w:val="24"/>
          <w:szCs w:val="24"/>
        </w:rPr>
        <w:t>платы за содержание ребенка в</w:t>
      </w:r>
      <w:r w:rsidRPr="00AE6F35">
        <w:rPr>
          <w:rFonts w:ascii="Times New Roman" w:hAnsi="Times New Roman" w:cs="Times New Roman"/>
          <w:sz w:val="24"/>
          <w:szCs w:val="24"/>
        </w:rPr>
        <w:t xml:space="preserve"> организации, не может  превышать 20 процентов затрат на содержание ребенка в Организации.    В соответствии со статьей 65 ФЗ « Об образовании в Российской Федерации»  плата   с родителей взимается только  </w:t>
      </w:r>
      <w:r w:rsidRPr="00AE6F35">
        <w:rPr>
          <w:rFonts w:ascii="Times New Roman" w:hAnsi="Times New Roman" w:cs="Times New Roman"/>
          <w:b/>
          <w:sz w:val="24"/>
          <w:szCs w:val="24"/>
        </w:rPr>
        <w:t>за присмотр и уход за детьми,</w:t>
      </w:r>
      <w:r w:rsidRPr="00AE6F35">
        <w:rPr>
          <w:rFonts w:ascii="Times New Roman" w:hAnsi="Times New Roman" w:cs="Times New Roman"/>
          <w:sz w:val="24"/>
          <w:szCs w:val="24"/>
        </w:rPr>
        <w:t xml:space="preserve"> осваивающим  образовательные программы дошкольного образования. Данная неопределенность  является коррупциогенным фактором, выраженным в </w:t>
      </w:r>
      <w:proofErr w:type="spellStart"/>
      <w:proofErr w:type="gramStart"/>
      <w:r w:rsidRPr="00AE6F35">
        <w:rPr>
          <w:rFonts w:ascii="Times New Roman" w:hAnsi="Times New Roman" w:cs="Times New Roman"/>
          <w:sz w:val="24"/>
          <w:szCs w:val="24"/>
        </w:rPr>
        <w:t>юридико</w:t>
      </w:r>
      <w:proofErr w:type="spellEnd"/>
      <w:r w:rsidRPr="00AE6F35">
        <w:rPr>
          <w:rFonts w:ascii="Times New Roman" w:hAnsi="Times New Roman" w:cs="Times New Roman"/>
          <w:sz w:val="24"/>
          <w:szCs w:val="24"/>
        </w:rPr>
        <w:t>- лингвистической</w:t>
      </w:r>
      <w:proofErr w:type="gramEnd"/>
      <w:r w:rsidRPr="00AE6F35">
        <w:rPr>
          <w:rFonts w:ascii="Times New Roman" w:hAnsi="Times New Roman" w:cs="Times New Roman"/>
          <w:sz w:val="24"/>
          <w:szCs w:val="24"/>
        </w:rPr>
        <w:t xml:space="preserve"> неопределенностью.</w:t>
      </w:r>
    </w:p>
    <w:p w:rsidR="005F02C6" w:rsidRDefault="005F02C6" w:rsidP="005F02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A1618">
        <w:rPr>
          <w:rFonts w:ascii="Times New Roman" w:hAnsi="Times New Roman" w:cs="Times New Roman"/>
          <w:sz w:val="24"/>
          <w:szCs w:val="24"/>
        </w:rPr>
        <w:t>В соответствии п.2.3  инструкции  по делопроизводству  Администрации   Нижнеилимского  муниципального района  (утвержденным распоряжением  мэра  Нижнеилимского    муниципального  района от 21.08.2006г. №955) согласование  с проектом  оформляется на обратной  стороне последнего  листа   проекта распоряжения  или постановления. В представленном   проекте   постановления   нет листа согласования с отметкой   о проведении  первичной   антикоррупционной  экспертизе, возложенной на орган администрации.</w:t>
      </w:r>
    </w:p>
    <w:p w:rsidR="00FA1618" w:rsidRDefault="00FA1618" w:rsidP="005F02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целях устранения   выявленных   коррупциогенных факторов  предлагается внести  корректировки по  тексту.</w:t>
      </w:r>
    </w:p>
    <w:p w:rsidR="005F02C6" w:rsidRDefault="005F02C6" w:rsidP="005F02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02C6" w:rsidRPr="00AE6F35" w:rsidRDefault="005F02C6" w:rsidP="005F02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02C6" w:rsidRPr="00AE6F35" w:rsidRDefault="005F02C6" w:rsidP="005F02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02C6" w:rsidRPr="00AE6F35" w:rsidRDefault="005F02C6" w:rsidP="005F02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02C6" w:rsidRPr="00AE6F35" w:rsidRDefault="005F02C6" w:rsidP="005F02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7D94" w:rsidRDefault="008C7D94"/>
    <w:sectPr w:rsidR="008C7D94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2C6"/>
    <w:rsid w:val="00000165"/>
    <w:rsid w:val="00001E15"/>
    <w:rsid w:val="00020DE5"/>
    <w:rsid w:val="00046E8B"/>
    <w:rsid w:val="000760A1"/>
    <w:rsid w:val="000955EA"/>
    <w:rsid w:val="000B4296"/>
    <w:rsid w:val="000B4553"/>
    <w:rsid w:val="000D2F23"/>
    <w:rsid w:val="00121F4E"/>
    <w:rsid w:val="00133B20"/>
    <w:rsid w:val="00135D08"/>
    <w:rsid w:val="00142E5C"/>
    <w:rsid w:val="001A0B82"/>
    <w:rsid w:val="001E7F24"/>
    <w:rsid w:val="002244DD"/>
    <w:rsid w:val="002513D8"/>
    <w:rsid w:val="00295002"/>
    <w:rsid w:val="00295041"/>
    <w:rsid w:val="002B241F"/>
    <w:rsid w:val="002C58A1"/>
    <w:rsid w:val="002F156E"/>
    <w:rsid w:val="003318D1"/>
    <w:rsid w:val="0034601F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F69CA"/>
    <w:rsid w:val="00514D49"/>
    <w:rsid w:val="0052141F"/>
    <w:rsid w:val="00574F30"/>
    <w:rsid w:val="00576070"/>
    <w:rsid w:val="00595657"/>
    <w:rsid w:val="005B4829"/>
    <w:rsid w:val="005C2E62"/>
    <w:rsid w:val="005C6529"/>
    <w:rsid w:val="005F02C6"/>
    <w:rsid w:val="00606B3A"/>
    <w:rsid w:val="00643F7B"/>
    <w:rsid w:val="006725D5"/>
    <w:rsid w:val="00686C22"/>
    <w:rsid w:val="006F1A1F"/>
    <w:rsid w:val="00701B66"/>
    <w:rsid w:val="00727D2D"/>
    <w:rsid w:val="00733C67"/>
    <w:rsid w:val="00752807"/>
    <w:rsid w:val="007571DA"/>
    <w:rsid w:val="007605EB"/>
    <w:rsid w:val="00784EF7"/>
    <w:rsid w:val="007B373A"/>
    <w:rsid w:val="007B70D2"/>
    <w:rsid w:val="00811AE3"/>
    <w:rsid w:val="008C4638"/>
    <w:rsid w:val="008C665A"/>
    <w:rsid w:val="008C7D94"/>
    <w:rsid w:val="008F05DD"/>
    <w:rsid w:val="00903552"/>
    <w:rsid w:val="00935AD0"/>
    <w:rsid w:val="009515C4"/>
    <w:rsid w:val="0098037C"/>
    <w:rsid w:val="009A4AF1"/>
    <w:rsid w:val="009B6B79"/>
    <w:rsid w:val="009C7579"/>
    <w:rsid w:val="009D019F"/>
    <w:rsid w:val="00A56369"/>
    <w:rsid w:val="00AB2507"/>
    <w:rsid w:val="00AF6A25"/>
    <w:rsid w:val="00B23628"/>
    <w:rsid w:val="00B26A55"/>
    <w:rsid w:val="00B312A8"/>
    <w:rsid w:val="00B43922"/>
    <w:rsid w:val="00BE0F3C"/>
    <w:rsid w:val="00C54EEB"/>
    <w:rsid w:val="00CF22DB"/>
    <w:rsid w:val="00D045D2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56378"/>
    <w:rsid w:val="00F568B9"/>
    <w:rsid w:val="00F74DBB"/>
    <w:rsid w:val="00FA1618"/>
    <w:rsid w:val="00FD20D4"/>
    <w:rsid w:val="00FD4167"/>
    <w:rsid w:val="00FF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C6"/>
  </w:style>
  <w:style w:type="paragraph" w:styleId="5">
    <w:name w:val="heading 5"/>
    <w:basedOn w:val="a"/>
    <w:next w:val="a"/>
    <w:link w:val="50"/>
    <w:qFormat/>
    <w:rsid w:val="005F02C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0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F0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5F02C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F02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3</cp:revision>
  <cp:lastPrinted>2014-05-14T06:21:00Z</cp:lastPrinted>
  <dcterms:created xsi:type="dcterms:W3CDTF">2014-05-14T04:06:00Z</dcterms:created>
  <dcterms:modified xsi:type="dcterms:W3CDTF">2014-05-23T00:24:00Z</dcterms:modified>
</cp:coreProperties>
</file>