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46402">
        <w:rPr>
          <w:rFonts w:ascii="Times New Roman" w:hAnsi="Times New Roman"/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-220980</wp:posOffset>
            </wp:positionV>
            <wp:extent cx="600710" cy="645160"/>
            <wp:effectExtent l="19050" t="0" r="8890" b="0"/>
            <wp:wrapNone/>
            <wp:docPr id="1" name="Рисунок 2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64516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>Российская Федерация</w:t>
      </w:r>
    </w:p>
    <w:p w:rsidR="00C01501" w:rsidRPr="00246402" w:rsidRDefault="00C01501" w:rsidP="00C01501">
      <w:pPr>
        <w:tabs>
          <w:tab w:val="center" w:pos="4819"/>
          <w:tab w:val="left" w:pos="792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ab/>
        <w:t>Иркутская область</w:t>
      </w:r>
      <w:r w:rsidRPr="00246402">
        <w:rPr>
          <w:rFonts w:ascii="Times New Roman" w:hAnsi="Times New Roman"/>
          <w:sz w:val="28"/>
          <w:szCs w:val="28"/>
        </w:rPr>
        <w:tab/>
        <w:t xml:space="preserve">     </w:t>
      </w:r>
    </w:p>
    <w:p w:rsidR="00C01501" w:rsidRPr="00246402" w:rsidRDefault="00C01501" w:rsidP="00C0150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6402">
        <w:rPr>
          <w:rFonts w:ascii="Times New Roman" w:hAnsi="Times New Roman"/>
          <w:sz w:val="28"/>
          <w:szCs w:val="28"/>
        </w:rPr>
        <w:t xml:space="preserve">        Нижнеилимский муниципальный район</w:t>
      </w:r>
    </w:p>
    <w:p w:rsidR="00C01501" w:rsidRPr="00246402" w:rsidRDefault="00C01501" w:rsidP="00C01501">
      <w:pPr>
        <w:pBdr>
          <w:bottom w:val="single" w:sz="12" w:space="1" w:color="auto"/>
        </w:pBdr>
        <w:tabs>
          <w:tab w:val="center" w:pos="4819"/>
          <w:tab w:val="left" w:pos="7460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sz w:val="36"/>
          <w:szCs w:val="36"/>
        </w:rPr>
        <w:tab/>
      </w:r>
      <w:r w:rsidRPr="00246402">
        <w:rPr>
          <w:rFonts w:ascii="Times New Roman" w:hAnsi="Times New Roman"/>
          <w:b/>
          <w:sz w:val="32"/>
          <w:szCs w:val="32"/>
        </w:rPr>
        <w:t>АДМИНИСТРАЦИЯ</w:t>
      </w:r>
    </w:p>
    <w:p w:rsidR="00C01501" w:rsidRPr="00246402" w:rsidRDefault="00C01501" w:rsidP="00C0150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01501" w:rsidRPr="00246402" w:rsidRDefault="00C01501" w:rsidP="00C01501">
      <w:pPr>
        <w:tabs>
          <w:tab w:val="center" w:pos="4819"/>
          <w:tab w:val="left" w:pos="7000"/>
        </w:tabs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246402">
        <w:rPr>
          <w:rFonts w:ascii="Times New Roman" w:hAnsi="Times New Roman"/>
          <w:b/>
          <w:sz w:val="32"/>
          <w:szCs w:val="32"/>
        </w:rPr>
        <w:t>ПОСТАНОВЛЕНИЕ</w:t>
      </w:r>
    </w:p>
    <w:p w:rsidR="00C01501" w:rsidRPr="00246402" w:rsidRDefault="00C01501" w:rsidP="00C01501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C01501" w:rsidRPr="004C15AD" w:rsidRDefault="004C15AD" w:rsidP="00C01501">
      <w:pPr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4C15AD">
        <w:rPr>
          <w:rFonts w:ascii="Times New Roman" w:hAnsi="Times New Roman"/>
          <w:b/>
          <w:sz w:val="28"/>
          <w:szCs w:val="28"/>
          <w:u w:val="single"/>
        </w:rPr>
        <w:t>От 12.10.2018 г.</w:t>
      </w:r>
      <w:r w:rsidR="00C01501" w:rsidRPr="004C15AD">
        <w:rPr>
          <w:rFonts w:ascii="Times New Roman" w:hAnsi="Times New Roman"/>
          <w:b/>
          <w:sz w:val="28"/>
          <w:szCs w:val="28"/>
          <w:u w:val="single"/>
        </w:rPr>
        <w:t>№</w:t>
      </w:r>
      <w:r w:rsidRPr="004C15AD">
        <w:rPr>
          <w:rFonts w:ascii="Times New Roman" w:hAnsi="Times New Roman"/>
          <w:b/>
          <w:sz w:val="28"/>
          <w:szCs w:val="28"/>
          <w:u w:val="single"/>
        </w:rPr>
        <w:t>935</w:t>
      </w:r>
    </w:p>
    <w:p w:rsidR="00C01501" w:rsidRPr="00246402" w:rsidRDefault="00C01501" w:rsidP="00C01501">
      <w:pPr>
        <w:rPr>
          <w:rFonts w:ascii="Times New Roman" w:hAnsi="Times New Roman"/>
          <w:bCs/>
          <w:sz w:val="28"/>
          <w:szCs w:val="28"/>
        </w:rPr>
      </w:pPr>
      <w:r w:rsidRPr="00246402">
        <w:rPr>
          <w:rFonts w:ascii="Times New Roman" w:hAnsi="Times New Roman"/>
          <w:bCs/>
          <w:sz w:val="28"/>
          <w:szCs w:val="28"/>
        </w:rPr>
        <w:t>г. Железногорск-Илимский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«О внесении изменений в административный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>по предоставлению муниципальной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в эксплуатацию, расположенных на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межселенной территории муниципального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образования «Нижнеилимский район», </w:t>
      </w:r>
    </w:p>
    <w:p w:rsidR="00C01501" w:rsidRPr="00575CB6" w:rsidRDefault="00C01501" w:rsidP="00C015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утвержденный постановлением администрации  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от 09.01.2018 г.№03».</w:t>
      </w:r>
    </w:p>
    <w:p w:rsidR="00575CB6" w:rsidRPr="00575CB6" w:rsidRDefault="00575CB6" w:rsidP="00C01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01" w:rsidRPr="00575CB6" w:rsidRDefault="00C01501" w:rsidP="00C01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 xml:space="preserve">В связи с внесением изменений в Градостроительный кодекс  Российской Федерации, руководствуясь Федеральным законом от 06 октября 2003г. № 131-ФЗ «Об общих принципах организации местного самоуправления в Российской Федерации», </w:t>
      </w:r>
      <w:r w:rsidRPr="00575CB6">
        <w:rPr>
          <w:rFonts w:ascii="Times New Roman" w:hAnsi="Times New Roman" w:cs="Times New Roman"/>
          <w:sz w:val="28"/>
          <w:szCs w:val="28"/>
          <w:lang w:eastAsia="en-US"/>
        </w:rPr>
        <w:t xml:space="preserve">Федеральным законом от 27 июля 2010 года № 210-ФЗ «Об организации предоставления государственных и муниципальных услуг» </w:t>
      </w:r>
      <w:r w:rsidRPr="00575CB6">
        <w:rPr>
          <w:rFonts w:ascii="Times New Roman" w:hAnsi="Times New Roman" w:cs="Times New Roman"/>
          <w:sz w:val="28"/>
          <w:szCs w:val="28"/>
        </w:rPr>
        <w:t>постановлением администрации Нижнеилимского муниципального района № 147 от 16 февраля 2012г. «Об административных регламентах исполнения муниципальных функций и предоставления муниципальных услуг органов администрации Нижнеилимского муниципального района», Уставом муниципального образования «Нижнеилимский район», администрация Нижнеилимского муниципального района</w:t>
      </w:r>
    </w:p>
    <w:p w:rsidR="00C01501" w:rsidRPr="00575CB6" w:rsidRDefault="00C01501" w:rsidP="00C01501">
      <w:pPr>
        <w:spacing w:after="0" w:line="240" w:lineRule="auto"/>
        <w:ind w:right="-284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C01501" w:rsidRPr="00575CB6" w:rsidRDefault="00C01501" w:rsidP="00C0150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1501" w:rsidRPr="00575CB6" w:rsidRDefault="00C01501" w:rsidP="00FA3D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</w:t>
      </w:r>
      <w:r w:rsidRPr="00575CB6">
        <w:rPr>
          <w:rFonts w:ascii="Times New Roman" w:hAnsi="Times New Roman" w:cs="Times New Roman"/>
          <w:sz w:val="28"/>
          <w:szCs w:val="28"/>
        </w:rPr>
        <w:t xml:space="preserve"> Внести изменения в административный регламент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по предоставлению муниципальной услуги </w:t>
      </w:r>
      <w:r w:rsidRPr="00575CB6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объектов в эксплуатацию, расположенных на межселенной территории муниципального образования «Нижнеилимский район», утвержденный постановлением администрации  </w:t>
      </w:r>
    </w:p>
    <w:p w:rsidR="00C01501" w:rsidRPr="00575CB6" w:rsidRDefault="00C01501" w:rsidP="00FA3DC1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Нижнеилимского муниципального района о</w:t>
      </w:r>
      <w:r w:rsidR="00BE34ED" w:rsidRPr="00575CB6">
        <w:rPr>
          <w:rFonts w:ascii="Times New Roman" w:hAnsi="Times New Roman" w:cs="Times New Roman"/>
          <w:sz w:val="28"/>
          <w:szCs w:val="28"/>
        </w:rPr>
        <w:t>т 09.01.2018</w:t>
      </w:r>
      <w:r w:rsidRPr="00575CB6">
        <w:rPr>
          <w:rFonts w:ascii="Times New Roman" w:hAnsi="Times New Roman" w:cs="Times New Roman"/>
          <w:sz w:val="28"/>
          <w:szCs w:val="28"/>
        </w:rPr>
        <w:t>г.</w:t>
      </w:r>
      <w:r w:rsidR="00BE34ED"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№03</w:t>
      </w:r>
      <w:r w:rsidR="00FA3DC1" w:rsidRPr="00575CB6">
        <w:rPr>
          <w:rFonts w:ascii="Times New Roman" w:hAnsi="Times New Roman" w:cs="Times New Roman"/>
          <w:sz w:val="28"/>
          <w:szCs w:val="28"/>
        </w:rPr>
        <w:t xml:space="preserve">, </w:t>
      </w:r>
      <w:r w:rsidRPr="00575CB6">
        <w:rPr>
          <w:rFonts w:ascii="Times New Roman" w:hAnsi="Times New Roman" w:cs="Times New Roman"/>
          <w:sz w:val="28"/>
          <w:szCs w:val="28"/>
        </w:rPr>
        <w:t>(далее - административный регламент):</w:t>
      </w:r>
    </w:p>
    <w:p w:rsidR="00D75135" w:rsidRPr="00575CB6" w:rsidRDefault="00C01501" w:rsidP="00D751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969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ab/>
        <w:t>1.1.</w:t>
      </w:r>
      <w:r w:rsidR="00D75135" w:rsidRPr="00575CB6">
        <w:rPr>
          <w:rFonts w:ascii="Times New Roman" w:hAnsi="Times New Roman" w:cs="Times New Roman"/>
          <w:sz w:val="28"/>
          <w:szCs w:val="28"/>
        </w:rPr>
        <w:t xml:space="preserve"> Пункт 20 административного регламента читать в новой редакции:</w:t>
      </w:r>
      <w:r w:rsidR="00D75135" w:rsidRPr="00575CB6">
        <w:rPr>
          <w:rFonts w:ascii="Times New Roman" w:hAnsi="Times New Roman" w:cs="Times New Roman"/>
          <w:sz w:val="28"/>
          <w:szCs w:val="28"/>
        </w:rPr>
        <w:tab/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 xml:space="preserve">«20. Под разрешением на ввод объекта в эксплуатацию в соответствии со ст.55 Градостроительного кодекса Российской Федерации понимается </w:t>
      </w:r>
      <w:r w:rsidRPr="00575CB6"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который удостоверяет выполнение строительства, реконструкции объекта капитального строительства в полном объеме в соответствии с разрешением на строительство, проектной документацией, а также соответствие построенного, реконструированного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разрешенному использованию земельного участка или в случае строительства, реконструкции линейного объекта проекту планировки территории и проекту межевания территории, проекту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участка, а также ограничениям, установленным в соответствии с земельным и иным законодательством Российской Федерации». </w:t>
      </w:r>
    </w:p>
    <w:p w:rsidR="008B1FBC" w:rsidRPr="00575CB6" w:rsidRDefault="008B1FBC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1.2. В пункт 22 административного регламента добавить абзац:</w:t>
      </w:r>
    </w:p>
    <w:p w:rsidR="004A0742" w:rsidRPr="00575CB6" w:rsidRDefault="008B1FBC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«Разрешение на ввод объекта в эксплуатацию не требуется в случае, если в соответствии с </w:t>
      </w:r>
      <w:hyperlink r:id="rId5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17 статьи 51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для строительства или реконструкции объекта не требуется выдача разрешения на строительство.»</w:t>
      </w:r>
    </w:p>
    <w:p w:rsidR="004A0742" w:rsidRPr="00575CB6" w:rsidRDefault="004A0742" w:rsidP="00D7513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8B1FBC"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sz w:val="28"/>
          <w:szCs w:val="28"/>
        </w:rPr>
        <w:t>3</w:t>
      </w:r>
      <w:r w:rsidRPr="00575CB6">
        <w:rPr>
          <w:rFonts w:ascii="Times New Roman" w:hAnsi="Times New Roman" w:cs="Times New Roman"/>
          <w:sz w:val="28"/>
          <w:szCs w:val="28"/>
        </w:rPr>
        <w:t>. В пункте 22 административного регламента исключить третий абзац.</w:t>
      </w:r>
    </w:p>
    <w:p w:rsidR="00C01501" w:rsidRPr="00575CB6" w:rsidRDefault="004A0742" w:rsidP="00C0150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="008B1FBC" w:rsidRPr="00575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5135" w:rsidRPr="00575CB6">
        <w:rPr>
          <w:rFonts w:ascii="Times New Roman" w:hAnsi="Times New Roman" w:cs="Times New Roman"/>
          <w:bCs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bCs/>
          <w:sz w:val="28"/>
          <w:szCs w:val="28"/>
        </w:rPr>
        <w:t>4</w:t>
      </w:r>
      <w:r w:rsidR="00D75135" w:rsidRPr="00575CB6">
        <w:rPr>
          <w:rFonts w:ascii="Times New Roman" w:hAnsi="Times New Roman" w:cs="Times New Roman"/>
          <w:bCs/>
          <w:sz w:val="28"/>
          <w:szCs w:val="28"/>
        </w:rPr>
        <w:t xml:space="preserve">. Пункт 37 административного регламента читать в новой редакции: </w:t>
      </w:r>
    </w:p>
    <w:p w:rsidR="00D75135" w:rsidRPr="00575CB6" w:rsidRDefault="008B1FBC" w:rsidP="00D75135">
      <w:pPr>
        <w:widowControl w:val="0"/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</w:t>
      </w:r>
      <w:r w:rsidR="00D75135" w:rsidRPr="00575CB6">
        <w:rPr>
          <w:rFonts w:ascii="Times New Roman" w:hAnsi="Times New Roman" w:cs="Times New Roman"/>
          <w:sz w:val="28"/>
          <w:szCs w:val="28"/>
        </w:rPr>
        <w:t>«37.</w:t>
      </w:r>
      <w:bookmarkStart w:id="1" w:name="Par0"/>
      <w:bookmarkEnd w:id="1"/>
      <w:r w:rsidR="00D75135" w:rsidRPr="00575CB6">
        <w:rPr>
          <w:rFonts w:ascii="Times New Roman" w:hAnsi="Times New Roman" w:cs="Times New Roman"/>
          <w:sz w:val="28"/>
          <w:szCs w:val="28"/>
        </w:rPr>
        <w:t xml:space="preserve"> К заявлению прилагаются следующие документы:</w:t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а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правоустанавливающие документы на земельный участок, в том числе соглашение об установлении сервитута, решение об установлении публичного сервитута;</w:t>
      </w:r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"/>
      <w:bookmarkEnd w:id="2"/>
      <w:r w:rsidRPr="00575CB6">
        <w:rPr>
          <w:rFonts w:ascii="Times New Roman" w:hAnsi="Times New Roman" w:cs="Times New Roman"/>
          <w:sz w:val="28"/>
          <w:szCs w:val="28"/>
        </w:rPr>
        <w:t>б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градостроительный план земельного участка, представленный для получения разрешения на строительство, или в случае строительства, реконструкции линейного объекта проект планировки территории и проект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проект планировки территории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  <w:bookmarkStart w:id="3" w:name="Par4"/>
      <w:bookmarkEnd w:id="3"/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в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разрешение на строительство;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"/>
      <w:bookmarkEnd w:id="4"/>
      <w:r w:rsidRPr="00575CB6">
        <w:rPr>
          <w:rFonts w:ascii="Times New Roman" w:hAnsi="Times New Roman" w:cs="Times New Roman"/>
          <w:sz w:val="28"/>
          <w:szCs w:val="28"/>
        </w:rPr>
        <w:t>г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>акт приемки объекта капитального строительства (в случае осуществления строительства, реконструкции на основании договора строительного подряда);</w:t>
      </w:r>
      <w:bookmarkStart w:id="5" w:name="Par7"/>
      <w:bookmarkStart w:id="6" w:name="Par8"/>
      <w:bookmarkEnd w:id="5"/>
      <w:bookmarkEnd w:id="6"/>
    </w:p>
    <w:p w:rsidR="00D75135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д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 xml:space="preserve">акт, подтверждающий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и подписанный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подряда, </w:t>
      </w:r>
      <w:r w:rsidRPr="00575CB6">
        <w:rPr>
          <w:rFonts w:ascii="Times New Roman" w:hAnsi="Times New Roman" w:cs="Times New Roman"/>
          <w:sz w:val="28"/>
          <w:szCs w:val="28"/>
        </w:rPr>
        <w:lastRenderedPageBreak/>
        <w:t>а также лицом, осуществляющим строительный контроль, в случае осуществления строительного контроля на основании договора);</w:t>
      </w:r>
      <w:bookmarkStart w:id="7" w:name="Par10"/>
      <w:bookmarkEnd w:id="7"/>
    </w:p>
    <w:p w:rsidR="00D75135" w:rsidRPr="00575CB6" w:rsidRDefault="00D75135" w:rsidP="00D751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е)документы, подтверждающие соответствие построенного, реконструированного объекта капитального строительства техническим условиям и подписанные представителями организаций, осуществляющих эксплуатацию сетей инженерно-технического обеспечения (при их наличии);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"/>
      <w:bookmarkEnd w:id="8"/>
      <w:r w:rsidRPr="00575CB6">
        <w:rPr>
          <w:rFonts w:ascii="Times New Roman" w:hAnsi="Times New Roman" w:cs="Times New Roman"/>
          <w:sz w:val="28"/>
          <w:szCs w:val="28"/>
        </w:rPr>
        <w:t>ж)схема, отображающая расположение построенного, реконструированного объекта капитального строительства, расположение сетей инженерно-технического обеспечения в границах земельного участка и планировочную организацию земельного участка и подписанная лицом, осуществляющим строительство (лицом, осуществляющим строительство, и застройщиком или техническим заказчиком в случае осуществления строительства, реконструкции на основании договора строительного подряда), за исключением случаев строительства, реконструкции линейного объекта;</w:t>
      </w:r>
      <w:bookmarkStart w:id="9" w:name="Par14"/>
      <w:bookmarkEnd w:id="9"/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з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 xml:space="preserve">заключение органа государственного строительного надзора (в случае, если предусмотрено осуществление государственного строительного надзора в соответствии с </w:t>
      </w:r>
      <w:hyperlink r:id="rId6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1 статьи 54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75CB6">
        <w:rPr>
          <w:rFonts w:ascii="Times New Roman" w:hAnsi="Times New Roman" w:cs="Times New Roman"/>
          <w:sz w:val="28"/>
          <w:szCs w:val="28"/>
        </w:rPr>
        <w:t xml:space="preserve">Градостроительного кодекса) о соответствии построенного, реконструированного объекта капитального строительства требованиям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заключение уполномоченного на осуществление федерального государственного экологического надзора федерального органа исполнительной власти (далее - орган федерального государственного экологического надзора), выдаваемое в случаях, предусмотренных </w:t>
      </w:r>
      <w:hyperlink r:id="rId7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частью 7 статьи 54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Градостроительного кодекса;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и)документ,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</w:t>
      </w:r>
      <w:hyperlink r:id="rId8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законодательством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Российской Федерации об обязательном страховании гражданской ответственности владельца опасного объекта за причинение вреда в резуль</w:t>
      </w:r>
      <w:r w:rsidR="00BE34ED" w:rsidRPr="00575CB6">
        <w:rPr>
          <w:rFonts w:ascii="Times New Roman" w:hAnsi="Times New Roman" w:cs="Times New Roman"/>
          <w:sz w:val="28"/>
          <w:szCs w:val="28"/>
        </w:rPr>
        <w:t>тате аварии на опасном объекте;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к</w:t>
      </w:r>
      <w:r w:rsidR="00BE34ED" w:rsidRPr="00575CB6">
        <w:rPr>
          <w:rFonts w:ascii="Times New Roman" w:hAnsi="Times New Roman" w:cs="Times New Roman"/>
          <w:sz w:val="28"/>
          <w:szCs w:val="28"/>
        </w:rPr>
        <w:t>)</w:t>
      </w:r>
      <w:r w:rsidRPr="00575CB6">
        <w:rPr>
          <w:rFonts w:ascii="Times New Roman" w:hAnsi="Times New Roman" w:cs="Times New Roman"/>
          <w:sz w:val="28"/>
          <w:szCs w:val="28"/>
        </w:rPr>
        <w:t xml:space="preserve">акт приемки выполненных работ по сохранению объекта культурного наследия, утвержденный соответствующим органом охраны объектов культурного наследия, определенным Федеральным </w:t>
      </w:r>
      <w:hyperlink r:id="rId9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от 25 июня 2002 года </w:t>
      </w:r>
      <w:r w:rsidR="00BE34ED" w:rsidRPr="00575CB6">
        <w:rPr>
          <w:rFonts w:ascii="Times New Roman" w:hAnsi="Times New Roman" w:cs="Times New Roman"/>
          <w:sz w:val="28"/>
          <w:szCs w:val="28"/>
        </w:rPr>
        <w:t>№</w:t>
      </w:r>
      <w:r w:rsidRPr="00575CB6">
        <w:rPr>
          <w:rFonts w:ascii="Times New Roman" w:hAnsi="Times New Roman" w:cs="Times New Roman"/>
          <w:sz w:val="28"/>
          <w:szCs w:val="28"/>
        </w:rPr>
        <w:t xml:space="preserve"> 73-ФЗ "Об объектах культурного наследия (памятниках истории и культуры) народов Российской Федерации", при проведении реставрации, консервации, ремонта этого объекта и его приспособления для современного использования;</w:t>
      </w:r>
    </w:p>
    <w:p w:rsidR="00BE34ED" w:rsidRPr="00575CB6" w:rsidRDefault="00D75135" w:rsidP="00BE34E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л)технический план объекта капитального строительства, подготовленный в соответствии с Федеральным </w:t>
      </w:r>
      <w:hyperlink r:id="rId10" w:history="1">
        <w:r w:rsidRPr="00575CB6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законом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от 13 июля 2015 года </w:t>
      </w:r>
      <w:r w:rsidR="00BE34ED" w:rsidRPr="00575CB6">
        <w:rPr>
          <w:rFonts w:ascii="Times New Roman" w:hAnsi="Times New Roman" w:cs="Times New Roman"/>
          <w:sz w:val="28"/>
          <w:szCs w:val="28"/>
        </w:rPr>
        <w:t>№</w:t>
      </w:r>
      <w:r w:rsidRPr="00575CB6">
        <w:rPr>
          <w:rFonts w:ascii="Times New Roman" w:hAnsi="Times New Roman" w:cs="Times New Roman"/>
          <w:sz w:val="28"/>
          <w:szCs w:val="28"/>
        </w:rPr>
        <w:t xml:space="preserve"> 218-ФЗ "О государственной регистрации недвижимости".</w:t>
      </w:r>
    </w:p>
    <w:p w:rsidR="00D75135" w:rsidRPr="00575CB6" w:rsidRDefault="00D75135" w:rsidP="008B1F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м)доверенность, удостоверяющая полномочия представителя заявителя, необходимая для осуществления действия от имени заявителя, в случае подачи документов представителем заявителя.</w:t>
      </w:r>
    </w:p>
    <w:p w:rsidR="004A0742" w:rsidRPr="00575CB6" w:rsidRDefault="004A0742" w:rsidP="004A074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="008B1FBC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092F0E" w:rsidRPr="0057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В пункте 37 административного регламента вместо слов: «</w:t>
      </w:r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</w:t>
      </w:r>
      <w:hyperlink r:id="rId11" w:anchor="dst279" w:history="1">
        <w:r w:rsidR="00092F0E"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«а»</w:t>
        </w:r>
      </w:hyperlink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«г», «д», «е», «ж», «з», «м» и  «н»</w:t>
      </w:r>
      <w:hyperlink r:id="rId12" w:anchor="dst278" w:history="1">
        <w:r w:rsidR="00092F0E"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37</w:t>
        </w:r>
      </w:hyperlink>
      <w:r w:rsidR="00092F0E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092F0E"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,   читать слова:</w:t>
      </w:r>
    </w:p>
    <w:p w:rsidR="00D75135" w:rsidRPr="00575CB6" w:rsidRDefault="00092F0E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«</w:t>
      </w:r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под</w:t>
      </w:r>
      <w:hyperlink r:id="rId13" w:anchor="dst279" w:history="1">
        <w:r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пунктах «а»</w:t>
        </w:r>
      </w:hyperlink>
      <w:r w:rsidRPr="00575CB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«г», «д», «е», «ж», «и» и  «м»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4" w:anchor="dst278" w:history="1">
        <w:r w:rsidRPr="00575CB6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 xml:space="preserve"> пункта 37</w:t>
        </w:r>
      </w:hyperlink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F722D0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722D0" w:rsidRPr="00575CB6" w:rsidRDefault="00F722D0" w:rsidP="00F722D0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1.6.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Пункт 52 административного регламента читать в новой редакции: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«52.Основанием для отказа в предоставлении муниципальной услуги является: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а) отсутствие документов, указанных в пункте 377 настоящего административного регламента;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б) несоответствие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строительства, реконструкции, капитального ремонта линейного объекта требованиям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требованиям, установленным проектом планировки территории, в случае выдачи разрешения на ввод в эксплуатацию линейного объекта, для размещения которого не требуется образование земельного участка;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в) несоответствие документов требованиям, указанным в пункте 44 настоящего административного регламента;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г) несоответствие объекта капитального строительства требованиям, установленным в разрешении на строительство;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д) несоответствие параметров построенного, реконструированного объекта капитального строительства проектной документации;</w:t>
      </w:r>
    </w:p>
    <w:p w:rsidR="00F722D0" w:rsidRPr="00575CB6" w:rsidRDefault="00F722D0" w:rsidP="00F722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 xml:space="preserve">е) несоответствие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на дату выдачи разрешения на ввод объекта в эксплуатацию,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случаях, предусмотренных </w:t>
      </w:r>
      <w:hyperlink r:id="rId15" w:history="1">
        <w:r w:rsidRPr="00575CB6">
          <w:rPr>
            <w:rFonts w:ascii="Times New Roman" w:hAnsi="Times New Roman" w:cs="Times New Roman"/>
            <w:sz w:val="28"/>
            <w:szCs w:val="28"/>
          </w:rPr>
          <w:t>пунктом 9 части 7 статьи 51</w:t>
        </w:r>
      </w:hyperlink>
      <w:r w:rsidRPr="00575CB6">
        <w:rPr>
          <w:rFonts w:ascii="Times New Roman" w:hAnsi="Times New Roman" w:cs="Times New Roman"/>
          <w:sz w:val="28"/>
          <w:szCs w:val="28"/>
        </w:rPr>
        <w:t xml:space="preserve"> Градостроительного кодекса, и строящийся, реконструируемый объект капитального строительства, в связи с размещением которого установлена или изменена зона с особыми условиями использования территории, не введен в эксплуатацию.</w:t>
      </w:r>
    </w:p>
    <w:p w:rsidR="00F722D0" w:rsidRPr="00575CB6" w:rsidRDefault="00E964AD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F722D0"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>1.7.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54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575CB6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E964AD" w:rsidRPr="00575CB6" w:rsidRDefault="00E964AD" w:rsidP="00E964A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"или одного экземпляра копии схемы планировочной организации земельного участка с обозначением места размещения объекта индивидуального жилищного строительства," и слова "или предусмотренного пунктом 4 части 9 статьи 51 Градостроительного кодекса описания внешнего облика объекта индивидуального жилищного строительства" исключить</w:t>
      </w:r>
      <w:r w:rsidR="0023778A" w:rsidRPr="00575CB6">
        <w:rPr>
          <w:rFonts w:ascii="Times New Roman" w:hAnsi="Times New Roman" w:cs="Times New Roman"/>
          <w:sz w:val="28"/>
          <w:szCs w:val="28"/>
        </w:rPr>
        <w:t>.</w:t>
      </w:r>
    </w:p>
    <w:p w:rsidR="0023778A" w:rsidRPr="00575CB6" w:rsidRDefault="0023778A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  <w:t>1.8.</w:t>
      </w:r>
      <w:r w:rsidRPr="00575CB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пункте 56</w:t>
      </w:r>
      <w:r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</w:t>
      </w:r>
      <w:r w:rsidRPr="00575CB6">
        <w:rPr>
          <w:rFonts w:ascii="Times New Roman" w:hAnsi="Times New Roman" w:cs="Times New Roman"/>
          <w:sz w:val="28"/>
          <w:szCs w:val="28"/>
        </w:rPr>
        <w:t xml:space="preserve"> слова:</w:t>
      </w:r>
    </w:p>
    <w:p w:rsidR="0023778A" w:rsidRPr="00575CB6" w:rsidRDefault="0023778A" w:rsidP="002377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75CB6">
        <w:rPr>
          <w:rFonts w:ascii="Times New Roman" w:eastAsia="Times New Roman" w:hAnsi="Times New Roman" w:cs="Times New Roman"/>
          <w:sz w:val="28"/>
          <w:szCs w:val="28"/>
        </w:rPr>
        <w:t xml:space="preserve"> «за исключением случаев осуществления строительства, реконструкции, капитального ремонта объектов индивидуального жилищного строительства;» и слова «</w:t>
      </w:r>
      <w:r w:rsidRPr="00575CB6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Pr="00575CB6">
        <w:rPr>
          <w:rFonts w:ascii="Times New Roman" w:hAnsi="Times New Roman" w:cs="Times New Roman"/>
          <w:color w:val="000000"/>
          <w:sz w:val="28"/>
          <w:szCs w:val="28"/>
        </w:rPr>
        <w:t xml:space="preserve">текстовое и графическое описания местоположения границ охранной зоны, перечень координат характерных точек границ такой зоны» </w:t>
      </w:r>
      <w:r w:rsidRPr="00575CB6">
        <w:rPr>
          <w:rFonts w:ascii="Times New Roman" w:hAnsi="Times New Roman" w:cs="Times New Roman"/>
          <w:sz w:val="28"/>
          <w:szCs w:val="28"/>
        </w:rPr>
        <w:t>исключить.</w:t>
      </w:r>
    </w:p>
    <w:p w:rsidR="00D75135" w:rsidRPr="00575CB6" w:rsidRDefault="0023778A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266220" w:rsidRPr="00575CB6">
        <w:rPr>
          <w:rFonts w:ascii="Times New Roman" w:hAnsi="Times New Roman" w:cs="Times New Roman"/>
          <w:sz w:val="28"/>
          <w:szCs w:val="28"/>
        </w:rPr>
        <w:t xml:space="preserve"> 1.</w:t>
      </w:r>
      <w:r w:rsidRPr="00575CB6">
        <w:rPr>
          <w:rFonts w:ascii="Times New Roman" w:hAnsi="Times New Roman" w:cs="Times New Roman"/>
          <w:sz w:val="28"/>
          <w:szCs w:val="28"/>
        </w:rPr>
        <w:t>9</w:t>
      </w:r>
      <w:r w:rsidR="00266220" w:rsidRPr="00575CB6">
        <w:rPr>
          <w:rFonts w:ascii="Times New Roman" w:hAnsi="Times New Roman" w:cs="Times New Roman"/>
          <w:sz w:val="28"/>
          <w:szCs w:val="28"/>
        </w:rPr>
        <w:t>.</w:t>
      </w:r>
      <w:r w:rsidR="00266220" w:rsidRPr="00575CB6">
        <w:rPr>
          <w:rFonts w:ascii="Times New Roman" w:hAnsi="Times New Roman" w:cs="Times New Roman"/>
          <w:bCs/>
          <w:sz w:val="28"/>
          <w:szCs w:val="28"/>
        </w:rPr>
        <w:t xml:space="preserve"> Пункт 89 административного регламента читать в новой редакции: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«89. Предоставление муниципальной услуги включает в себя следующие административные процедуры: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а) прием, регистрация заявления и документов;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б)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266220" w:rsidRPr="00575CB6" w:rsidRDefault="00266220" w:rsidP="0026622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>в) рассмотрение заявления и представленных документов по существу;</w:t>
      </w:r>
    </w:p>
    <w:p w:rsidR="00D75135" w:rsidRPr="00575CB6" w:rsidRDefault="005E34C1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266220" w:rsidRPr="00575CB6">
        <w:rPr>
          <w:rFonts w:ascii="Times New Roman" w:hAnsi="Times New Roman" w:cs="Times New Roman"/>
          <w:sz w:val="28"/>
          <w:szCs w:val="28"/>
        </w:rPr>
        <w:t xml:space="preserve">г) выдача </w:t>
      </w:r>
      <w:r w:rsidRPr="00575CB6">
        <w:rPr>
          <w:rFonts w:ascii="Times New Roman" w:hAnsi="Times New Roman" w:cs="Times New Roman"/>
          <w:sz w:val="28"/>
          <w:szCs w:val="28"/>
        </w:rPr>
        <w:t>разрешения на ввод объекта в эксплуатацию.»</w:t>
      </w:r>
    </w:p>
    <w:p w:rsidR="008B1FBC" w:rsidRPr="00575CB6" w:rsidRDefault="002A4AE3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 1.</w:t>
      </w:r>
      <w:r w:rsidR="0023778A" w:rsidRPr="00575CB6">
        <w:rPr>
          <w:rFonts w:ascii="Times New Roman" w:hAnsi="Times New Roman" w:cs="Times New Roman"/>
          <w:sz w:val="28"/>
          <w:szCs w:val="28"/>
        </w:rPr>
        <w:t>10</w:t>
      </w:r>
      <w:r w:rsidRPr="00575CB6">
        <w:rPr>
          <w:rFonts w:ascii="Times New Roman" w:hAnsi="Times New Roman" w:cs="Times New Roman"/>
          <w:sz w:val="28"/>
          <w:szCs w:val="28"/>
        </w:rPr>
        <w:t>.</w:t>
      </w:r>
      <w:r w:rsidR="00F722D0" w:rsidRPr="00575CB6">
        <w:rPr>
          <w:rFonts w:ascii="Times New Roman" w:hAnsi="Times New Roman" w:cs="Times New Roman"/>
          <w:sz w:val="28"/>
          <w:szCs w:val="28"/>
        </w:rPr>
        <w:t>В пункте  117</w:t>
      </w:r>
      <w:r w:rsidR="00F722D0" w:rsidRPr="00575CB6">
        <w:rPr>
          <w:rFonts w:ascii="Times New Roman" w:hAnsi="Times New Roman" w:cs="Times New Roman"/>
          <w:bCs/>
          <w:sz w:val="28"/>
          <w:szCs w:val="28"/>
        </w:rPr>
        <w:t xml:space="preserve"> административного регламента исключить третий абзац.</w:t>
      </w:r>
    </w:p>
    <w:p w:rsidR="00F722D0" w:rsidRPr="00575CB6" w:rsidRDefault="00F722D0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AB" w:rsidRPr="00575CB6" w:rsidRDefault="00BE34ED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ab/>
      </w:r>
      <w:r w:rsidR="00BD42AB" w:rsidRPr="00575CB6">
        <w:rPr>
          <w:rFonts w:ascii="Times New Roman" w:hAnsi="Times New Roman" w:cs="Times New Roman"/>
          <w:sz w:val="28"/>
          <w:szCs w:val="28"/>
        </w:rPr>
        <w:t xml:space="preserve">2.Опубликовать данное постановление на официальном сайте муниципального образования «Нижнеилимский район» и в </w:t>
      </w:r>
      <w:r w:rsidR="00BD42AB" w:rsidRPr="00575CB6">
        <w:rPr>
          <w:rFonts w:ascii="Times New Roman" w:hAnsi="Times New Roman" w:cs="Times New Roman"/>
          <w:bCs/>
          <w:sz w:val="28"/>
          <w:szCs w:val="28"/>
        </w:rPr>
        <w:t>периодическом издании «Вестник Думы и Администрации Нижнеилимского муниципального района»</w:t>
      </w:r>
      <w:r w:rsidR="00BD42AB" w:rsidRPr="00575CB6">
        <w:rPr>
          <w:rFonts w:ascii="Times New Roman" w:hAnsi="Times New Roman" w:cs="Times New Roman"/>
          <w:sz w:val="28"/>
          <w:szCs w:val="28"/>
        </w:rPr>
        <w:t>.</w:t>
      </w:r>
    </w:p>
    <w:p w:rsidR="008B1FBC" w:rsidRPr="00575CB6" w:rsidRDefault="008B1FBC" w:rsidP="00BD42AB">
      <w:pPr>
        <w:tabs>
          <w:tab w:val="left" w:pos="709"/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42AB" w:rsidRPr="00246402" w:rsidRDefault="00BD42AB" w:rsidP="00BD42A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5CB6">
        <w:rPr>
          <w:rFonts w:ascii="Times New Roman" w:hAnsi="Times New Roman" w:cs="Times New Roman"/>
          <w:sz w:val="28"/>
          <w:szCs w:val="28"/>
        </w:rPr>
        <w:t xml:space="preserve">           3.Контроль за исполнением настоящего постановления возложить на заместителя мэра по жилищной политике, градостроительству, энергетике, транспорту и связи </w:t>
      </w:r>
      <w:proofErr w:type="spellStart"/>
      <w:r w:rsidRPr="00575CB6">
        <w:rPr>
          <w:rFonts w:ascii="Times New Roman" w:hAnsi="Times New Roman" w:cs="Times New Roman"/>
          <w:sz w:val="28"/>
          <w:szCs w:val="28"/>
        </w:rPr>
        <w:t>Цвейгарта</w:t>
      </w:r>
      <w:proofErr w:type="spellEnd"/>
      <w:r w:rsidRPr="00575CB6">
        <w:rPr>
          <w:rFonts w:ascii="Times New Roman" w:hAnsi="Times New Roman" w:cs="Times New Roman"/>
          <w:sz w:val="28"/>
          <w:szCs w:val="28"/>
        </w:rPr>
        <w:t xml:space="preserve"> В.В</w:t>
      </w:r>
      <w:r w:rsidRPr="00246402">
        <w:rPr>
          <w:rFonts w:ascii="Times New Roman" w:hAnsi="Times New Roman"/>
          <w:sz w:val="28"/>
          <w:szCs w:val="28"/>
        </w:rPr>
        <w:t>.</w:t>
      </w: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  <w:jc w:val="both"/>
      </w:pPr>
    </w:p>
    <w:p w:rsidR="00BD42AB" w:rsidRPr="00246402" w:rsidRDefault="00BD42AB" w:rsidP="00BD42AB">
      <w:pPr>
        <w:spacing w:after="0" w:line="240" w:lineRule="auto"/>
      </w:pPr>
    </w:p>
    <w:p w:rsidR="00BD42AB" w:rsidRPr="00246402" w:rsidRDefault="00BD42AB" w:rsidP="00BD42AB">
      <w:pPr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246402">
        <w:rPr>
          <w:rFonts w:ascii="Times New Roman" w:hAnsi="Times New Roman"/>
          <w:b/>
          <w:sz w:val="28"/>
          <w:szCs w:val="28"/>
        </w:rPr>
        <w:t>Мэр района                                                                     М.С. Романов</w:t>
      </w: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83388" w:rsidRDefault="00583388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5E34C1" w:rsidRDefault="005E34C1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color w:val="FF0000"/>
          <w:sz w:val="20"/>
          <w:szCs w:val="20"/>
        </w:rPr>
      </w:pP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402">
        <w:rPr>
          <w:rFonts w:ascii="Times New Roman" w:hAnsi="Times New Roman"/>
          <w:sz w:val="24"/>
          <w:szCs w:val="24"/>
        </w:rPr>
        <w:t>Рассылка: в дело-2, отдел АиГ-2, юридический отдел, пресс-служба</w:t>
      </w:r>
    </w:p>
    <w:p w:rsidR="00BD42AB" w:rsidRPr="00246402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246402">
        <w:rPr>
          <w:rFonts w:ascii="Times New Roman" w:hAnsi="Times New Roman"/>
          <w:sz w:val="24"/>
          <w:szCs w:val="24"/>
        </w:rPr>
        <w:t>Н.Н. Зеленина</w:t>
      </w:r>
    </w:p>
    <w:p w:rsidR="00BD42AB" w:rsidRDefault="00BD42AB" w:rsidP="00BD42AB">
      <w:pPr>
        <w:tabs>
          <w:tab w:val="left" w:pos="7812"/>
        </w:tabs>
        <w:spacing w:after="0" w:line="240" w:lineRule="auto"/>
        <w:rPr>
          <w:rFonts w:ascii="Times New Roman" w:hAnsi="Times New Roman"/>
          <w:noProof/>
          <w:sz w:val="24"/>
          <w:szCs w:val="24"/>
        </w:rPr>
      </w:pPr>
      <w:r w:rsidRPr="00246402">
        <w:rPr>
          <w:rFonts w:ascii="Times New Roman" w:hAnsi="Times New Roman"/>
          <w:noProof/>
          <w:sz w:val="24"/>
          <w:szCs w:val="24"/>
        </w:rPr>
        <w:t>30652</w:t>
      </w:r>
    </w:p>
    <w:sectPr w:rsidR="00BD42AB" w:rsidSect="00575CB6">
      <w:pgSz w:w="11906" w:h="16838"/>
      <w:pgMar w:top="1134" w:right="680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501"/>
    <w:rsid w:val="00092F0E"/>
    <w:rsid w:val="00161DBE"/>
    <w:rsid w:val="0023778A"/>
    <w:rsid w:val="00266220"/>
    <w:rsid w:val="002A4AE3"/>
    <w:rsid w:val="00303E19"/>
    <w:rsid w:val="00441BA3"/>
    <w:rsid w:val="004A0742"/>
    <w:rsid w:val="004A70B2"/>
    <w:rsid w:val="004C15AD"/>
    <w:rsid w:val="00575CB6"/>
    <w:rsid w:val="00583388"/>
    <w:rsid w:val="005E34C1"/>
    <w:rsid w:val="006D49B6"/>
    <w:rsid w:val="008B1FBC"/>
    <w:rsid w:val="008C22BF"/>
    <w:rsid w:val="00B1470F"/>
    <w:rsid w:val="00BD42AB"/>
    <w:rsid w:val="00BE34ED"/>
    <w:rsid w:val="00C01501"/>
    <w:rsid w:val="00D25B89"/>
    <w:rsid w:val="00D75135"/>
    <w:rsid w:val="00E34DDD"/>
    <w:rsid w:val="00E964AD"/>
    <w:rsid w:val="00F2069A"/>
    <w:rsid w:val="00F722D0"/>
    <w:rsid w:val="00FA3DC1"/>
    <w:rsid w:val="00FD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5A3DA4-F134-43DD-B5B0-94A8FFA76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41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92F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17F4D5BD583BD2617E535C20994E260CBB10F780DFBFD5553F2BD473B299CF8FD4B9FF77B4417QB11C" TargetMode="External"/><Relationship Id="rId13" Type="http://schemas.openxmlformats.org/officeDocument/2006/relationships/hyperlink" Target="http://www.consultant.ru/document/Cons_doc_LAW_51040/935a657a2b5f7c7a6436cb756694bb2d649c7a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E9B17F4D5BD583BD2617E535C20994E261CAB3087901FBFD5553F2BD473B299CF8FD4B9AF4Q718C" TargetMode="External"/><Relationship Id="rId12" Type="http://schemas.openxmlformats.org/officeDocument/2006/relationships/hyperlink" Target="http://www.consultant.ru/document/Cons_doc_LAW_51040/935a657a2b5f7c7a6436cb756694bb2d649c7a00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9B17F4D5BD583BD2617E535C20994E261CAB3087901FBFD5553F2BD473B299CF8FD4B9FF0Q71AC" TargetMode="External"/><Relationship Id="rId11" Type="http://schemas.openxmlformats.org/officeDocument/2006/relationships/hyperlink" Target="http://www.consultant.ru/document/Cons_doc_LAW_51040/935a657a2b5f7c7a6436cb756694bb2d649c7a00/" TargetMode="External"/><Relationship Id="rId5" Type="http://schemas.openxmlformats.org/officeDocument/2006/relationships/hyperlink" Target="consultantplus://offline/ref=380CFCD8307CDA01886694F2525FD6BE0F8D8368EBA7EF525796ED1D085F2CDF525BCAE043E97926B1U5E" TargetMode="External"/><Relationship Id="rId15" Type="http://schemas.openxmlformats.org/officeDocument/2006/relationships/hyperlink" Target="consultantplus://offline/ref=A0CF6C2CBD314943FC3827CE4DBE8AAA4FDAF5661093DA32967CCDBAEFEDFDB0648EDA0F1473j1D8H" TargetMode="External"/><Relationship Id="rId10" Type="http://schemas.openxmlformats.org/officeDocument/2006/relationships/hyperlink" Target="consultantplus://offline/ref=E9B17F4D5BD583BD2617E535C20994E261CAB3087E08FBFD5553F2BD47Q31BC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E9B17F4D5BD583BD2617E535C20994E261CAB30F7F09FBFD5553F2BD47Q31BC" TargetMode="External"/><Relationship Id="rId14" Type="http://schemas.openxmlformats.org/officeDocument/2006/relationships/hyperlink" Target="http://www.consultant.ru/document/Cons_doc_LAW_51040/935a657a2b5f7c7a6436cb756694bb2d649c7a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116-1</dc:creator>
  <cp:keywords/>
  <dc:description/>
  <cp:lastModifiedBy>Света</cp:lastModifiedBy>
  <cp:revision>2</cp:revision>
  <dcterms:created xsi:type="dcterms:W3CDTF">2021-03-19T03:52:00Z</dcterms:created>
  <dcterms:modified xsi:type="dcterms:W3CDTF">2021-03-19T03:52:00Z</dcterms:modified>
</cp:coreProperties>
</file>