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9B" w:rsidRPr="00246402" w:rsidRDefault="00DF409B" w:rsidP="00DF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6402"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9B" w:rsidRPr="00246402" w:rsidRDefault="00DF409B" w:rsidP="00DF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09B" w:rsidRPr="00246402" w:rsidRDefault="00DF409B" w:rsidP="00DF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>Российская Федерация</w:t>
      </w:r>
    </w:p>
    <w:p w:rsidR="00DF409B" w:rsidRPr="00246402" w:rsidRDefault="00DF409B" w:rsidP="00DF409B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ab/>
        <w:t>Иркутская область</w:t>
      </w:r>
      <w:r w:rsidRPr="00246402">
        <w:rPr>
          <w:rFonts w:ascii="Times New Roman" w:hAnsi="Times New Roman"/>
          <w:sz w:val="28"/>
          <w:szCs w:val="28"/>
        </w:rPr>
        <w:tab/>
        <w:t xml:space="preserve">     </w:t>
      </w:r>
    </w:p>
    <w:p w:rsidR="00DF409B" w:rsidRPr="00246402" w:rsidRDefault="00DF409B" w:rsidP="00DF4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DF409B" w:rsidRPr="00246402" w:rsidRDefault="00DF409B" w:rsidP="00DF409B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sz w:val="36"/>
          <w:szCs w:val="36"/>
        </w:rPr>
        <w:tab/>
      </w:r>
      <w:r w:rsidRPr="00246402">
        <w:rPr>
          <w:rFonts w:ascii="Times New Roman" w:hAnsi="Times New Roman"/>
          <w:b/>
          <w:sz w:val="32"/>
          <w:szCs w:val="32"/>
        </w:rPr>
        <w:t>АДМИНИСТРАЦИЯ</w:t>
      </w:r>
    </w:p>
    <w:p w:rsidR="00DF409B" w:rsidRPr="00246402" w:rsidRDefault="00DF409B" w:rsidP="00DF409B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409B" w:rsidRPr="00246402" w:rsidRDefault="00DF409B" w:rsidP="00DF409B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b/>
          <w:sz w:val="32"/>
          <w:szCs w:val="32"/>
        </w:rPr>
        <w:t>ПОСТАНОВЛЕНИЕ</w:t>
      </w:r>
    </w:p>
    <w:p w:rsidR="00DF409B" w:rsidRPr="00246402" w:rsidRDefault="00DF409B" w:rsidP="00DF409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F409B" w:rsidRPr="00246402" w:rsidRDefault="00DF409B" w:rsidP="00DF409B">
      <w:pPr>
        <w:spacing w:after="0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>От_</w:t>
      </w:r>
      <w:r w:rsidR="002F562F">
        <w:rPr>
          <w:rFonts w:ascii="Times New Roman" w:hAnsi="Times New Roman"/>
          <w:sz w:val="28"/>
          <w:szCs w:val="28"/>
        </w:rPr>
        <w:t>18.02.2020 г.</w:t>
      </w:r>
      <w:r w:rsidRPr="00246402">
        <w:rPr>
          <w:rFonts w:ascii="Times New Roman" w:hAnsi="Times New Roman"/>
          <w:sz w:val="28"/>
          <w:szCs w:val="28"/>
        </w:rPr>
        <w:t>_ №_</w:t>
      </w:r>
      <w:r w:rsidR="002F562F">
        <w:rPr>
          <w:rFonts w:ascii="Times New Roman" w:hAnsi="Times New Roman"/>
          <w:sz w:val="28"/>
          <w:szCs w:val="28"/>
        </w:rPr>
        <w:t>106</w:t>
      </w:r>
      <w:r w:rsidRPr="00246402">
        <w:rPr>
          <w:rFonts w:ascii="Times New Roman" w:hAnsi="Times New Roman"/>
          <w:sz w:val="28"/>
          <w:szCs w:val="28"/>
        </w:rPr>
        <w:t>_</w:t>
      </w:r>
    </w:p>
    <w:p w:rsidR="00DF409B" w:rsidRPr="00246402" w:rsidRDefault="00DF409B" w:rsidP="00DF409B">
      <w:pPr>
        <w:rPr>
          <w:rFonts w:ascii="Times New Roman" w:hAnsi="Times New Roman"/>
          <w:bCs/>
          <w:sz w:val="28"/>
          <w:szCs w:val="28"/>
        </w:rPr>
      </w:pPr>
      <w:r w:rsidRPr="00246402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575CB6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75CB6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объектов 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в эксплуатацию, расположенных на 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межселенной территории муниципального 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образования «Нижнеилимский район», </w:t>
      </w:r>
    </w:p>
    <w:p w:rsidR="00DF409B" w:rsidRPr="00575CB6" w:rsidRDefault="00DF409B" w:rsidP="00DF4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 </w:t>
      </w:r>
    </w:p>
    <w:p w:rsidR="00DF409B" w:rsidRPr="00575CB6" w:rsidRDefault="00DF409B" w:rsidP="00DF40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</w:p>
    <w:p w:rsidR="00DF409B" w:rsidRPr="00575CB6" w:rsidRDefault="00EC1A48" w:rsidP="00DF40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09.01.2018  </w:t>
      </w:r>
      <w:r w:rsidR="00DF409B" w:rsidRPr="00575CB6">
        <w:rPr>
          <w:rFonts w:ascii="Times New Roman" w:hAnsi="Times New Roman" w:cs="Times New Roman"/>
          <w:sz w:val="28"/>
          <w:szCs w:val="28"/>
        </w:rPr>
        <w:t>№03».</w:t>
      </w:r>
    </w:p>
    <w:p w:rsidR="00DF409B" w:rsidRPr="00575CB6" w:rsidRDefault="00DF409B" w:rsidP="00DF4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09B" w:rsidRPr="00575CB6" w:rsidRDefault="00DF409B" w:rsidP="00DF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в Градостроительный кодекс  Российской Федерации, руководствуясь Федеральным законом от 06 октября 2003г. № 131-ФЗ «Об общих принципах организации местного самоуправления в Российской Федерации», </w:t>
      </w:r>
      <w:r w:rsidRPr="00575CB6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575CB6">
        <w:rPr>
          <w:rFonts w:ascii="Times New Roman" w:hAnsi="Times New Roman" w:cs="Times New Roman"/>
          <w:sz w:val="28"/>
          <w:szCs w:val="28"/>
        </w:rPr>
        <w:t>постановлением администрации Нижнеилимского муниципального района № 147 от 16 февраля 2012г.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</w:t>
      </w:r>
    </w:p>
    <w:p w:rsidR="00DF409B" w:rsidRPr="00575CB6" w:rsidRDefault="00DF409B" w:rsidP="00DF409B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F409B" w:rsidRPr="00575CB6" w:rsidRDefault="00DF409B" w:rsidP="00DF40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09B" w:rsidRPr="00DF409B" w:rsidRDefault="00DF409B" w:rsidP="00DF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575CB6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575CB6">
        <w:rPr>
          <w:rFonts w:ascii="Times New Roman" w:hAnsi="Times New Roman" w:cs="Times New Roman"/>
          <w:sz w:val="28"/>
          <w:szCs w:val="28"/>
        </w:rPr>
        <w:t>«Выдача разрешения на ввод объектов в эксплуатацию, расположенных на межселенной территории муниципального образования «Нижнеилимский район», утвержденный постановлением администрации  Нижнеилимского муниципального района от 09.01.2018</w:t>
      </w:r>
      <w:r w:rsidR="00EC1A48">
        <w:rPr>
          <w:rFonts w:ascii="Times New Roman" w:hAnsi="Times New Roman" w:cs="Times New Roman"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sz w:val="28"/>
          <w:szCs w:val="28"/>
        </w:rPr>
        <w:t>№03, (далее - административный регламент):</w:t>
      </w:r>
    </w:p>
    <w:p w:rsidR="002567EE" w:rsidRPr="00244A36" w:rsidRDefault="00AD606E" w:rsidP="00256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06E">
        <w:rPr>
          <w:rFonts w:ascii="Times New Roman" w:hAnsi="Times New Roman" w:cs="Times New Roman"/>
          <w:sz w:val="28"/>
          <w:szCs w:val="28"/>
        </w:rPr>
        <w:t>1.1.</w:t>
      </w:r>
      <w:r w:rsidR="002567EE" w:rsidRPr="002567EE">
        <w:rPr>
          <w:rFonts w:ascii="Times New Roman" w:hAnsi="Times New Roman" w:cs="Times New Roman"/>
          <w:sz w:val="28"/>
          <w:szCs w:val="28"/>
        </w:rPr>
        <w:t xml:space="preserve"> </w:t>
      </w:r>
      <w:r w:rsidR="002567EE" w:rsidRPr="00244A36">
        <w:rPr>
          <w:rFonts w:ascii="Times New Roman" w:hAnsi="Times New Roman" w:cs="Times New Roman"/>
          <w:sz w:val="28"/>
          <w:szCs w:val="28"/>
        </w:rPr>
        <w:t>В</w:t>
      </w:r>
      <w:r w:rsidR="002567EE" w:rsidRPr="00244A36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2567EE">
        <w:rPr>
          <w:rFonts w:ascii="Times New Roman" w:hAnsi="Times New Roman" w:cs="Times New Roman"/>
          <w:bCs/>
          <w:sz w:val="28"/>
          <w:szCs w:val="28"/>
        </w:rPr>
        <w:t>ах</w:t>
      </w:r>
      <w:r w:rsidR="002567EE" w:rsidRPr="00244A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7EE">
        <w:rPr>
          <w:rFonts w:ascii="Times New Roman" w:hAnsi="Times New Roman" w:cs="Times New Roman"/>
          <w:sz w:val="28"/>
          <w:szCs w:val="28"/>
        </w:rPr>
        <w:t>29 и 120</w:t>
      </w:r>
      <w:r w:rsidR="002567EE" w:rsidRPr="00244A36">
        <w:rPr>
          <w:rFonts w:ascii="Times New Roman" w:hAnsi="Times New Roman" w:cs="Times New Roman"/>
          <w:sz w:val="28"/>
          <w:szCs w:val="28"/>
        </w:rPr>
        <w:t xml:space="preserve"> </w:t>
      </w:r>
      <w:r w:rsidR="002567EE" w:rsidRPr="00244A36">
        <w:rPr>
          <w:rFonts w:ascii="Times New Roman" w:hAnsi="Times New Roman"/>
          <w:sz w:val="28"/>
          <w:szCs w:val="28"/>
        </w:rPr>
        <w:t xml:space="preserve">административного регламента вместо слов </w:t>
      </w:r>
      <w:r w:rsidR="002567EE">
        <w:rPr>
          <w:rFonts w:ascii="Times New Roman" w:hAnsi="Times New Roman"/>
          <w:sz w:val="28"/>
          <w:szCs w:val="28"/>
        </w:rPr>
        <w:t xml:space="preserve">          </w:t>
      </w:r>
      <w:r w:rsidR="002567EE" w:rsidRPr="00244A36">
        <w:rPr>
          <w:rFonts w:ascii="Times New Roman" w:hAnsi="Times New Roman"/>
          <w:sz w:val="28"/>
          <w:szCs w:val="28"/>
        </w:rPr>
        <w:t>«7 рабочих дней» читать «пять рабочих дней».</w:t>
      </w:r>
    </w:p>
    <w:p w:rsidR="002D4FD8" w:rsidRDefault="002D4FD8">
      <w:pPr>
        <w:rPr>
          <w:rFonts w:ascii="Times New Roman" w:hAnsi="Times New Roman" w:cs="Times New Roman"/>
          <w:sz w:val="28"/>
          <w:szCs w:val="28"/>
        </w:rPr>
      </w:pPr>
    </w:p>
    <w:p w:rsidR="002567EE" w:rsidRDefault="002567EE" w:rsidP="002567E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Pr="00742AA3">
        <w:rPr>
          <w:rFonts w:ascii="Times New Roman" w:hAnsi="Times New Roman" w:cs="Times New Roman"/>
          <w:sz w:val="28"/>
          <w:szCs w:val="28"/>
        </w:rPr>
        <w:t xml:space="preserve">. В пункт 113 </w:t>
      </w:r>
      <w:r w:rsidRPr="00742A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 добавить абзац следующего содержания:</w:t>
      </w:r>
    </w:p>
    <w:p w:rsidR="002567EE" w:rsidRDefault="002567EE" w:rsidP="002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</w:t>
      </w:r>
      <w:r w:rsidRPr="00742A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="0028041A" w:rsidRPr="0028041A">
          <w:rPr>
            <w:rFonts w:ascii="Times New Roman" w:hAnsi="Times New Roman" w:cs="Times New Roman"/>
            <w:sz w:val="28"/>
            <w:szCs w:val="28"/>
          </w:rPr>
          <w:t>подпункты</w:t>
        </w:r>
        <w:r w:rsidRPr="0028041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8041A" w:rsidRPr="0028041A">
          <w:rPr>
            <w:rFonts w:ascii="Times New Roman" w:hAnsi="Times New Roman" w:cs="Times New Roman"/>
            <w:sz w:val="28"/>
            <w:szCs w:val="28"/>
          </w:rPr>
          <w:t>г), д)</w:t>
        </w:r>
        <w:r w:rsidR="0028041A" w:rsidRPr="0028041A">
          <w:rPr>
            <w:rFonts w:ascii="Times New Roman" w:hAnsi="Times New Roman" w:cs="Times New Roman"/>
            <w:color w:val="0000FF"/>
            <w:sz w:val="28"/>
            <w:szCs w:val="28"/>
          </w:rPr>
          <w:t>-</w:t>
        </w:r>
      </w:hyperlink>
      <w:r w:rsidR="0028041A" w:rsidRPr="0028041A">
        <w:rPr>
          <w:rFonts w:ascii="Times New Roman" w:hAnsi="Times New Roman" w:cs="Times New Roman"/>
          <w:sz w:val="28"/>
          <w:szCs w:val="28"/>
        </w:rPr>
        <w:t>л)</w:t>
      </w:r>
      <w:r w:rsidRPr="00742AA3">
        <w:rPr>
          <w:rFonts w:ascii="Times New Roman" w:hAnsi="Times New Roman" w:cs="Times New Roman"/>
          <w:sz w:val="28"/>
          <w:szCs w:val="28"/>
        </w:rPr>
        <w:t xml:space="preserve"> </w:t>
      </w:r>
      <w:r w:rsidR="0028041A">
        <w:rPr>
          <w:rFonts w:ascii="Times New Roman" w:hAnsi="Times New Roman" w:cs="Times New Roman"/>
          <w:sz w:val="28"/>
          <w:szCs w:val="28"/>
        </w:rPr>
        <w:t>пункта 37 административного регламента</w:t>
      </w:r>
      <w:r w:rsidRPr="00742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60810" w:rsidRDefault="00C60810" w:rsidP="00C608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13449">
        <w:rPr>
          <w:rFonts w:ascii="Times New Roman" w:hAnsi="Times New Roman"/>
          <w:sz w:val="28"/>
          <w:szCs w:val="28"/>
        </w:rPr>
        <w:t>.Опубликовать данное постановление в периодическом печатном</w:t>
      </w:r>
      <w:r w:rsidRPr="002C65A6">
        <w:rPr>
          <w:rFonts w:ascii="Times New Roman" w:hAnsi="Times New Roman"/>
          <w:sz w:val="28"/>
          <w:szCs w:val="28"/>
        </w:rPr>
        <w:t xml:space="preserve"> издании «Вестник Думы и администрации 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65A6">
        <w:rPr>
          <w:rFonts w:ascii="Times New Roman" w:hAnsi="Times New Roman"/>
          <w:sz w:val="28"/>
          <w:szCs w:val="28"/>
        </w:rPr>
        <w:t>на официальном сайте муниципального образования «Нижнеилимский район».</w:t>
      </w:r>
    </w:p>
    <w:p w:rsidR="00C60810" w:rsidRPr="002C65A6" w:rsidRDefault="00C60810" w:rsidP="00C608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2C65A6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2C65A6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2C65A6">
        <w:rPr>
          <w:rFonts w:ascii="Times New Roman" w:hAnsi="Times New Roman"/>
          <w:sz w:val="28"/>
          <w:szCs w:val="28"/>
        </w:rPr>
        <w:t xml:space="preserve"> В.В.</w:t>
      </w:r>
    </w:p>
    <w:p w:rsidR="00C60810" w:rsidRDefault="00C60810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810" w:rsidRDefault="00C60810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8041A" w:rsidRDefault="0028041A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810" w:rsidRPr="002C65A6" w:rsidRDefault="00C60810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810" w:rsidRDefault="00C60810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65A6">
        <w:rPr>
          <w:rFonts w:ascii="Times New Roman" w:hAnsi="Times New Roman"/>
          <w:b/>
          <w:sz w:val="28"/>
          <w:szCs w:val="28"/>
        </w:rPr>
        <w:t xml:space="preserve">Мэр района                                                                     </w:t>
      </w:r>
      <w:r w:rsidRPr="00246402">
        <w:rPr>
          <w:rFonts w:ascii="Times New Roman" w:hAnsi="Times New Roman"/>
          <w:b/>
          <w:sz w:val="28"/>
          <w:szCs w:val="28"/>
        </w:rPr>
        <w:t>М.С. Романо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C60810" w:rsidRDefault="00C60810" w:rsidP="00C608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0810" w:rsidRDefault="00C60810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1A" w:rsidRDefault="0028041A" w:rsidP="00C6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810" w:rsidRPr="008269C8" w:rsidRDefault="00C60810" w:rsidP="00C60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402">
        <w:rPr>
          <w:rFonts w:ascii="Times New Roman" w:hAnsi="Times New Roman"/>
          <w:sz w:val="24"/>
          <w:szCs w:val="24"/>
        </w:rPr>
        <w:t>Рассылка: в дело-2, отдел АиГ-2, юридический отдел, пресс-служба</w:t>
      </w:r>
    </w:p>
    <w:p w:rsidR="00C60810" w:rsidRDefault="00C60810" w:rsidP="00C60810">
      <w:pPr>
        <w:tabs>
          <w:tab w:val="left" w:pos="7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6402">
        <w:rPr>
          <w:rFonts w:ascii="Times New Roman" w:hAnsi="Times New Roman"/>
          <w:sz w:val="24"/>
          <w:szCs w:val="24"/>
        </w:rPr>
        <w:t>Н.Н. Зеленина</w:t>
      </w:r>
    </w:p>
    <w:p w:rsidR="00C60810" w:rsidRPr="00B600D7" w:rsidRDefault="00C60810" w:rsidP="00C60810">
      <w:pPr>
        <w:tabs>
          <w:tab w:val="left" w:pos="7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30652</w:t>
      </w:r>
    </w:p>
    <w:p w:rsidR="002567EE" w:rsidRPr="00AD606E" w:rsidRDefault="002567EE">
      <w:pPr>
        <w:rPr>
          <w:rFonts w:ascii="Times New Roman" w:hAnsi="Times New Roman" w:cs="Times New Roman"/>
          <w:sz w:val="28"/>
          <w:szCs w:val="28"/>
        </w:rPr>
      </w:pPr>
    </w:p>
    <w:sectPr w:rsidR="002567EE" w:rsidRPr="00AD606E" w:rsidSect="002D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9B"/>
    <w:rsid w:val="002567EE"/>
    <w:rsid w:val="0028041A"/>
    <w:rsid w:val="002D4FD8"/>
    <w:rsid w:val="002F562F"/>
    <w:rsid w:val="003C6EF2"/>
    <w:rsid w:val="006346F9"/>
    <w:rsid w:val="00742AA3"/>
    <w:rsid w:val="009111A4"/>
    <w:rsid w:val="00AD606E"/>
    <w:rsid w:val="00BA15BB"/>
    <w:rsid w:val="00C60810"/>
    <w:rsid w:val="00DB40D4"/>
    <w:rsid w:val="00DF409B"/>
    <w:rsid w:val="00EA43AC"/>
    <w:rsid w:val="00E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48C57-5174-4931-B32E-0F631896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E11421A05F5508031F4AC3EFD95C7D0DF9A33FFB83D09A9AB8A28F5D47F08043CDD442AF45C465688E857CD673DE907E5CC3C2FBB610C6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Света</cp:lastModifiedBy>
  <cp:revision>2</cp:revision>
  <cp:lastPrinted>2020-02-04T03:59:00Z</cp:lastPrinted>
  <dcterms:created xsi:type="dcterms:W3CDTF">2021-03-19T03:54:00Z</dcterms:created>
  <dcterms:modified xsi:type="dcterms:W3CDTF">2021-03-19T03:54:00Z</dcterms:modified>
</cp:coreProperties>
</file>